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BB1" w:rsidRPr="00467DF8" w:rsidRDefault="00613BB1" w:rsidP="00697FEE">
      <w:pPr>
        <w:pStyle w:val="Heading1"/>
        <w:snapToGrid w:val="0"/>
        <w:spacing w:after="360"/>
        <w:jc w:val="center"/>
        <w:rPr>
          <w:rFonts w:eastAsia="Arial Unicode MS"/>
          <w:caps/>
          <w:color w:val="auto"/>
          <w:sz w:val="32"/>
          <w:szCs w:val="22"/>
          <w:u w:val="single"/>
          <w:lang w:eastAsia="zh-TW"/>
        </w:rPr>
      </w:pPr>
      <w:bookmarkStart w:id="0" w:name="OLE_LINK7"/>
      <w:r w:rsidRPr="00467DF8">
        <w:rPr>
          <w:rFonts w:eastAsia="Arial Unicode MS"/>
          <w:caps/>
          <w:color w:val="auto"/>
          <w:sz w:val="32"/>
          <w:szCs w:val="22"/>
          <w:u w:val="single"/>
        </w:rPr>
        <w:t xml:space="preserve">APPENDIX </w:t>
      </w:r>
      <w:r w:rsidR="00747F9F" w:rsidRPr="00467DF8">
        <w:rPr>
          <w:rFonts w:eastAsia="Arial Unicode MS"/>
          <w:caps/>
          <w:color w:val="auto"/>
          <w:sz w:val="32"/>
          <w:szCs w:val="22"/>
          <w:u w:val="single"/>
          <w:lang w:eastAsia="zh-TW"/>
        </w:rPr>
        <w:t>XI</w:t>
      </w:r>
    </w:p>
    <w:p w:rsidR="007B59B7" w:rsidRPr="00747F9F" w:rsidRDefault="007B59B7" w:rsidP="00697FEE">
      <w:pPr>
        <w:pStyle w:val="Heading1"/>
        <w:snapToGrid w:val="0"/>
        <w:spacing w:after="360"/>
        <w:jc w:val="center"/>
        <w:rPr>
          <w:rFonts w:eastAsia="SimSun"/>
          <w:caps/>
          <w:color w:val="auto"/>
          <w:sz w:val="22"/>
          <w:szCs w:val="22"/>
        </w:rPr>
      </w:pPr>
      <w:r w:rsidRPr="00747F9F">
        <w:rPr>
          <w:rFonts w:eastAsia="SimSun"/>
          <w:caps/>
          <w:color w:val="auto"/>
          <w:sz w:val="22"/>
          <w:szCs w:val="22"/>
        </w:rPr>
        <w:t xml:space="preserve">Report </w:t>
      </w:r>
      <w:r w:rsidR="00697FEE" w:rsidRPr="00747F9F">
        <w:rPr>
          <w:rFonts w:eastAsia="SimSun"/>
          <w:caps/>
          <w:color w:val="auto"/>
          <w:sz w:val="22"/>
          <w:szCs w:val="22"/>
        </w:rPr>
        <w:t xml:space="preserve">ON activities of </w:t>
      </w:r>
      <w:r w:rsidRPr="00747F9F">
        <w:rPr>
          <w:rFonts w:eastAsia="SimSun"/>
          <w:caps/>
          <w:color w:val="auto"/>
          <w:sz w:val="22"/>
          <w:szCs w:val="22"/>
        </w:rPr>
        <w:t>W</w:t>
      </w:r>
      <w:r w:rsidR="008F7023" w:rsidRPr="00747F9F">
        <w:rPr>
          <w:rFonts w:eastAsia="SimSun"/>
          <w:caps/>
          <w:color w:val="auto"/>
          <w:sz w:val="22"/>
          <w:szCs w:val="22"/>
        </w:rPr>
        <w:t xml:space="preserve">orking </w:t>
      </w:r>
      <w:r w:rsidRPr="00747F9F">
        <w:rPr>
          <w:rFonts w:eastAsia="SimSun"/>
          <w:caps/>
          <w:color w:val="auto"/>
          <w:sz w:val="22"/>
          <w:szCs w:val="22"/>
        </w:rPr>
        <w:t>G</w:t>
      </w:r>
      <w:r w:rsidR="008F7023" w:rsidRPr="00747F9F">
        <w:rPr>
          <w:rFonts w:eastAsia="SimSun"/>
          <w:caps/>
          <w:color w:val="auto"/>
          <w:sz w:val="22"/>
          <w:szCs w:val="22"/>
        </w:rPr>
        <w:t xml:space="preserve">roup on </w:t>
      </w:r>
      <w:r w:rsidRPr="00747F9F">
        <w:rPr>
          <w:rFonts w:eastAsia="SimSun"/>
          <w:caps/>
          <w:color w:val="auto"/>
          <w:sz w:val="22"/>
          <w:szCs w:val="22"/>
        </w:rPr>
        <w:t>H</w:t>
      </w:r>
      <w:r w:rsidR="008F7023" w:rsidRPr="00747F9F">
        <w:rPr>
          <w:rFonts w:eastAsia="SimSun"/>
          <w:caps/>
          <w:color w:val="auto"/>
          <w:sz w:val="22"/>
          <w:szCs w:val="22"/>
        </w:rPr>
        <w:t>ydrology (WGH)</w:t>
      </w:r>
      <w:r w:rsidR="00697FEE" w:rsidRPr="00747F9F">
        <w:rPr>
          <w:rFonts w:eastAsia="SimSun"/>
          <w:caps/>
          <w:color w:val="auto"/>
          <w:sz w:val="22"/>
          <w:szCs w:val="22"/>
        </w:rPr>
        <w:t xml:space="preserve"> in</w:t>
      </w:r>
      <w:r w:rsidR="00104240">
        <w:rPr>
          <w:rFonts w:eastAsia="SimSun"/>
          <w:caps/>
          <w:color w:val="auto"/>
          <w:sz w:val="22"/>
          <w:szCs w:val="22"/>
        </w:rPr>
        <w:t xml:space="preserve"> </w:t>
      </w:r>
      <w:r w:rsidR="00697FEE" w:rsidRPr="00747F9F">
        <w:rPr>
          <w:rFonts w:eastAsia="SimSun"/>
          <w:caps/>
          <w:color w:val="auto"/>
          <w:sz w:val="22"/>
          <w:szCs w:val="22"/>
        </w:rPr>
        <w:t>2013</w:t>
      </w:r>
    </w:p>
    <w:p w:rsidR="004817ED" w:rsidRPr="00747F9F" w:rsidRDefault="004817ED" w:rsidP="00F81E93">
      <w:pPr>
        <w:widowControl/>
        <w:autoSpaceDE w:val="0"/>
        <w:autoSpaceDN w:val="0"/>
        <w:adjustRightInd w:val="0"/>
        <w:snapToGrid w:val="0"/>
        <w:spacing w:beforeLines="50" w:before="120" w:afterLines="50" w:after="120"/>
        <w:rPr>
          <w:rFonts w:asciiTheme="majorHAnsi" w:eastAsia="SimSun" w:hAnsiTheme="majorHAnsi" w:cs="Tahoma"/>
          <w:color w:val="000000"/>
          <w:sz w:val="22"/>
          <w:szCs w:val="22"/>
          <w:lang w:eastAsia="zh-CN" w:bidi="th-TH"/>
        </w:rPr>
      </w:pPr>
    </w:p>
    <w:p w:rsidR="003114A3" w:rsidRPr="00747F9F" w:rsidRDefault="003B27B7" w:rsidP="00F81E93">
      <w:pPr>
        <w:widowControl/>
        <w:autoSpaceDE w:val="0"/>
        <w:autoSpaceDN w:val="0"/>
        <w:adjustRightInd w:val="0"/>
        <w:snapToGrid w:val="0"/>
        <w:spacing w:beforeLines="50" w:before="120" w:afterLines="50" w:after="120"/>
        <w:ind w:firstLine="81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In 2013</w:t>
      </w:r>
      <w:r w:rsidR="008A47E7" w:rsidRPr="00747F9F">
        <w:rPr>
          <w:rFonts w:asciiTheme="majorHAnsi" w:eastAsia="SimSun" w:hAnsiTheme="majorHAnsi" w:cs="Tahoma"/>
          <w:color w:val="000000"/>
          <w:sz w:val="22"/>
          <w:szCs w:val="22"/>
          <w:lang w:eastAsia="zh-CN" w:bidi="th-TH"/>
        </w:rPr>
        <w:t xml:space="preserve">, </w:t>
      </w:r>
      <w:r w:rsidR="0065288A" w:rsidRPr="00747F9F">
        <w:rPr>
          <w:rFonts w:asciiTheme="majorHAnsi" w:eastAsia="SimSun" w:hAnsiTheme="majorHAnsi" w:cs="Tahoma"/>
          <w:color w:val="000000"/>
          <w:sz w:val="22"/>
          <w:szCs w:val="22"/>
          <w:lang w:eastAsia="zh-CN" w:bidi="th-TH"/>
        </w:rPr>
        <w:t>Working Group on Hydrology (</w:t>
      </w:r>
      <w:r w:rsidR="00DD54D2" w:rsidRPr="00747F9F">
        <w:rPr>
          <w:rFonts w:asciiTheme="majorHAnsi" w:eastAsia="SimSun" w:hAnsiTheme="majorHAnsi" w:cs="Tahoma"/>
          <w:color w:val="000000"/>
          <w:sz w:val="22"/>
          <w:szCs w:val="22"/>
          <w:lang w:eastAsia="zh-CN" w:bidi="th-TH"/>
        </w:rPr>
        <w:t>WGH</w:t>
      </w:r>
      <w:r w:rsidR="0065288A" w:rsidRPr="00747F9F">
        <w:rPr>
          <w:rFonts w:asciiTheme="majorHAnsi" w:eastAsia="SimSun" w:hAnsiTheme="majorHAnsi" w:cs="Tahoma"/>
          <w:color w:val="000000"/>
          <w:sz w:val="22"/>
          <w:szCs w:val="22"/>
          <w:lang w:eastAsia="zh-CN" w:bidi="th-TH"/>
        </w:rPr>
        <w:t>)</w:t>
      </w:r>
      <w:r w:rsidR="00104240">
        <w:rPr>
          <w:rFonts w:asciiTheme="majorHAnsi" w:eastAsia="SimSun" w:hAnsiTheme="majorHAnsi" w:cs="Tahoma"/>
          <w:color w:val="000000"/>
          <w:sz w:val="22"/>
          <w:szCs w:val="22"/>
          <w:lang w:eastAsia="zh-CN" w:bidi="th-TH"/>
        </w:rPr>
        <w:t xml:space="preserve"> </w:t>
      </w:r>
      <w:r w:rsidR="00320D6A" w:rsidRPr="00747F9F">
        <w:rPr>
          <w:rFonts w:asciiTheme="majorHAnsi" w:eastAsia="SimSun" w:hAnsiTheme="majorHAnsi" w:cs="Tahoma"/>
          <w:color w:val="000000"/>
          <w:sz w:val="22"/>
          <w:szCs w:val="22"/>
          <w:lang w:eastAsia="zh-CN" w:bidi="th-TH"/>
        </w:rPr>
        <w:t xml:space="preserve">of Typhoon Committee (TC) </w:t>
      </w:r>
      <w:r w:rsidR="00DD54D2" w:rsidRPr="00747F9F">
        <w:rPr>
          <w:rFonts w:asciiTheme="majorHAnsi" w:eastAsia="SimSun" w:hAnsiTheme="majorHAnsi" w:cs="Tahoma"/>
          <w:color w:val="000000"/>
          <w:sz w:val="22"/>
          <w:szCs w:val="22"/>
          <w:lang w:eastAsia="zh-CN" w:bidi="th-TH"/>
        </w:rPr>
        <w:t xml:space="preserve">conducted a series of activities very positively </w:t>
      </w:r>
      <w:r w:rsidR="006D1EF6" w:rsidRPr="00747F9F">
        <w:rPr>
          <w:rFonts w:asciiTheme="majorHAnsi" w:eastAsia="SimSun" w:hAnsiTheme="majorHAnsi" w:cs="Tahoma"/>
          <w:color w:val="000000"/>
          <w:sz w:val="22"/>
          <w:szCs w:val="22"/>
          <w:lang w:eastAsia="zh-CN" w:bidi="th-TH"/>
        </w:rPr>
        <w:t>referring to</w:t>
      </w:r>
      <w:r w:rsidR="00DD54D2" w:rsidRPr="00747F9F">
        <w:rPr>
          <w:rFonts w:asciiTheme="majorHAnsi" w:eastAsia="SimSun" w:hAnsiTheme="majorHAnsi" w:cs="Tahoma"/>
          <w:color w:val="000000"/>
          <w:sz w:val="22"/>
          <w:szCs w:val="22"/>
          <w:lang w:eastAsia="zh-CN" w:bidi="th-TH"/>
        </w:rPr>
        <w:t>the decision of 4</w:t>
      </w:r>
      <w:r w:rsidRPr="00747F9F">
        <w:rPr>
          <w:rFonts w:asciiTheme="majorHAnsi" w:eastAsia="SimSun" w:hAnsiTheme="majorHAnsi" w:cs="Tahoma"/>
          <w:color w:val="000000"/>
          <w:sz w:val="22"/>
          <w:szCs w:val="22"/>
          <w:lang w:eastAsia="zh-CN" w:bidi="th-TH"/>
        </w:rPr>
        <w:t>5</w:t>
      </w:r>
      <w:r w:rsidR="00DD54D2" w:rsidRPr="00747F9F">
        <w:rPr>
          <w:rFonts w:asciiTheme="majorHAnsi" w:eastAsia="SimSun" w:hAnsiTheme="majorHAnsi" w:cs="Tahoma"/>
          <w:color w:val="000000"/>
          <w:sz w:val="22"/>
          <w:szCs w:val="22"/>
          <w:vertAlign w:val="superscript"/>
          <w:lang w:eastAsia="zh-CN" w:bidi="th-TH"/>
        </w:rPr>
        <w:t>th</w:t>
      </w:r>
      <w:r w:rsidR="00DD54D2" w:rsidRPr="00747F9F">
        <w:rPr>
          <w:rFonts w:asciiTheme="majorHAnsi" w:eastAsia="SimSun" w:hAnsiTheme="majorHAnsi" w:cs="Tahoma"/>
          <w:color w:val="000000"/>
          <w:sz w:val="22"/>
          <w:szCs w:val="22"/>
          <w:lang w:eastAsia="zh-CN" w:bidi="th-TH"/>
        </w:rPr>
        <w:t xml:space="preserve"> Session of the Committee which was held in H</w:t>
      </w:r>
      <w:r w:rsidRPr="00747F9F">
        <w:rPr>
          <w:rFonts w:asciiTheme="majorHAnsi" w:eastAsia="SimSun" w:hAnsiTheme="majorHAnsi" w:cs="Tahoma"/>
          <w:color w:val="000000"/>
          <w:sz w:val="22"/>
          <w:szCs w:val="22"/>
          <w:lang w:eastAsia="zh-CN" w:bidi="th-TH"/>
        </w:rPr>
        <w:t>ong Kong</w:t>
      </w:r>
      <w:r w:rsidR="00DD54D2" w:rsidRPr="00747F9F">
        <w:rPr>
          <w:rFonts w:asciiTheme="majorHAnsi" w:eastAsia="SimSun" w:hAnsiTheme="majorHAnsi" w:cs="Tahoma"/>
          <w:color w:val="000000"/>
          <w:sz w:val="22"/>
          <w:szCs w:val="22"/>
          <w:lang w:eastAsia="zh-CN" w:bidi="th-TH"/>
        </w:rPr>
        <w:t>,</w:t>
      </w:r>
      <w:r w:rsidRPr="00747F9F">
        <w:rPr>
          <w:rFonts w:asciiTheme="majorHAnsi" w:eastAsia="SimSun" w:hAnsiTheme="majorHAnsi" w:cs="Tahoma"/>
          <w:color w:val="000000"/>
          <w:sz w:val="22"/>
          <w:szCs w:val="22"/>
          <w:lang w:eastAsia="zh-CN" w:bidi="th-TH"/>
        </w:rPr>
        <w:t xml:space="preserve"> 29 January-01 February </w:t>
      </w:r>
      <w:r w:rsidRPr="00747F9F">
        <w:rPr>
          <w:rFonts w:asciiTheme="majorHAnsi" w:eastAsia="SimSun" w:hAnsiTheme="majorHAnsi" w:cs="Tahoma"/>
          <w:sz w:val="22"/>
          <w:szCs w:val="22"/>
          <w:lang w:eastAsia="zh-CN" w:bidi="th-TH"/>
        </w:rPr>
        <w:t>2013</w:t>
      </w:r>
      <w:r w:rsidR="00DD54D2" w:rsidRPr="00747F9F">
        <w:rPr>
          <w:rFonts w:asciiTheme="majorHAnsi" w:eastAsia="SimSun" w:hAnsiTheme="majorHAnsi" w:cs="Tahoma"/>
          <w:sz w:val="22"/>
          <w:szCs w:val="22"/>
          <w:lang w:eastAsia="zh-CN" w:bidi="th-TH"/>
        </w:rPr>
        <w:t xml:space="preserve">. </w:t>
      </w:r>
      <w:r w:rsidR="002B5849" w:rsidRPr="00747F9F">
        <w:rPr>
          <w:rFonts w:asciiTheme="majorHAnsi" w:eastAsia="SimSun" w:hAnsiTheme="majorHAnsi" w:cs="Tahoma"/>
          <w:sz w:val="22"/>
          <w:szCs w:val="22"/>
          <w:lang w:eastAsia="zh-CN" w:bidi="th-TH"/>
        </w:rPr>
        <w:t>This report was drafted o</w:t>
      </w:r>
      <w:r w:rsidR="004817ED" w:rsidRPr="00747F9F">
        <w:rPr>
          <w:rFonts w:asciiTheme="majorHAnsi" w:eastAsia="SimSun" w:hAnsiTheme="majorHAnsi" w:cs="Tahoma"/>
          <w:sz w:val="22"/>
          <w:szCs w:val="22"/>
          <w:lang w:eastAsia="zh-CN" w:bidi="th-TH"/>
        </w:rPr>
        <w:t>n the bas</w:t>
      </w:r>
      <w:r w:rsidR="006D1EF6" w:rsidRPr="00747F9F">
        <w:rPr>
          <w:rFonts w:asciiTheme="majorHAnsi" w:eastAsia="SimSun" w:hAnsiTheme="majorHAnsi" w:cs="Tahoma"/>
          <w:sz w:val="22"/>
          <w:szCs w:val="22"/>
          <w:lang w:eastAsia="zh-CN" w:bidi="th-TH"/>
        </w:rPr>
        <w:t>e</w:t>
      </w:r>
      <w:r w:rsidR="004817ED" w:rsidRPr="00747F9F">
        <w:rPr>
          <w:rFonts w:asciiTheme="majorHAnsi" w:eastAsia="SimSun" w:hAnsiTheme="majorHAnsi" w:cs="Tahoma"/>
          <w:sz w:val="22"/>
          <w:szCs w:val="22"/>
          <w:lang w:eastAsia="zh-CN" w:bidi="th-TH"/>
        </w:rPr>
        <w:t xml:space="preserve"> of the outcomes</w:t>
      </w:r>
      <w:r w:rsidR="00217DEA" w:rsidRPr="00747F9F">
        <w:rPr>
          <w:rFonts w:asciiTheme="majorHAnsi" w:eastAsia="SimSun" w:hAnsiTheme="majorHAnsi" w:cs="Tahoma"/>
          <w:sz w:val="22"/>
          <w:szCs w:val="22"/>
          <w:lang w:eastAsia="zh-CN" w:bidi="th-TH"/>
        </w:rPr>
        <w:t xml:space="preserve"> of</w:t>
      </w:r>
      <w:r w:rsidRPr="00747F9F">
        <w:rPr>
          <w:rFonts w:asciiTheme="majorHAnsi" w:eastAsia="SimSun" w:hAnsiTheme="majorHAnsi" w:cs="Tahoma"/>
          <w:sz w:val="22"/>
          <w:szCs w:val="22"/>
          <w:lang w:eastAsia="zh-CN" w:bidi="th-TH"/>
        </w:rPr>
        <w:t>2</w:t>
      </w:r>
      <w:r w:rsidRPr="00747F9F">
        <w:rPr>
          <w:rFonts w:asciiTheme="majorHAnsi" w:eastAsia="SimSun" w:hAnsiTheme="majorHAnsi" w:cs="Tahoma"/>
          <w:sz w:val="22"/>
          <w:szCs w:val="22"/>
          <w:vertAlign w:val="superscript"/>
          <w:lang w:eastAsia="zh-CN" w:bidi="th-TH"/>
        </w:rPr>
        <w:t>nd</w:t>
      </w:r>
      <w:r w:rsidR="004817ED" w:rsidRPr="00747F9F">
        <w:rPr>
          <w:rFonts w:asciiTheme="majorHAnsi" w:eastAsia="SimSun" w:hAnsiTheme="majorHAnsi" w:cs="Tahoma"/>
          <w:sz w:val="22"/>
          <w:szCs w:val="22"/>
          <w:lang w:eastAsia="zh-CN" w:bidi="th-TH"/>
        </w:rPr>
        <w:t xml:space="preserve">WGH working meeting </w:t>
      </w:r>
      <w:r w:rsidR="002B5849" w:rsidRPr="00747F9F">
        <w:rPr>
          <w:rFonts w:asciiTheme="majorHAnsi" w:eastAsia="SimSun" w:hAnsiTheme="majorHAnsi" w:cs="Tahoma"/>
          <w:sz w:val="22"/>
          <w:szCs w:val="22"/>
          <w:lang w:eastAsia="zh-CN" w:bidi="th-TH"/>
        </w:rPr>
        <w:t xml:space="preserve">which was held in Seoul, </w:t>
      </w:r>
      <w:r w:rsidR="00AE76A0" w:rsidRPr="00747F9F">
        <w:rPr>
          <w:rFonts w:asciiTheme="majorHAnsi" w:eastAsia="SimSun" w:hAnsiTheme="majorHAnsi" w:cs="Tahoma"/>
          <w:sz w:val="22"/>
          <w:szCs w:val="22"/>
          <w:lang w:eastAsia="zh-CN" w:bidi="th-TH"/>
        </w:rPr>
        <w:t>Rep</w:t>
      </w:r>
      <w:r w:rsidR="002B5849" w:rsidRPr="00747F9F">
        <w:rPr>
          <w:rFonts w:asciiTheme="majorHAnsi" w:eastAsia="SimSun" w:hAnsiTheme="majorHAnsi" w:cs="Tahoma"/>
          <w:sz w:val="22"/>
          <w:szCs w:val="22"/>
          <w:lang w:eastAsia="zh-CN" w:bidi="th-TH"/>
        </w:rPr>
        <w:t xml:space="preserve">ublic of Korea from </w:t>
      </w:r>
      <w:r w:rsidRPr="00747F9F">
        <w:rPr>
          <w:rFonts w:asciiTheme="majorHAnsi" w:eastAsia="SimSun" w:hAnsiTheme="majorHAnsi" w:cs="Tahoma"/>
          <w:sz w:val="22"/>
          <w:szCs w:val="22"/>
          <w:lang w:eastAsia="zh-CN" w:bidi="th-TH"/>
        </w:rPr>
        <w:t>10</w:t>
      </w:r>
      <w:r w:rsidR="002B5849" w:rsidRPr="00747F9F">
        <w:rPr>
          <w:rFonts w:asciiTheme="majorHAnsi" w:eastAsia="SimSun" w:hAnsiTheme="majorHAnsi" w:cs="Tahoma"/>
          <w:sz w:val="22"/>
          <w:szCs w:val="22"/>
          <w:lang w:eastAsia="zh-CN" w:bidi="th-TH"/>
        </w:rPr>
        <w:t xml:space="preserve"> to 1</w:t>
      </w:r>
      <w:r w:rsidRPr="00747F9F">
        <w:rPr>
          <w:rFonts w:asciiTheme="majorHAnsi" w:eastAsia="SimSun" w:hAnsiTheme="majorHAnsi" w:cs="Tahoma"/>
          <w:sz w:val="22"/>
          <w:szCs w:val="22"/>
          <w:lang w:eastAsia="zh-CN" w:bidi="th-TH"/>
        </w:rPr>
        <w:t>4</w:t>
      </w:r>
      <w:r w:rsidR="002B5849" w:rsidRPr="00747F9F">
        <w:rPr>
          <w:rFonts w:asciiTheme="majorHAnsi" w:eastAsia="SimSun" w:hAnsiTheme="majorHAnsi" w:cs="Tahoma"/>
          <w:sz w:val="22"/>
          <w:szCs w:val="22"/>
          <w:lang w:eastAsia="zh-CN" w:bidi="th-TH"/>
        </w:rPr>
        <w:t xml:space="preserve"> October 201</w:t>
      </w:r>
      <w:r w:rsidRPr="00747F9F">
        <w:rPr>
          <w:rFonts w:asciiTheme="majorHAnsi" w:eastAsia="SimSun" w:hAnsiTheme="majorHAnsi" w:cs="Tahoma"/>
          <w:sz w:val="22"/>
          <w:szCs w:val="22"/>
          <w:lang w:eastAsia="zh-CN" w:bidi="th-TH"/>
        </w:rPr>
        <w:t>3</w:t>
      </w:r>
      <w:r w:rsidR="00217DEA" w:rsidRPr="00747F9F">
        <w:rPr>
          <w:rFonts w:asciiTheme="majorHAnsi" w:eastAsia="SimSun" w:hAnsiTheme="majorHAnsi" w:cs="Tahoma"/>
          <w:sz w:val="22"/>
          <w:szCs w:val="22"/>
          <w:lang w:eastAsia="zh-CN" w:bidi="th-TH"/>
        </w:rPr>
        <w:t>,</w:t>
      </w:r>
      <w:r w:rsidR="002B5849" w:rsidRPr="00747F9F">
        <w:rPr>
          <w:rFonts w:asciiTheme="majorHAnsi" w:eastAsia="SimSun" w:hAnsiTheme="majorHAnsi" w:cs="Tahoma"/>
          <w:sz w:val="22"/>
          <w:szCs w:val="22"/>
          <w:lang w:eastAsia="zh-CN" w:bidi="th-TH"/>
        </w:rPr>
        <w:t xml:space="preserve"> and the discussion of the parallel s</w:t>
      </w:r>
      <w:r w:rsidR="004817ED" w:rsidRPr="00747F9F">
        <w:rPr>
          <w:rFonts w:asciiTheme="majorHAnsi" w:eastAsia="SimSun" w:hAnsiTheme="majorHAnsi" w:cs="Tahoma"/>
          <w:sz w:val="22"/>
          <w:szCs w:val="22"/>
          <w:lang w:eastAsia="zh-CN" w:bidi="th-TH"/>
        </w:rPr>
        <w:t>ession</w:t>
      </w:r>
      <w:r w:rsidR="002B5849" w:rsidRPr="00747F9F">
        <w:rPr>
          <w:rFonts w:asciiTheme="majorHAnsi" w:eastAsia="SimSun" w:hAnsiTheme="majorHAnsi" w:cs="Tahoma"/>
          <w:sz w:val="22"/>
          <w:szCs w:val="22"/>
          <w:lang w:eastAsia="zh-CN" w:bidi="th-TH"/>
        </w:rPr>
        <w:t xml:space="preserve"> of TC </w:t>
      </w:r>
      <w:r w:rsidRPr="00747F9F">
        <w:rPr>
          <w:rFonts w:asciiTheme="majorHAnsi" w:eastAsia="SimSun" w:hAnsiTheme="majorHAnsi" w:cs="Tahoma"/>
          <w:sz w:val="22"/>
          <w:szCs w:val="22"/>
          <w:lang w:eastAsia="zh-CN" w:bidi="th-TH"/>
        </w:rPr>
        <w:t>8</w:t>
      </w:r>
      <w:r w:rsidR="002B5849" w:rsidRPr="00747F9F">
        <w:rPr>
          <w:rFonts w:asciiTheme="majorHAnsi" w:eastAsia="SimSun" w:hAnsiTheme="majorHAnsi" w:cs="Tahoma"/>
          <w:sz w:val="22"/>
          <w:szCs w:val="22"/>
          <w:vertAlign w:val="superscript"/>
          <w:lang w:eastAsia="zh-CN" w:bidi="th-TH"/>
        </w:rPr>
        <w:t>th</w:t>
      </w:r>
      <w:r w:rsidR="002B5849" w:rsidRPr="00747F9F">
        <w:rPr>
          <w:rFonts w:asciiTheme="majorHAnsi" w:eastAsia="SimSun" w:hAnsiTheme="majorHAnsi" w:cs="Tahoma"/>
          <w:sz w:val="22"/>
          <w:szCs w:val="22"/>
          <w:lang w:eastAsia="zh-CN" w:bidi="th-TH"/>
        </w:rPr>
        <w:t xml:space="preserve"> Integrated </w:t>
      </w:r>
      <w:r w:rsidR="002B5849" w:rsidRPr="00747F9F">
        <w:rPr>
          <w:rFonts w:asciiTheme="majorHAnsi" w:eastAsia="SimSun" w:hAnsiTheme="majorHAnsi" w:cs="Tahoma"/>
          <w:color w:val="000000"/>
          <w:sz w:val="22"/>
          <w:szCs w:val="22"/>
          <w:lang w:eastAsia="zh-CN" w:bidi="th-TH"/>
        </w:rPr>
        <w:t>Workshop</w:t>
      </w:r>
      <w:r w:rsidR="00B47234" w:rsidRPr="00747F9F">
        <w:rPr>
          <w:rFonts w:asciiTheme="majorHAnsi" w:eastAsia="SimSun" w:hAnsiTheme="majorHAnsi" w:cs="Tahoma"/>
          <w:color w:val="000000"/>
          <w:sz w:val="22"/>
          <w:szCs w:val="22"/>
          <w:lang w:eastAsia="zh-CN" w:bidi="th-TH"/>
        </w:rPr>
        <w:t xml:space="preserve"> (IWS)</w:t>
      </w:r>
      <w:r w:rsidRPr="00747F9F">
        <w:rPr>
          <w:rFonts w:asciiTheme="majorHAnsi" w:eastAsia="SimSun" w:hAnsiTheme="majorHAnsi" w:cs="Tahoma"/>
          <w:color w:val="000000"/>
          <w:sz w:val="22"/>
          <w:szCs w:val="22"/>
          <w:lang w:eastAsia="zh-CN" w:bidi="th-TH"/>
        </w:rPr>
        <w:t>/2</w:t>
      </w:r>
      <w:r w:rsidRPr="00747F9F">
        <w:rPr>
          <w:rFonts w:asciiTheme="majorHAnsi" w:eastAsia="SimSun" w:hAnsiTheme="majorHAnsi" w:cs="Tahoma"/>
          <w:color w:val="000000"/>
          <w:sz w:val="22"/>
          <w:szCs w:val="22"/>
          <w:vertAlign w:val="superscript"/>
          <w:lang w:eastAsia="zh-CN" w:bidi="th-TH"/>
        </w:rPr>
        <w:t>nd</w:t>
      </w:r>
      <w:r w:rsidRPr="00747F9F">
        <w:rPr>
          <w:rFonts w:asciiTheme="majorHAnsi" w:eastAsia="SimSun" w:hAnsiTheme="majorHAnsi" w:cs="Tahoma"/>
          <w:color w:val="000000"/>
          <w:sz w:val="22"/>
          <w:szCs w:val="22"/>
          <w:lang w:eastAsia="zh-CN" w:bidi="th-TH"/>
        </w:rPr>
        <w:t xml:space="preserve"> Training and Research Coordination Group (TRCG) Forum </w:t>
      </w:r>
      <w:r w:rsidR="002B5849" w:rsidRPr="00747F9F">
        <w:rPr>
          <w:rFonts w:asciiTheme="majorHAnsi" w:eastAsia="SimSun" w:hAnsiTheme="majorHAnsi" w:cs="Tahoma"/>
          <w:color w:val="000000"/>
          <w:sz w:val="22"/>
          <w:szCs w:val="22"/>
          <w:lang w:eastAsia="zh-CN" w:bidi="th-TH"/>
        </w:rPr>
        <w:t xml:space="preserve">which was held in </w:t>
      </w:r>
      <w:r w:rsidRPr="00747F9F">
        <w:rPr>
          <w:rFonts w:asciiTheme="majorHAnsi" w:eastAsia="SimSun" w:hAnsiTheme="majorHAnsi" w:cs="Tahoma"/>
          <w:color w:val="000000"/>
          <w:sz w:val="22"/>
          <w:szCs w:val="22"/>
          <w:lang w:eastAsia="zh-CN" w:bidi="th-TH"/>
        </w:rPr>
        <w:t>Macao</w:t>
      </w:r>
      <w:r w:rsidR="002B5849" w:rsidRPr="00747F9F">
        <w:rPr>
          <w:rFonts w:asciiTheme="majorHAnsi" w:eastAsia="SimSun" w:hAnsiTheme="majorHAnsi" w:cs="Tahoma"/>
          <w:color w:val="000000"/>
          <w:sz w:val="22"/>
          <w:szCs w:val="22"/>
          <w:lang w:eastAsia="zh-CN" w:bidi="th-TH"/>
        </w:rPr>
        <w:t>, China from</w:t>
      </w:r>
      <w:r w:rsidR="00104240">
        <w:rPr>
          <w:rFonts w:asciiTheme="majorHAnsi" w:eastAsia="SimSun" w:hAnsiTheme="majorHAnsi" w:cs="Tahoma"/>
          <w:color w:val="000000"/>
          <w:sz w:val="22"/>
          <w:szCs w:val="22"/>
          <w:lang w:eastAsia="zh-CN" w:bidi="th-TH"/>
        </w:rPr>
        <w:t xml:space="preserve"> </w:t>
      </w:r>
      <w:r w:rsidRPr="00747F9F">
        <w:rPr>
          <w:rFonts w:asciiTheme="majorHAnsi" w:eastAsia="SimSun" w:hAnsiTheme="majorHAnsi" w:cs="Tahoma"/>
          <w:color w:val="000000"/>
          <w:sz w:val="22"/>
          <w:szCs w:val="22"/>
          <w:lang w:eastAsia="zh-CN" w:bidi="th-TH"/>
        </w:rPr>
        <w:t xml:space="preserve">December </w:t>
      </w:r>
      <w:r w:rsidR="003114A3" w:rsidRPr="00747F9F">
        <w:rPr>
          <w:rFonts w:asciiTheme="majorHAnsi" w:eastAsia="SimSun" w:hAnsiTheme="majorHAnsi" w:cs="Tahoma"/>
          <w:color w:val="000000"/>
          <w:sz w:val="22"/>
          <w:szCs w:val="22"/>
          <w:lang w:eastAsia="zh-CN" w:bidi="th-TH"/>
        </w:rPr>
        <w:t xml:space="preserve">2 to </w:t>
      </w:r>
      <w:r w:rsidRPr="00747F9F">
        <w:rPr>
          <w:rFonts w:asciiTheme="majorHAnsi" w:eastAsia="SimSun" w:hAnsiTheme="majorHAnsi" w:cs="Tahoma"/>
          <w:color w:val="000000"/>
          <w:sz w:val="22"/>
          <w:szCs w:val="22"/>
          <w:lang w:eastAsia="zh-CN" w:bidi="th-TH"/>
        </w:rPr>
        <w:t>6</w:t>
      </w:r>
      <w:r w:rsidR="003114A3" w:rsidRPr="00747F9F">
        <w:rPr>
          <w:rFonts w:asciiTheme="majorHAnsi" w:eastAsia="SimSun" w:hAnsiTheme="majorHAnsi" w:cs="Tahoma"/>
          <w:color w:val="000000"/>
          <w:sz w:val="22"/>
          <w:szCs w:val="22"/>
          <w:lang w:eastAsia="zh-CN" w:bidi="th-TH"/>
        </w:rPr>
        <w:t>, 201</w:t>
      </w:r>
      <w:r w:rsidRPr="00747F9F">
        <w:rPr>
          <w:rFonts w:asciiTheme="majorHAnsi" w:eastAsia="SimSun" w:hAnsiTheme="majorHAnsi" w:cs="Tahoma"/>
          <w:color w:val="000000"/>
          <w:sz w:val="22"/>
          <w:szCs w:val="22"/>
          <w:lang w:eastAsia="zh-CN" w:bidi="th-TH"/>
        </w:rPr>
        <w:t>3</w:t>
      </w:r>
      <w:r w:rsidR="003114A3" w:rsidRPr="00747F9F">
        <w:rPr>
          <w:rFonts w:asciiTheme="majorHAnsi" w:eastAsia="SimSun" w:hAnsiTheme="majorHAnsi" w:cs="Tahoma"/>
          <w:color w:val="000000"/>
          <w:sz w:val="22"/>
          <w:szCs w:val="22"/>
          <w:lang w:eastAsia="zh-CN" w:bidi="th-TH"/>
        </w:rPr>
        <w:t>.</w:t>
      </w:r>
    </w:p>
    <w:p w:rsidR="00B47234" w:rsidRPr="00747F9F" w:rsidRDefault="003114A3" w:rsidP="00F81E93">
      <w:pPr>
        <w:widowControl/>
        <w:autoSpaceDE w:val="0"/>
        <w:autoSpaceDN w:val="0"/>
        <w:adjustRightInd w:val="0"/>
        <w:snapToGrid w:val="0"/>
        <w:spacing w:beforeLines="50" w:before="120" w:afterLines="50" w:after="120"/>
        <w:ind w:firstLine="81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 xml:space="preserve">The report </w:t>
      </w:r>
      <w:r w:rsidR="008C7D34" w:rsidRPr="00747F9F">
        <w:rPr>
          <w:rFonts w:asciiTheme="majorHAnsi" w:eastAsia="SimSun" w:hAnsiTheme="majorHAnsi" w:cs="Tahoma"/>
          <w:color w:val="000000"/>
          <w:sz w:val="22"/>
          <w:szCs w:val="22"/>
          <w:lang w:eastAsia="zh-CN" w:bidi="th-TH"/>
        </w:rPr>
        <w:t xml:space="preserve">highlighted the main progresses and achievements on hydrological component in Members in past </w:t>
      </w:r>
      <w:proofErr w:type="gramStart"/>
      <w:r w:rsidR="008C7D34" w:rsidRPr="00747F9F">
        <w:rPr>
          <w:rFonts w:asciiTheme="majorHAnsi" w:eastAsia="SimSun" w:hAnsiTheme="majorHAnsi" w:cs="Tahoma"/>
          <w:color w:val="000000"/>
          <w:sz w:val="22"/>
          <w:szCs w:val="22"/>
          <w:lang w:eastAsia="zh-CN" w:bidi="th-TH"/>
        </w:rPr>
        <w:t>year,</w:t>
      </w:r>
      <w:proofErr w:type="gramEnd"/>
      <w:r w:rsidR="008C7D34" w:rsidRPr="00747F9F">
        <w:rPr>
          <w:rFonts w:asciiTheme="majorHAnsi" w:eastAsia="SimSun" w:hAnsiTheme="majorHAnsi" w:cs="Tahoma"/>
          <w:color w:val="000000"/>
          <w:sz w:val="22"/>
          <w:szCs w:val="22"/>
          <w:lang w:eastAsia="zh-CN" w:bidi="th-TH"/>
        </w:rPr>
        <w:t xml:space="preserve"> briefly described </w:t>
      </w:r>
      <w:r w:rsidR="00B47234" w:rsidRPr="00747F9F">
        <w:rPr>
          <w:rFonts w:asciiTheme="majorHAnsi" w:eastAsia="SimSun" w:hAnsiTheme="majorHAnsi" w:cs="Tahoma"/>
          <w:color w:val="000000"/>
          <w:sz w:val="22"/>
          <w:szCs w:val="22"/>
          <w:lang w:eastAsia="zh-CN" w:bidi="th-TH"/>
        </w:rPr>
        <w:t>the activities of WGH conducted in 201</w:t>
      </w:r>
      <w:r w:rsidR="008C7D34" w:rsidRPr="00747F9F">
        <w:rPr>
          <w:rFonts w:asciiTheme="majorHAnsi" w:eastAsia="SimSun" w:hAnsiTheme="majorHAnsi" w:cs="Tahoma"/>
          <w:color w:val="000000"/>
          <w:sz w:val="22"/>
          <w:szCs w:val="22"/>
          <w:lang w:eastAsia="zh-CN" w:bidi="th-TH"/>
        </w:rPr>
        <w:t>3,</w:t>
      </w:r>
      <w:r w:rsidR="00B47234" w:rsidRPr="00747F9F">
        <w:rPr>
          <w:rFonts w:asciiTheme="majorHAnsi" w:eastAsia="SimSun" w:hAnsiTheme="majorHAnsi" w:cs="Tahoma"/>
          <w:color w:val="000000"/>
          <w:sz w:val="22"/>
          <w:szCs w:val="22"/>
          <w:lang w:eastAsia="zh-CN" w:bidi="th-TH"/>
        </w:rPr>
        <w:t xml:space="preserve"> and </w:t>
      </w:r>
      <w:r w:rsidRPr="00747F9F">
        <w:rPr>
          <w:rFonts w:asciiTheme="majorHAnsi" w:eastAsia="SimSun" w:hAnsiTheme="majorHAnsi" w:cs="Tahoma"/>
          <w:color w:val="000000"/>
          <w:sz w:val="22"/>
          <w:szCs w:val="22"/>
          <w:lang w:eastAsia="zh-CN" w:bidi="th-TH"/>
        </w:rPr>
        <w:t xml:space="preserve">summarized the </w:t>
      </w:r>
      <w:r w:rsidR="00B47234" w:rsidRPr="00747F9F">
        <w:rPr>
          <w:rFonts w:asciiTheme="majorHAnsi" w:eastAsia="SimSun" w:hAnsiTheme="majorHAnsi" w:cs="Tahoma"/>
          <w:color w:val="000000"/>
          <w:sz w:val="22"/>
          <w:szCs w:val="22"/>
          <w:lang w:eastAsia="zh-CN" w:bidi="th-TH"/>
        </w:rPr>
        <w:t xml:space="preserve">status of implementation of </w:t>
      </w:r>
      <w:r w:rsidR="008C7D34" w:rsidRPr="00747F9F">
        <w:rPr>
          <w:rFonts w:asciiTheme="majorHAnsi" w:eastAsia="SimSun" w:hAnsiTheme="majorHAnsi" w:cs="Tahoma"/>
          <w:color w:val="000000"/>
          <w:sz w:val="22"/>
          <w:szCs w:val="22"/>
          <w:lang w:eastAsia="zh-CN" w:bidi="th-TH"/>
        </w:rPr>
        <w:t xml:space="preserve">WGH </w:t>
      </w:r>
      <w:r w:rsidR="00B47234" w:rsidRPr="00747F9F">
        <w:rPr>
          <w:rFonts w:asciiTheme="majorHAnsi" w:eastAsia="SimSun" w:hAnsiTheme="majorHAnsi" w:cs="Tahoma"/>
          <w:color w:val="000000"/>
          <w:sz w:val="22"/>
          <w:szCs w:val="22"/>
          <w:lang w:eastAsia="zh-CN" w:bidi="th-TH"/>
        </w:rPr>
        <w:t>AOPs 201</w:t>
      </w:r>
      <w:r w:rsidR="008C7D34" w:rsidRPr="00747F9F">
        <w:rPr>
          <w:rFonts w:asciiTheme="majorHAnsi" w:eastAsia="SimSun" w:hAnsiTheme="majorHAnsi" w:cs="Tahoma"/>
          <w:color w:val="000000"/>
          <w:sz w:val="22"/>
          <w:szCs w:val="22"/>
          <w:lang w:eastAsia="zh-CN" w:bidi="th-TH"/>
        </w:rPr>
        <w:t>3</w:t>
      </w:r>
      <w:r w:rsidR="00B47234" w:rsidRPr="00747F9F">
        <w:rPr>
          <w:rFonts w:asciiTheme="majorHAnsi" w:eastAsia="SimSun" w:hAnsiTheme="majorHAnsi" w:cs="Tahoma"/>
          <w:color w:val="000000"/>
          <w:sz w:val="22"/>
          <w:szCs w:val="22"/>
          <w:lang w:eastAsia="zh-CN" w:bidi="th-TH"/>
        </w:rPr>
        <w:t xml:space="preserve">. Based on the communication among Members and the discussion at TC </w:t>
      </w:r>
      <w:r w:rsidR="008C7D34" w:rsidRPr="00747F9F">
        <w:rPr>
          <w:rFonts w:asciiTheme="majorHAnsi" w:eastAsia="SimSun" w:hAnsiTheme="majorHAnsi" w:cs="Tahoma"/>
          <w:color w:val="000000"/>
          <w:sz w:val="22"/>
          <w:szCs w:val="22"/>
          <w:lang w:eastAsia="zh-CN" w:bidi="th-TH"/>
        </w:rPr>
        <w:t>8</w:t>
      </w:r>
      <w:r w:rsidR="00B47234" w:rsidRPr="00747F9F">
        <w:rPr>
          <w:rFonts w:asciiTheme="majorHAnsi" w:eastAsia="SimSun" w:hAnsiTheme="majorHAnsi" w:cs="Tahoma"/>
          <w:color w:val="000000"/>
          <w:sz w:val="22"/>
          <w:szCs w:val="22"/>
          <w:vertAlign w:val="superscript"/>
          <w:lang w:eastAsia="zh-CN" w:bidi="th-TH"/>
        </w:rPr>
        <w:t>th</w:t>
      </w:r>
      <w:r w:rsidR="00B47234" w:rsidRPr="00747F9F">
        <w:rPr>
          <w:rFonts w:asciiTheme="majorHAnsi" w:eastAsia="SimSun" w:hAnsiTheme="majorHAnsi" w:cs="Tahoma"/>
          <w:color w:val="000000"/>
          <w:sz w:val="22"/>
          <w:szCs w:val="22"/>
          <w:lang w:eastAsia="zh-CN" w:bidi="th-TH"/>
        </w:rPr>
        <w:t xml:space="preserve"> IWS</w:t>
      </w:r>
      <w:r w:rsidR="008C7D34" w:rsidRPr="00747F9F">
        <w:rPr>
          <w:rFonts w:asciiTheme="majorHAnsi" w:eastAsia="SimSun" w:hAnsiTheme="majorHAnsi" w:cs="Tahoma"/>
          <w:color w:val="000000"/>
          <w:sz w:val="22"/>
          <w:szCs w:val="22"/>
          <w:lang w:eastAsia="zh-CN" w:bidi="th-TH"/>
        </w:rPr>
        <w:t>/2</w:t>
      </w:r>
      <w:r w:rsidR="008C7D34" w:rsidRPr="00747F9F">
        <w:rPr>
          <w:rFonts w:asciiTheme="majorHAnsi" w:eastAsia="SimSun" w:hAnsiTheme="majorHAnsi" w:cs="Tahoma"/>
          <w:color w:val="000000"/>
          <w:sz w:val="22"/>
          <w:szCs w:val="22"/>
          <w:vertAlign w:val="superscript"/>
          <w:lang w:eastAsia="zh-CN" w:bidi="th-TH"/>
        </w:rPr>
        <w:t>nd</w:t>
      </w:r>
      <w:r w:rsidR="008C7D34" w:rsidRPr="00747F9F">
        <w:rPr>
          <w:rFonts w:asciiTheme="majorHAnsi" w:eastAsia="SimSun" w:hAnsiTheme="majorHAnsi" w:cs="Tahoma"/>
          <w:color w:val="000000"/>
          <w:sz w:val="22"/>
          <w:szCs w:val="22"/>
          <w:lang w:eastAsia="zh-CN" w:bidi="th-TH"/>
        </w:rPr>
        <w:t xml:space="preserve"> TRCG Forum</w:t>
      </w:r>
      <w:r w:rsidR="00B47234" w:rsidRPr="00747F9F">
        <w:rPr>
          <w:rFonts w:asciiTheme="majorHAnsi" w:eastAsia="SimSun" w:hAnsiTheme="majorHAnsi" w:cs="Tahoma"/>
          <w:color w:val="000000"/>
          <w:sz w:val="22"/>
          <w:szCs w:val="22"/>
          <w:lang w:eastAsia="zh-CN" w:bidi="th-TH"/>
        </w:rPr>
        <w:t>, WGH proposed the AOPs for 201</w:t>
      </w:r>
      <w:r w:rsidR="008C7D34" w:rsidRPr="00747F9F">
        <w:rPr>
          <w:rFonts w:asciiTheme="majorHAnsi" w:eastAsia="SimSun" w:hAnsiTheme="majorHAnsi" w:cs="Tahoma"/>
          <w:color w:val="000000"/>
          <w:sz w:val="22"/>
          <w:szCs w:val="22"/>
          <w:lang w:eastAsia="zh-CN" w:bidi="th-TH"/>
        </w:rPr>
        <w:t>4</w:t>
      </w:r>
      <w:r w:rsidR="00B47234" w:rsidRPr="00747F9F">
        <w:rPr>
          <w:rFonts w:asciiTheme="majorHAnsi" w:eastAsia="SimSun" w:hAnsiTheme="majorHAnsi" w:cs="Tahoma"/>
          <w:color w:val="000000"/>
          <w:sz w:val="22"/>
          <w:szCs w:val="22"/>
          <w:lang w:eastAsia="zh-CN" w:bidi="th-TH"/>
        </w:rPr>
        <w:t xml:space="preserve"> and beyond and consequently requested the TCTF allocation for supporting WGH activities in 201</w:t>
      </w:r>
      <w:r w:rsidR="008C7D34" w:rsidRPr="00747F9F">
        <w:rPr>
          <w:rFonts w:asciiTheme="majorHAnsi" w:eastAsia="SimSun" w:hAnsiTheme="majorHAnsi" w:cs="Tahoma"/>
          <w:color w:val="000000"/>
          <w:sz w:val="22"/>
          <w:szCs w:val="22"/>
          <w:lang w:eastAsia="zh-CN" w:bidi="th-TH"/>
        </w:rPr>
        <w:t>4</w:t>
      </w:r>
      <w:r w:rsidR="00B47234" w:rsidRPr="00747F9F">
        <w:rPr>
          <w:rFonts w:asciiTheme="majorHAnsi" w:eastAsia="SimSun" w:hAnsiTheme="majorHAnsi" w:cs="Tahoma"/>
          <w:color w:val="000000"/>
          <w:sz w:val="22"/>
          <w:szCs w:val="22"/>
          <w:lang w:eastAsia="zh-CN" w:bidi="th-TH"/>
        </w:rPr>
        <w:t>.</w:t>
      </w:r>
    </w:p>
    <w:p w:rsidR="0065288A" w:rsidRPr="00747F9F" w:rsidRDefault="0065288A" w:rsidP="0065288A">
      <w:pPr>
        <w:pStyle w:val="Heading1"/>
        <w:snapToGrid w:val="0"/>
        <w:spacing w:after="360"/>
        <w:jc w:val="left"/>
        <w:rPr>
          <w:rFonts w:eastAsia="Arial Unicode MS"/>
          <w:caps/>
          <w:color w:val="auto"/>
          <w:sz w:val="22"/>
          <w:szCs w:val="22"/>
        </w:rPr>
      </w:pPr>
      <w:r w:rsidRPr="00747F9F">
        <w:rPr>
          <w:rFonts w:eastAsia="Arial Unicode MS"/>
          <w:caps/>
          <w:color w:val="auto"/>
          <w:sz w:val="22"/>
          <w:szCs w:val="22"/>
        </w:rPr>
        <w:t xml:space="preserve">The </w:t>
      </w:r>
      <w:r w:rsidR="00FB3797" w:rsidRPr="00747F9F">
        <w:rPr>
          <w:rFonts w:eastAsia="Arial Unicode MS"/>
          <w:caps/>
          <w:color w:val="auto"/>
          <w:sz w:val="22"/>
          <w:szCs w:val="22"/>
        </w:rPr>
        <w:t>Second</w:t>
      </w:r>
      <w:r w:rsidRPr="00747F9F">
        <w:rPr>
          <w:rFonts w:eastAsia="Arial Unicode MS"/>
          <w:caps/>
          <w:color w:val="auto"/>
          <w:sz w:val="22"/>
          <w:szCs w:val="22"/>
        </w:rPr>
        <w:t xml:space="preserve"> Working Meeting of WGH</w:t>
      </w:r>
    </w:p>
    <w:p w:rsidR="00FB3797" w:rsidRPr="00747F9F" w:rsidRDefault="00FB3797"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 xml:space="preserve">The </w:t>
      </w:r>
      <w:bookmarkStart w:id="1" w:name="OLE_LINK42"/>
      <w:r w:rsidRPr="00747F9F">
        <w:rPr>
          <w:rFonts w:asciiTheme="majorHAnsi" w:eastAsia="SimSun" w:hAnsiTheme="majorHAnsi" w:cs="Tahoma"/>
          <w:color w:val="000000"/>
          <w:sz w:val="22"/>
          <w:szCs w:val="22"/>
          <w:lang w:eastAsia="zh-CN" w:bidi="th-TH"/>
        </w:rPr>
        <w:t xml:space="preserve">second WGH working </w:t>
      </w:r>
      <w:bookmarkEnd w:id="1"/>
      <w:r w:rsidRPr="00747F9F">
        <w:rPr>
          <w:rFonts w:asciiTheme="majorHAnsi" w:eastAsia="SimSun" w:hAnsiTheme="majorHAnsi" w:cs="Tahoma"/>
          <w:color w:val="000000"/>
          <w:sz w:val="22"/>
          <w:szCs w:val="22"/>
          <w:lang w:eastAsia="zh-CN" w:bidi="th-TH"/>
        </w:rPr>
        <w:t>meeting with the theme of “Extreme Flood and Flood Forecasting System in TC</w:t>
      </w:r>
      <w:r w:rsidRPr="00747F9F">
        <w:rPr>
          <w:rFonts w:asciiTheme="majorHAnsi" w:eastAsia="SimSun" w:hAnsiTheme="majorHAnsi" w:cs="Tahoma"/>
          <w:color w:val="000000" w:themeColor="text1"/>
          <w:sz w:val="22"/>
          <w:szCs w:val="22"/>
          <w:lang w:eastAsia="zh-CN" w:bidi="th-TH"/>
        </w:rPr>
        <w:t xml:space="preserve">” was held in Seoul, Korea from 14 to 17 October 2013 at the kind invitation of </w:t>
      </w:r>
      <w:r w:rsidR="000A047F" w:rsidRPr="00747F9F">
        <w:rPr>
          <w:rFonts w:asciiTheme="majorHAnsi" w:eastAsia="Malgun Gothic" w:hAnsiTheme="majorHAnsi" w:cs="Tahoma"/>
          <w:color w:val="000000" w:themeColor="text1"/>
          <w:sz w:val="22"/>
          <w:szCs w:val="22"/>
          <w:lang w:eastAsia="ko-KR" w:bidi="th-TH"/>
        </w:rPr>
        <w:t>Han River Flood Control Office (HRFCO)</w:t>
      </w:r>
      <w:r w:rsidR="000A047F" w:rsidRPr="00747F9F">
        <w:rPr>
          <w:rFonts w:asciiTheme="majorHAnsi" w:eastAsia="SimSun" w:hAnsiTheme="majorHAnsi" w:cs="Tahoma"/>
          <w:color w:val="000000" w:themeColor="text1"/>
          <w:sz w:val="22"/>
          <w:szCs w:val="22"/>
          <w:lang w:eastAsia="zh-CN" w:bidi="th-TH"/>
        </w:rPr>
        <w:t xml:space="preserve">, </w:t>
      </w:r>
      <w:r w:rsidRPr="00747F9F">
        <w:rPr>
          <w:rFonts w:asciiTheme="majorHAnsi" w:eastAsia="SimSun" w:hAnsiTheme="majorHAnsi" w:cs="Tahoma"/>
          <w:color w:val="000000" w:themeColor="text1"/>
          <w:sz w:val="22"/>
          <w:szCs w:val="22"/>
          <w:lang w:eastAsia="zh-CN" w:bidi="th-TH"/>
        </w:rPr>
        <w:t xml:space="preserve">the </w:t>
      </w:r>
      <w:r w:rsidRPr="00747F9F">
        <w:rPr>
          <w:rFonts w:asciiTheme="majorHAnsi" w:eastAsia="SimSun" w:hAnsiTheme="majorHAnsi" w:cs="Tahoma"/>
          <w:color w:val="000000"/>
          <w:sz w:val="22"/>
          <w:szCs w:val="22"/>
          <w:lang w:eastAsia="zh-CN" w:bidi="th-TH"/>
        </w:rPr>
        <w:t>Ministry of Land, Infrastructure and Transport (MOLIT), Republic of Korea with generous offering of financial support.</w:t>
      </w:r>
    </w:p>
    <w:p w:rsidR="00FB3797" w:rsidRPr="00747F9F" w:rsidRDefault="00FB3797"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The second</w:t>
      </w:r>
      <w:r w:rsidR="00D65217" w:rsidRPr="00747F9F">
        <w:rPr>
          <w:rFonts w:asciiTheme="majorHAnsi" w:eastAsia="SimSun" w:hAnsiTheme="majorHAnsi" w:cs="Tahoma"/>
          <w:color w:val="000000"/>
          <w:sz w:val="22"/>
          <w:szCs w:val="22"/>
          <w:lang w:eastAsia="zh-CN" w:bidi="th-TH"/>
        </w:rPr>
        <w:t xml:space="preserve">WGH </w:t>
      </w:r>
      <w:r w:rsidRPr="00747F9F">
        <w:rPr>
          <w:rFonts w:asciiTheme="majorHAnsi" w:eastAsia="SimSun" w:hAnsiTheme="majorHAnsi" w:cs="Tahoma"/>
          <w:color w:val="000000"/>
          <w:sz w:val="22"/>
          <w:szCs w:val="22"/>
          <w:lang w:eastAsia="zh-CN" w:bidi="th-TH"/>
        </w:rPr>
        <w:t xml:space="preserve">working meeting </w:t>
      </w:r>
      <w:r w:rsidR="00D65217" w:rsidRPr="00747F9F">
        <w:rPr>
          <w:rFonts w:asciiTheme="majorHAnsi" w:eastAsia="SimSun" w:hAnsiTheme="majorHAnsi" w:cs="Tahoma"/>
          <w:color w:val="000000"/>
          <w:sz w:val="22"/>
          <w:szCs w:val="22"/>
          <w:lang w:eastAsia="zh-CN" w:bidi="th-TH"/>
        </w:rPr>
        <w:t>achieved expected objectives including</w:t>
      </w:r>
      <w:r w:rsidRPr="00747F9F">
        <w:rPr>
          <w:rFonts w:asciiTheme="majorHAnsi" w:eastAsia="SimSun" w:hAnsiTheme="majorHAnsi" w:cs="Tahoma"/>
          <w:color w:val="000000"/>
          <w:sz w:val="22"/>
          <w:szCs w:val="22"/>
          <w:lang w:eastAsia="zh-CN" w:bidi="th-TH"/>
        </w:rPr>
        <w:t xml:space="preserve">:  </w:t>
      </w:r>
    </w:p>
    <w:p w:rsidR="00025486" w:rsidRPr="00747F9F" w:rsidRDefault="00025486" w:rsidP="00F81E93">
      <w:pPr>
        <w:widowControl/>
        <w:numPr>
          <w:ilvl w:val="0"/>
          <w:numId w:val="4"/>
        </w:numPr>
        <w:tabs>
          <w:tab w:val="clear" w:pos="720"/>
          <w:tab w:val="num" w:pos="990"/>
        </w:tabs>
        <w:autoSpaceDE w:val="0"/>
        <w:autoSpaceDN w:val="0"/>
        <w:adjustRightInd w:val="0"/>
        <w:snapToGrid w:val="0"/>
        <w:spacing w:afterLines="30" w:after="72"/>
        <w:ind w:left="990" w:hanging="27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reviewing the activities of WGH;</w:t>
      </w:r>
    </w:p>
    <w:p w:rsidR="00CB13D1" w:rsidRPr="00747F9F" w:rsidRDefault="00CB13D1" w:rsidP="00F81E93">
      <w:pPr>
        <w:widowControl/>
        <w:numPr>
          <w:ilvl w:val="0"/>
          <w:numId w:val="4"/>
        </w:numPr>
        <w:tabs>
          <w:tab w:val="clear" w:pos="720"/>
          <w:tab w:val="num" w:pos="990"/>
        </w:tabs>
        <w:autoSpaceDE w:val="0"/>
        <w:autoSpaceDN w:val="0"/>
        <w:adjustRightInd w:val="0"/>
        <w:snapToGrid w:val="0"/>
        <w:spacing w:afterLines="30" w:after="72"/>
        <w:ind w:left="990" w:hanging="27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reviewing the implementation progresses of WGH Annual Operating Plan (AOP);</w:t>
      </w:r>
    </w:p>
    <w:p w:rsidR="0028039B" w:rsidRPr="00747F9F" w:rsidRDefault="00FB3797" w:rsidP="00F81E93">
      <w:pPr>
        <w:widowControl/>
        <w:numPr>
          <w:ilvl w:val="0"/>
          <w:numId w:val="4"/>
        </w:numPr>
        <w:tabs>
          <w:tab w:val="clear" w:pos="720"/>
          <w:tab w:val="num" w:pos="990"/>
        </w:tabs>
        <w:autoSpaceDE w:val="0"/>
        <w:autoSpaceDN w:val="0"/>
        <w:adjustRightInd w:val="0"/>
        <w:snapToGrid w:val="0"/>
        <w:spacing w:afterLines="30" w:after="72"/>
        <w:ind w:left="990" w:hanging="27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review</w:t>
      </w:r>
      <w:r w:rsidR="00D65217" w:rsidRPr="00747F9F">
        <w:rPr>
          <w:rFonts w:asciiTheme="majorHAnsi" w:eastAsia="SimSun" w:hAnsiTheme="majorHAnsi" w:cs="Tahoma"/>
          <w:color w:val="000000"/>
          <w:sz w:val="22"/>
          <w:szCs w:val="22"/>
          <w:lang w:eastAsia="zh-CN" w:bidi="th-TH"/>
        </w:rPr>
        <w:t>ing</w:t>
      </w:r>
      <w:r w:rsidRPr="00747F9F">
        <w:rPr>
          <w:rFonts w:asciiTheme="majorHAnsi" w:eastAsia="SimSun" w:hAnsiTheme="majorHAnsi" w:cs="Tahoma"/>
          <w:color w:val="000000"/>
          <w:sz w:val="22"/>
          <w:szCs w:val="22"/>
          <w:lang w:eastAsia="zh-CN" w:bidi="th-TH"/>
        </w:rPr>
        <w:t xml:space="preserve"> the floods happened in </w:t>
      </w:r>
      <w:r w:rsidR="0028039B" w:rsidRPr="00747F9F">
        <w:rPr>
          <w:rFonts w:asciiTheme="majorHAnsi" w:eastAsia="SimSun" w:hAnsiTheme="majorHAnsi" w:cs="Tahoma"/>
          <w:color w:val="000000"/>
          <w:sz w:val="22"/>
          <w:szCs w:val="22"/>
          <w:lang w:eastAsia="zh-CN" w:bidi="th-TH"/>
        </w:rPr>
        <w:t>Members;</w:t>
      </w:r>
    </w:p>
    <w:p w:rsidR="00FB3797" w:rsidRPr="00747F9F" w:rsidRDefault="0028039B" w:rsidP="00F81E93">
      <w:pPr>
        <w:widowControl/>
        <w:numPr>
          <w:ilvl w:val="0"/>
          <w:numId w:val="4"/>
        </w:numPr>
        <w:tabs>
          <w:tab w:val="clear" w:pos="720"/>
          <w:tab w:val="num" w:pos="990"/>
        </w:tabs>
        <w:autoSpaceDE w:val="0"/>
        <w:autoSpaceDN w:val="0"/>
        <w:adjustRightInd w:val="0"/>
        <w:snapToGrid w:val="0"/>
        <w:spacing w:afterLines="30" w:after="72"/>
        <w:ind w:left="990" w:hanging="27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 xml:space="preserve">sharing </w:t>
      </w:r>
      <w:r w:rsidR="00CB13D1" w:rsidRPr="00747F9F">
        <w:rPr>
          <w:rFonts w:asciiTheme="majorHAnsi" w:eastAsia="SimSun" w:hAnsiTheme="majorHAnsi" w:cs="Tahoma"/>
          <w:color w:val="000000"/>
          <w:sz w:val="22"/>
          <w:szCs w:val="22"/>
          <w:lang w:eastAsia="zh-CN" w:bidi="th-TH"/>
        </w:rPr>
        <w:t xml:space="preserve">the </w:t>
      </w:r>
      <w:r w:rsidRPr="00747F9F">
        <w:rPr>
          <w:rFonts w:asciiTheme="majorHAnsi" w:eastAsia="SimSun" w:hAnsiTheme="majorHAnsi" w:cs="Tahoma"/>
          <w:color w:val="000000"/>
          <w:sz w:val="22"/>
          <w:szCs w:val="22"/>
          <w:lang w:eastAsia="zh-CN" w:bidi="th-TH"/>
        </w:rPr>
        <w:t xml:space="preserve">experience on flood forecasting system </w:t>
      </w:r>
      <w:r w:rsidR="00CB13D1" w:rsidRPr="00747F9F">
        <w:rPr>
          <w:rFonts w:asciiTheme="majorHAnsi" w:eastAsia="SimSun" w:hAnsiTheme="majorHAnsi" w:cs="Tahoma"/>
          <w:color w:val="000000"/>
          <w:sz w:val="22"/>
          <w:szCs w:val="22"/>
          <w:lang w:eastAsia="zh-CN" w:bidi="th-TH"/>
        </w:rPr>
        <w:t xml:space="preserve">and dam operation </w:t>
      </w:r>
      <w:r w:rsidRPr="00747F9F">
        <w:rPr>
          <w:rFonts w:asciiTheme="majorHAnsi" w:eastAsia="SimSun" w:hAnsiTheme="majorHAnsi" w:cs="Tahoma"/>
          <w:color w:val="000000"/>
          <w:sz w:val="22"/>
          <w:szCs w:val="22"/>
          <w:lang w:eastAsia="zh-CN" w:bidi="th-TH"/>
        </w:rPr>
        <w:t>among Members;</w:t>
      </w:r>
    </w:p>
    <w:p w:rsidR="00FB3797" w:rsidRPr="00747F9F" w:rsidRDefault="00FB3797" w:rsidP="00F81E93">
      <w:pPr>
        <w:widowControl/>
        <w:numPr>
          <w:ilvl w:val="0"/>
          <w:numId w:val="4"/>
        </w:numPr>
        <w:tabs>
          <w:tab w:val="clear" w:pos="720"/>
          <w:tab w:val="num" w:pos="990"/>
        </w:tabs>
        <w:autoSpaceDE w:val="0"/>
        <w:autoSpaceDN w:val="0"/>
        <w:adjustRightInd w:val="0"/>
        <w:snapToGrid w:val="0"/>
        <w:spacing w:afterLines="30" w:after="72"/>
        <w:ind w:left="990" w:hanging="27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discuss</w:t>
      </w:r>
      <w:r w:rsidR="00D65217" w:rsidRPr="00747F9F">
        <w:rPr>
          <w:rFonts w:asciiTheme="majorHAnsi" w:eastAsia="SimSun" w:hAnsiTheme="majorHAnsi" w:cs="Tahoma"/>
          <w:color w:val="000000"/>
          <w:sz w:val="22"/>
          <w:szCs w:val="22"/>
          <w:lang w:eastAsia="zh-CN" w:bidi="th-TH"/>
        </w:rPr>
        <w:t>ing</w:t>
      </w:r>
      <w:r w:rsidRPr="00747F9F">
        <w:rPr>
          <w:rFonts w:asciiTheme="majorHAnsi" w:eastAsia="SimSun" w:hAnsiTheme="majorHAnsi" w:cs="Tahoma"/>
          <w:color w:val="000000"/>
          <w:sz w:val="22"/>
          <w:szCs w:val="22"/>
          <w:lang w:eastAsia="zh-CN" w:bidi="th-TH"/>
        </w:rPr>
        <w:t xml:space="preserve"> the </w:t>
      </w:r>
      <w:r w:rsidR="000D7764" w:rsidRPr="00747F9F">
        <w:rPr>
          <w:rFonts w:asciiTheme="majorHAnsi" w:eastAsia="SimSun" w:hAnsiTheme="majorHAnsi" w:cs="Tahoma"/>
          <w:color w:val="000000"/>
          <w:sz w:val="22"/>
          <w:szCs w:val="22"/>
          <w:lang w:eastAsia="zh-CN" w:bidi="th-TH"/>
        </w:rPr>
        <w:t xml:space="preserve">proposal of </w:t>
      </w:r>
      <w:r w:rsidRPr="00747F9F">
        <w:rPr>
          <w:rFonts w:asciiTheme="majorHAnsi" w:eastAsia="SimSun" w:hAnsiTheme="majorHAnsi" w:cs="Tahoma"/>
          <w:color w:val="000000"/>
          <w:sz w:val="22"/>
          <w:szCs w:val="22"/>
          <w:lang w:eastAsia="zh-CN" w:bidi="th-TH"/>
        </w:rPr>
        <w:t xml:space="preserve">activity plan for WGH in 2014; and </w:t>
      </w:r>
    </w:p>
    <w:p w:rsidR="00FB3797" w:rsidRPr="00747F9F" w:rsidRDefault="00FB3797" w:rsidP="00F81E93">
      <w:pPr>
        <w:widowControl/>
        <w:numPr>
          <w:ilvl w:val="0"/>
          <w:numId w:val="4"/>
        </w:numPr>
        <w:tabs>
          <w:tab w:val="clear" w:pos="720"/>
          <w:tab w:val="num" w:pos="990"/>
        </w:tabs>
        <w:autoSpaceDE w:val="0"/>
        <w:autoSpaceDN w:val="0"/>
        <w:adjustRightInd w:val="0"/>
        <w:snapToGrid w:val="0"/>
        <w:spacing w:afterLines="30" w:after="72"/>
        <w:ind w:left="990" w:hanging="27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discuss</w:t>
      </w:r>
      <w:r w:rsidR="00D65217" w:rsidRPr="00747F9F">
        <w:rPr>
          <w:rFonts w:asciiTheme="majorHAnsi" w:eastAsia="SimSun" w:hAnsiTheme="majorHAnsi" w:cs="Tahoma"/>
          <w:color w:val="000000"/>
          <w:sz w:val="22"/>
          <w:szCs w:val="22"/>
          <w:lang w:eastAsia="zh-CN" w:bidi="th-TH"/>
        </w:rPr>
        <w:t>ing</w:t>
      </w:r>
      <w:r w:rsidRPr="00747F9F">
        <w:rPr>
          <w:rFonts w:asciiTheme="majorHAnsi" w:eastAsia="SimSun" w:hAnsiTheme="majorHAnsi" w:cs="Tahoma"/>
          <w:color w:val="000000"/>
          <w:sz w:val="22"/>
          <w:szCs w:val="22"/>
          <w:lang w:eastAsia="zh-CN" w:bidi="th-TH"/>
        </w:rPr>
        <w:t xml:space="preserve"> the preparation of the 8</w:t>
      </w:r>
      <w:r w:rsidRPr="00747F9F">
        <w:rPr>
          <w:rFonts w:asciiTheme="majorHAnsi" w:eastAsia="SimSun" w:hAnsiTheme="majorHAnsi" w:cs="Tahoma"/>
          <w:color w:val="000000"/>
          <w:sz w:val="22"/>
          <w:szCs w:val="22"/>
          <w:vertAlign w:val="superscript"/>
          <w:lang w:eastAsia="zh-CN" w:bidi="th-TH"/>
        </w:rPr>
        <w:t>th</w:t>
      </w:r>
      <w:r w:rsidRPr="00747F9F">
        <w:rPr>
          <w:rFonts w:asciiTheme="majorHAnsi" w:eastAsia="SimSun" w:hAnsiTheme="majorHAnsi" w:cs="Tahoma"/>
          <w:color w:val="000000"/>
          <w:sz w:val="22"/>
          <w:szCs w:val="22"/>
          <w:lang w:eastAsia="zh-CN" w:bidi="th-TH"/>
        </w:rPr>
        <w:t xml:space="preserve"> IWS/2</w:t>
      </w:r>
      <w:r w:rsidRPr="00747F9F">
        <w:rPr>
          <w:rFonts w:asciiTheme="majorHAnsi" w:eastAsia="SimSun" w:hAnsiTheme="majorHAnsi" w:cs="Tahoma"/>
          <w:color w:val="000000"/>
          <w:sz w:val="22"/>
          <w:szCs w:val="22"/>
          <w:vertAlign w:val="superscript"/>
          <w:lang w:eastAsia="zh-CN" w:bidi="th-TH"/>
        </w:rPr>
        <w:t>nd</w:t>
      </w:r>
      <w:r w:rsidRPr="00747F9F">
        <w:rPr>
          <w:rFonts w:asciiTheme="majorHAnsi" w:eastAsia="SimSun" w:hAnsiTheme="majorHAnsi" w:cs="Tahoma"/>
          <w:color w:val="000000"/>
          <w:sz w:val="22"/>
          <w:szCs w:val="22"/>
          <w:lang w:eastAsia="zh-CN" w:bidi="th-TH"/>
        </w:rPr>
        <w:t>TRCG Forum</w:t>
      </w:r>
    </w:p>
    <w:p w:rsidR="00FB3797" w:rsidRPr="00747F9F" w:rsidRDefault="00FB3797"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 xml:space="preserve">The meeting was hosted </w:t>
      </w:r>
      <w:r w:rsidRPr="00747F9F">
        <w:rPr>
          <w:rFonts w:asciiTheme="majorHAnsi" w:eastAsia="SimSun" w:hAnsiTheme="majorHAnsi" w:cs="Tahoma"/>
          <w:sz w:val="22"/>
          <w:szCs w:val="22"/>
          <w:lang w:eastAsia="zh-CN" w:bidi="th-TH"/>
        </w:rPr>
        <w:t>by</w:t>
      </w:r>
      <w:r w:rsidR="00AE76A0" w:rsidRPr="00747F9F">
        <w:rPr>
          <w:rFonts w:asciiTheme="majorHAnsi" w:eastAsia="SimSun" w:hAnsiTheme="majorHAnsi" w:cs="Tahoma"/>
          <w:sz w:val="22"/>
          <w:szCs w:val="22"/>
          <w:lang w:eastAsia="zh-CN" w:bidi="th-TH"/>
        </w:rPr>
        <w:t xml:space="preserve"> Han River Flood Control Office </w:t>
      </w:r>
      <w:r w:rsidRPr="00747F9F">
        <w:rPr>
          <w:rFonts w:asciiTheme="majorHAnsi" w:eastAsia="SimSun" w:hAnsiTheme="majorHAnsi" w:cs="Tahoma"/>
          <w:sz w:val="22"/>
          <w:szCs w:val="22"/>
          <w:lang w:eastAsia="zh-CN" w:bidi="th-TH"/>
        </w:rPr>
        <w:t xml:space="preserve">(HRFCO) of MOLIT in cooperation with Korea Institute of Construction </w:t>
      </w:r>
      <w:r w:rsidR="00AE76A0" w:rsidRPr="00747F9F">
        <w:rPr>
          <w:rFonts w:asciiTheme="majorHAnsi" w:eastAsia="SimSun" w:hAnsiTheme="majorHAnsi" w:cs="Tahoma"/>
          <w:sz w:val="22"/>
          <w:szCs w:val="22"/>
          <w:lang w:eastAsia="zh-CN" w:bidi="th-TH"/>
        </w:rPr>
        <w:t xml:space="preserve">Technology </w:t>
      </w:r>
      <w:r w:rsidRPr="00747F9F">
        <w:rPr>
          <w:rFonts w:asciiTheme="majorHAnsi" w:eastAsia="SimSun" w:hAnsiTheme="majorHAnsi" w:cs="Tahoma"/>
          <w:sz w:val="22"/>
          <w:szCs w:val="22"/>
          <w:lang w:eastAsia="zh-CN" w:bidi="th-TH"/>
        </w:rPr>
        <w:t xml:space="preserve">(KICT) and co-chaired by WGH </w:t>
      </w:r>
      <w:proofErr w:type="gramStart"/>
      <w:r w:rsidRPr="00747F9F">
        <w:rPr>
          <w:rFonts w:asciiTheme="majorHAnsi" w:eastAsia="SimSun" w:hAnsiTheme="majorHAnsi" w:cs="Tahoma"/>
          <w:sz w:val="22"/>
          <w:szCs w:val="22"/>
          <w:lang w:eastAsia="zh-CN" w:bidi="th-TH"/>
        </w:rPr>
        <w:t>chairperson</w:t>
      </w:r>
      <w:proofErr w:type="gramEnd"/>
      <w:r w:rsidRPr="00747F9F">
        <w:rPr>
          <w:rFonts w:asciiTheme="majorHAnsi" w:eastAsia="SimSun" w:hAnsiTheme="majorHAnsi" w:cs="Tahoma"/>
          <w:sz w:val="22"/>
          <w:szCs w:val="22"/>
          <w:lang w:eastAsia="zh-CN" w:bidi="th-TH"/>
        </w:rPr>
        <w:t xml:space="preserve"> Mr. Kamoto Minoru and Vice Chairperson Dr. Sang Heon LEE. The Director General of HRFCO Mr. </w:t>
      </w:r>
      <w:proofErr w:type="spellStart"/>
      <w:r w:rsidRPr="00747F9F">
        <w:rPr>
          <w:rFonts w:asciiTheme="majorHAnsi" w:eastAsia="SimSun" w:hAnsiTheme="majorHAnsi" w:cs="Tahoma"/>
          <w:sz w:val="22"/>
          <w:szCs w:val="22"/>
          <w:lang w:eastAsia="zh-CN" w:bidi="th-TH"/>
        </w:rPr>
        <w:t>Hajoon</w:t>
      </w:r>
      <w:proofErr w:type="spellEnd"/>
      <w:r w:rsidRPr="00747F9F">
        <w:rPr>
          <w:rFonts w:asciiTheme="majorHAnsi" w:eastAsia="SimSun" w:hAnsiTheme="majorHAnsi" w:cs="Tahoma"/>
          <w:sz w:val="22"/>
          <w:szCs w:val="22"/>
          <w:lang w:eastAsia="zh-CN" w:bidi="th-TH"/>
        </w:rPr>
        <w:t xml:space="preserve"> Park delivered his opening address and attended the meeting of 2ndday morning. Totally about 22 participants from Japan, Korea, Laos, Malaysia</w:t>
      </w:r>
      <w:r w:rsidRPr="00747F9F">
        <w:rPr>
          <w:rFonts w:asciiTheme="majorHAnsi" w:eastAsia="SimSun" w:hAnsiTheme="majorHAnsi" w:cs="Tahoma"/>
          <w:color w:val="000000"/>
          <w:sz w:val="22"/>
          <w:szCs w:val="22"/>
          <w:lang w:eastAsia="zh-CN" w:bidi="th-TH"/>
        </w:rPr>
        <w:t>, Philippines, Thailand, Vietnam and TCS took part in the meeting.</w:t>
      </w:r>
    </w:p>
    <w:p w:rsidR="00FB3797" w:rsidRPr="00747F9F" w:rsidRDefault="00FB3797"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 xml:space="preserve">The meeting was informed that the third WGH working meeting will be held in October 2014 with funding support from Republic of Korea. The participants of WGH recognized that the working meeting is a very important event for WGH to review the progresses of the AOPs and to prepare the IWS. WGH expressed its highest appreciation to Korea Government through HRFCO of MOLIT for supporting and organizing WGH annual working meeting. </w:t>
      </w:r>
    </w:p>
    <w:p w:rsidR="004817ED" w:rsidRPr="00747F9F" w:rsidRDefault="0065288A" w:rsidP="0065288A">
      <w:pPr>
        <w:pStyle w:val="Heading1"/>
        <w:snapToGrid w:val="0"/>
        <w:spacing w:after="360"/>
        <w:jc w:val="left"/>
        <w:rPr>
          <w:rFonts w:eastAsia="Arial Unicode MS"/>
          <w:caps/>
          <w:color w:val="auto"/>
          <w:sz w:val="22"/>
          <w:szCs w:val="22"/>
        </w:rPr>
      </w:pPr>
      <w:r w:rsidRPr="00747F9F">
        <w:rPr>
          <w:rFonts w:eastAsia="Arial Unicode MS"/>
          <w:caps/>
          <w:color w:val="auto"/>
          <w:sz w:val="22"/>
          <w:szCs w:val="22"/>
        </w:rPr>
        <w:lastRenderedPageBreak/>
        <w:t xml:space="preserve">WGH Parallel Session </w:t>
      </w:r>
      <w:r w:rsidR="004817ED" w:rsidRPr="00747F9F">
        <w:rPr>
          <w:rFonts w:eastAsia="Arial Unicode MS"/>
          <w:caps/>
          <w:color w:val="auto"/>
          <w:sz w:val="22"/>
          <w:szCs w:val="22"/>
        </w:rPr>
        <w:t xml:space="preserve">of </w:t>
      </w:r>
      <w:r w:rsidRPr="00747F9F">
        <w:rPr>
          <w:rFonts w:eastAsia="Arial Unicode MS"/>
          <w:caps/>
          <w:color w:val="auto"/>
          <w:sz w:val="22"/>
          <w:szCs w:val="22"/>
        </w:rPr>
        <w:t xml:space="preserve">TC </w:t>
      </w:r>
      <w:r w:rsidR="0063694C" w:rsidRPr="00747F9F">
        <w:rPr>
          <w:rFonts w:eastAsia="Arial Unicode MS"/>
          <w:caps/>
          <w:color w:val="auto"/>
          <w:sz w:val="22"/>
          <w:szCs w:val="22"/>
        </w:rPr>
        <w:t>8</w:t>
      </w:r>
      <w:r w:rsidRPr="00747F9F">
        <w:rPr>
          <w:rFonts w:eastAsia="Arial Unicode MS"/>
          <w:caps/>
          <w:color w:val="auto"/>
          <w:sz w:val="22"/>
          <w:szCs w:val="22"/>
        </w:rPr>
        <w:t>th IWS</w:t>
      </w:r>
      <w:r w:rsidR="0063694C" w:rsidRPr="00747F9F">
        <w:rPr>
          <w:rFonts w:eastAsia="Arial Unicode MS"/>
          <w:caps/>
          <w:color w:val="auto"/>
          <w:sz w:val="22"/>
          <w:szCs w:val="22"/>
        </w:rPr>
        <w:t>/2nd TRCG Forum</w:t>
      </w:r>
    </w:p>
    <w:p w:rsidR="008B4521" w:rsidRPr="00747F9F" w:rsidRDefault="00320D6A"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 xml:space="preserve">TC </w:t>
      </w:r>
      <w:r w:rsidR="008B4521" w:rsidRPr="00747F9F">
        <w:rPr>
          <w:rFonts w:asciiTheme="majorHAnsi" w:eastAsia="SimSun" w:hAnsiTheme="majorHAnsi" w:cs="Tahoma"/>
          <w:color w:val="000000"/>
          <w:sz w:val="22"/>
          <w:szCs w:val="22"/>
          <w:lang w:eastAsia="zh-CN" w:bidi="th-TH"/>
        </w:rPr>
        <w:t>WGH had its parallel sessions during 8</w:t>
      </w:r>
      <w:r w:rsidR="008B4521" w:rsidRPr="00747F9F">
        <w:rPr>
          <w:rFonts w:asciiTheme="majorHAnsi" w:eastAsia="SimSun" w:hAnsiTheme="majorHAnsi" w:cs="Tahoma"/>
          <w:color w:val="000000"/>
          <w:sz w:val="22"/>
          <w:szCs w:val="22"/>
          <w:vertAlign w:val="superscript"/>
          <w:lang w:eastAsia="zh-CN" w:bidi="th-TH"/>
        </w:rPr>
        <w:t>th</w:t>
      </w:r>
      <w:r w:rsidR="008B4521" w:rsidRPr="00747F9F">
        <w:rPr>
          <w:rFonts w:asciiTheme="majorHAnsi" w:eastAsia="SimSun" w:hAnsiTheme="majorHAnsi" w:cs="Tahoma"/>
          <w:color w:val="000000"/>
          <w:sz w:val="22"/>
          <w:szCs w:val="22"/>
          <w:lang w:eastAsia="zh-CN" w:bidi="th-TH"/>
        </w:rPr>
        <w:t>IWS</w:t>
      </w:r>
      <w:r w:rsidRPr="00747F9F">
        <w:rPr>
          <w:rFonts w:asciiTheme="majorHAnsi" w:eastAsia="SimSun" w:hAnsiTheme="majorHAnsi" w:cs="Tahoma"/>
          <w:color w:val="000000"/>
          <w:sz w:val="22"/>
          <w:szCs w:val="22"/>
          <w:lang w:eastAsia="zh-CN" w:bidi="th-TH"/>
        </w:rPr>
        <w:t>/</w:t>
      </w:r>
      <w:r w:rsidR="008B4521" w:rsidRPr="00747F9F">
        <w:rPr>
          <w:rFonts w:asciiTheme="majorHAnsi" w:eastAsia="SimSun" w:hAnsiTheme="majorHAnsi" w:cs="Tahoma"/>
          <w:color w:val="000000"/>
          <w:sz w:val="22"/>
          <w:szCs w:val="22"/>
          <w:lang w:eastAsia="zh-CN" w:bidi="th-TH"/>
        </w:rPr>
        <w:t xml:space="preserve"> 2</w:t>
      </w:r>
      <w:r w:rsidR="008B4521" w:rsidRPr="00747F9F">
        <w:rPr>
          <w:rFonts w:asciiTheme="majorHAnsi" w:eastAsia="SimSun" w:hAnsiTheme="majorHAnsi" w:cs="Tahoma"/>
          <w:color w:val="000000"/>
          <w:sz w:val="22"/>
          <w:szCs w:val="22"/>
          <w:vertAlign w:val="superscript"/>
          <w:lang w:eastAsia="zh-CN" w:bidi="th-TH"/>
        </w:rPr>
        <w:t>nd</w:t>
      </w:r>
      <w:r w:rsidR="008B4521" w:rsidRPr="00747F9F">
        <w:rPr>
          <w:rFonts w:asciiTheme="majorHAnsi" w:eastAsia="SimSun" w:hAnsiTheme="majorHAnsi" w:cs="Tahoma"/>
          <w:color w:val="000000"/>
          <w:sz w:val="22"/>
          <w:szCs w:val="22"/>
          <w:lang w:eastAsia="zh-CN" w:bidi="th-TH"/>
        </w:rPr>
        <w:t xml:space="preserve">TRCG Forum, which was held in Macao, China from December 2 to 6, 2013, as the proposed program. </w:t>
      </w:r>
    </w:p>
    <w:p w:rsidR="008B4521" w:rsidRPr="00747F9F" w:rsidRDefault="008B4521"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 xml:space="preserve">The Sessions were convened by Chairperson of WGH Mr. Minoru KAMOTO, Chief Researcher of International Centre for Water Hazard and Risk Management (ICHARM) of Japan, and co-chaired by Dr. LEE Sang Heon, Director of River Information Center HRFCO, Han River Flood Control Office, Ministry of Land, Infrastructure and Transport, Republic of Korea. </w:t>
      </w:r>
    </w:p>
    <w:p w:rsidR="008B4521" w:rsidRPr="00747F9F" w:rsidRDefault="008B4521"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The Sessions were attended 29 participants totally including 24 delegates from 11 Members (China; DPR Korea; Japan; Hong Kong, China; Laos; Macao, China; Malaysia; the Philippines; RO Korea; Thailand; USA and Viet Nam), 3 invited keynote speakers and hydrologist of TCS. TC Secretary Mr. Olavo</w:t>
      </w:r>
      <w:r w:rsidR="00112D6D">
        <w:rPr>
          <w:rFonts w:asciiTheme="majorHAnsi" w:eastAsia="SimSun" w:hAnsiTheme="majorHAnsi" w:cs="Tahoma"/>
          <w:color w:val="000000"/>
          <w:sz w:val="22"/>
          <w:szCs w:val="22"/>
          <w:lang w:eastAsia="zh-CN" w:bidi="th-TH"/>
        </w:rPr>
        <w:t xml:space="preserve"> </w:t>
      </w:r>
      <w:proofErr w:type="spellStart"/>
      <w:r w:rsidRPr="00747F9F">
        <w:rPr>
          <w:rFonts w:asciiTheme="majorHAnsi" w:eastAsia="SimSun" w:hAnsiTheme="majorHAnsi" w:cs="Tahoma"/>
          <w:color w:val="000000"/>
          <w:sz w:val="22"/>
          <w:szCs w:val="22"/>
          <w:lang w:eastAsia="zh-CN" w:bidi="th-TH"/>
        </w:rPr>
        <w:t>Rasquihno</w:t>
      </w:r>
      <w:proofErr w:type="spellEnd"/>
      <w:r w:rsidRPr="00747F9F">
        <w:rPr>
          <w:rFonts w:asciiTheme="majorHAnsi" w:eastAsia="SimSun" w:hAnsiTheme="majorHAnsi" w:cs="Tahoma"/>
          <w:color w:val="000000"/>
          <w:sz w:val="22"/>
          <w:szCs w:val="22"/>
          <w:lang w:eastAsia="zh-CN" w:bidi="th-TH"/>
        </w:rPr>
        <w:t xml:space="preserve"> partially took part in WGH parallel session. </w:t>
      </w:r>
    </w:p>
    <w:p w:rsidR="008B4521" w:rsidRPr="00747F9F" w:rsidRDefault="008B4521"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The WGH Sessions include</w:t>
      </w:r>
      <w:r w:rsidR="00B574E0" w:rsidRPr="00747F9F">
        <w:rPr>
          <w:rFonts w:asciiTheme="majorHAnsi" w:eastAsia="SimSun" w:hAnsiTheme="majorHAnsi" w:cs="Tahoma"/>
          <w:color w:val="000000"/>
          <w:sz w:val="22"/>
          <w:szCs w:val="22"/>
          <w:lang w:eastAsia="zh-CN" w:bidi="th-TH"/>
        </w:rPr>
        <w:t>d following matters</w:t>
      </w:r>
      <w:r w:rsidRPr="00747F9F">
        <w:rPr>
          <w:rFonts w:asciiTheme="majorHAnsi" w:eastAsia="SimSun" w:hAnsiTheme="majorHAnsi" w:cs="Tahoma"/>
          <w:color w:val="000000"/>
          <w:sz w:val="22"/>
          <w:szCs w:val="22"/>
          <w:lang w:eastAsia="zh-CN" w:bidi="th-TH"/>
        </w:rPr>
        <w:t>:</w:t>
      </w:r>
    </w:p>
    <w:p w:rsidR="008B4521" w:rsidRPr="00747F9F" w:rsidRDefault="008B4521" w:rsidP="00F81E93">
      <w:pPr>
        <w:widowControl/>
        <w:numPr>
          <w:ilvl w:val="0"/>
          <w:numId w:val="4"/>
        </w:numPr>
        <w:tabs>
          <w:tab w:val="clear" w:pos="720"/>
          <w:tab w:val="num" w:pos="990"/>
        </w:tabs>
        <w:autoSpaceDE w:val="0"/>
        <w:autoSpaceDN w:val="0"/>
        <w:adjustRightInd w:val="0"/>
        <w:snapToGrid w:val="0"/>
        <w:spacing w:afterLines="30" w:after="72"/>
        <w:ind w:left="990" w:hanging="27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 xml:space="preserve">to review hydrological activities in Members </w:t>
      </w:r>
    </w:p>
    <w:p w:rsidR="008B4521" w:rsidRPr="00747F9F" w:rsidRDefault="008B4521" w:rsidP="00F81E93">
      <w:pPr>
        <w:widowControl/>
        <w:numPr>
          <w:ilvl w:val="0"/>
          <w:numId w:val="4"/>
        </w:numPr>
        <w:tabs>
          <w:tab w:val="clear" w:pos="720"/>
          <w:tab w:val="num" w:pos="990"/>
        </w:tabs>
        <w:autoSpaceDE w:val="0"/>
        <w:autoSpaceDN w:val="0"/>
        <w:adjustRightInd w:val="0"/>
        <w:snapToGrid w:val="0"/>
        <w:spacing w:afterLines="30" w:after="72"/>
        <w:ind w:left="990" w:hanging="27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to discuss the topics with WGH sub-theme of hydrological role in the mitigation of hazards caused by tropical cyclones</w:t>
      </w:r>
    </w:p>
    <w:p w:rsidR="008B4521" w:rsidRPr="00747F9F" w:rsidRDefault="008B4521" w:rsidP="00F81E93">
      <w:pPr>
        <w:widowControl/>
        <w:numPr>
          <w:ilvl w:val="0"/>
          <w:numId w:val="4"/>
        </w:numPr>
        <w:tabs>
          <w:tab w:val="clear" w:pos="720"/>
          <w:tab w:val="num" w:pos="990"/>
        </w:tabs>
        <w:autoSpaceDE w:val="0"/>
        <w:autoSpaceDN w:val="0"/>
        <w:adjustRightInd w:val="0"/>
        <w:snapToGrid w:val="0"/>
        <w:spacing w:afterLines="30" w:after="72"/>
        <w:ind w:left="990" w:hanging="27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to review the 2nd working meeting of WGH</w:t>
      </w:r>
    </w:p>
    <w:p w:rsidR="008B4521" w:rsidRPr="00747F9F" w:rsidRDefault="008B4521" w:rsidP="00F81E93">
      <w:pPr>
        <w:widowControl/>
        <w:numPr>
          <w:ilvl w:val="0"/>
          <w:numId w:val="4"/>
        </w:numPr>
        <w:tabs>
          <w:tab w:val="clear" w:pos="720"/>
          <w:tab w:val="num" w:pos="990"/>
        </w:tabs>
        <w:autoSpaceDE w:val="0"/>
        <w:autoSpaceDN w:val="0"/>
        <w:adjustRightInd w:val="0"/>
        <w:snapToGrid w:val="0"/>
        <w:spacing w:afterLines="30" w:after="72"/>
        <w:ind w:left="990" w:hanging="27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 xml:space="preserve">to review implementation status of WGH AOP2013 </w:t>
      </w:r>
    </w:p>
    <w:p w:rsidR="008B4521" w:rsidRPr="00747F9F" w:rsidRDefault="008B4521" w:rsidP="00F81E93">
      <w:pPr>
        <w:widowControl/>
        <w:numPr>
          <w:ilvl w:val="0"/>
          <w:numId w:val="4"/>
        </w:numPr>
        <w:tabs>
          <w:tab w:val="clear" w:pos="720"/>
          <w:tab w:val="num" w:pos="990"/>
        </w:tabs>
        <w:autoSpaceDE w:val="0"/>
        <w:autoSpaceDN w:val="0"/>
        <w:adjustRightInd w:val="0"/>
        <w:snapToGrid w:val="0"/>
        <w:spacing w:afterLines="30" w:after="72"/>
        <w:ind w:left="990" w:hanging="27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to exchange information on priorities and key areas and to propose WGH AOPs for 2014 and beyond</w:t>
      </w:r>
    </w:p>
    <w:p w:rsidR="008B4521" w:rsidRPr="00747F9F" w:rsidRDefault="008B4521" w:rsidP="00F81E93">
      <w:pPr>
        <w:widowControl/>
        <w:numPr>
          <w:ilvl w:val="0"/>
          <w:numId w:val="4"/>
        </w:numPr>
        <w:tabs>
          <w:tab w:val="clear" w:pos="720"/>
          <w:tab w:val="num" w:pos="990"/>
        </w:tabs>
        <w:autoSpaceDE w:val="0"/>
        <w:autoSpaceDN w:val="0"/>
        <w:adjustRightInd w:val="0"/>
        <w:snapToGrid w:val="0"/>
        <w:spacing w:afterLines="30" w:after="72"/>
        <w:ind w:left="990" w:hanging="27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to propose budget for WGH activities in 2014</w:t>
      </w:r>
    </w:p>
    <w:p w:rsidR="008B4521" w:rsidRPr="00747F9F" w:rsidRDefault="008B4521" w:rsidP="00F81E93">
      <w:pPr>
        <w:widowControl/>
        <w:numPr>
          <w:ilvl w:val="0"/>
          <w:numId w:val="4"/>
        </w:numPr>
        <w:tabs>
          <w:tab w:val="clear" w:pos="720"/>
          <w:tab w:val="num" w:pos="990"/>
        </w:tabs>
        <w:autoSpaceDE w:val="0"/>
        <w:autoSpaceDN w:val="0"/>
        <w:adjustRightInd w:val="0"/>
        <w:snapToGrid w:val="0"/>
        <w:spacing w:afterLines="30" w:after="72"/>
        <w:ind w:left="990" w:hanging="27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to have scientific lectures related WGH AOPs</w:t>
      </w:r>
    </w:p>
    <w:p w:rsidR="008B4521" w:rsidRPr="00747F9F" w:rsidRDefault="008B4521" w:rsidP="00F81E93">
      <w:pPr>
        <w:widowControl/>
        <w:numPr>
          <w:ilvl w:val="0"/>
          <w:numId w:val="4"/>
        </w:numPr>
        <w:tabs>
          <w:tab w:val="clear" w:pos="720"/>
          <w:tab w:val="num" w:pos="990"/>
        </w:tabs>
        <w:autoSpaceDE w:val="0"/>
        <w:autoSpaceDN w:val="0"/>
        <w:adjustRightInd w:val="0"/>
        <w:snapToGrid w:val="0"/>
        <w:spacing w:afterLines="30" w:after="72"/>
        <w:ind w:left="990" w:hanging="27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to discuss the WGH draft reports with conclusions and recommendations for presentation to 46</w:t>
      </w:r>
      <w:r w:rsidRPr="00747F9F">
        <w:rPr>
          <w:rFonts w:asciiTheme="majorHAnsi" w:eastAsia="SimSun" w:hAnsiTheme="majorHAnsi" w:cs="Tahoma"/>
          <w:color w:val="000000"/>
          <w:sz w:val="22"/>
          <w:szCs w:val="22"/>
          <w:vertAlign w:val="superscript"/>
          <w:lang w:eastAsia="zh-CN" w:bidi="th-TH"/>
        </w:rPr>
        <w:t>th</w:t>
      </w:r>
      <w:r w:rsidRPr="00747F9F">
        <w:rPr>
          <w:rFonts w:asciiTheme="majorHAnsi" w:eastAsia="SimSun" w:hAnsiTheme="majorHAnsi" w:cs="Tahoma"/>
          <w:color w:val="000000"/>
          <w:sz w:val="22"/>
          <w:szCs w:val="22"/>
          <w:lang w:eastAsia="zh-CN" w:bidi="th-TH"/>
        </w:rPr>
        <w:t xml:space="preserve"> TC Session</w:t>
      </w:r>
    </w:p>
    <w:p w:rsidR="004817ED" w:rsidRPr="00747F9F" w:rsidRDefault="004817ED" w:rsidP="00FA7F94">
      <w:pPr>
        <w:pStyle w:val="Heading1"/>
        <w:snapToGrid w:val="0"/>
        <w:spacing w:after="360"/>
        <w:jc w:val="left"/>
        <w:rPr>
          <w:rFonts w:eastAsia="Arial Unicode MS"/>
          <w:caps/>
          <w:color w:val="auto"/>
          <w:sz w:val="22"/>
          <w:szCs w:val="22"/>
        </w:rPr>
      </w:pPr>
      <w:bookmarkStart w:id="2" w:name="OLE_LINK56"/>
      <w:bookmarkStart w:id="3" w:name="OLE_LINK60"/>
      <w:r w:rsidRPr="00747F9F">
        <w:rPr>
          <w:rFonts w:eastAsia="Arial Unicode MS"/>
          <w:caps/>
          <w:color w:val="auto"/>
          <w:sz w:val="22"/>
          <w:szCs w:val="22"/>
        </w:rPr>
        <w:t>Activities on Hydrological Component in Members</w:t>
      </w:r>
    </w:p>
    <w:bookmarkEnd w:id="2"/>
    <w:bookmarkEnd w:id="3"/>
    <w:p w:rsidR="00111E61" w:rsidRPr="00747F9F" w:rsidRDefault="00111E61"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 xml:space="preserve">The representative from China; DPR Korea; Japan; Hong Kong, China; Laos; Malaysia; the Philippines; RO Korea; Thailand; Viet Nam presented their Member Reports related to hydrological component. The hydrological activities of Members in 2013 </w:t>
      </w:r>
      <w:bookmarkStart w:id="4" w:name="OLE_LINK114"/>
      <w:bookmarkStart w:id="5" w:name="OLE_LINK115"/>
      <w:r w:rsidRPr="00747F9F">
        <w:rPr>
          <w:rFonts w:asciiTheme="majorHAnsi" w:eastAsia="SimSun" w:hAnsiTheme="majorHAnsi" w:cs="Tahoma"/>
          <w:color w:val="000000"/>
          <w:sz w:val="22"/>
          <w:szCs w:val="22"/>
          <w:lang w:eastAsia="zh-CN" w:bidi="th-TH"/>
        </w:rPr>
        <w:t>will be described in the Appendix of 46</w:t>
      </w:r>
      <w:r w:rsidRPr="00747F9F">
        <w:rPr>
          <w:rFonts w:asciiTheme="majorHAnsi" w:eastAsia="SimSun" w:hAnsiTheme="majorHAnsi" w:cs="Tahoma"/>
          <w:color w:val="000000"/>
          <w:sz w:val="22"/>
          <w:szCs w:val="22"/>
          <w:vertAlign w:val="superscript"/>
          <w:lang w:eastAsia="zh-CN" w:bidi="th-TH"/>
        </w:rPr>
        <w:t>th</w:t>
      </w:r>
      <w:r w:rsidRPr="00747F9F">
        <w:rPr>
          <w:rFonts w:asciiTheme="majorHAnsi" w:eastAsia="SimSun" w:hAnsiTheme="majorHAnsi" w:cs="Tahoma"/>
          <w:color w:val="000000"/>
          <w:sz w:val="22"/>
          <w:szCs w:val="22"/>
          <w:lang w:eastAsia="zh-CN" w:bidi="th-TH"/>
        </w:rPr>
        <w:t>Session Report.</w:t>
      </w:r>
      <w:bookmarkEnd w:id="4"/>
      <w:bookmarkEnd w:id="5"/>
    </w:p>
    <w:p w:rsidR="00111E61" w:rsidRPr="00747F9F" w:rsidRDefault="005B7779"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 xml:space="preserve">In 2013, </w:t>
      </w:r>
      <w:r w:rsidR="00111E61" w:rsidRPr="00747F9F">
        <w:rPr>
          <w:rFonts w:asciiTheme="majorHAnsi" w:eastAsia="SimSun" w:hAnsiTheme="majorHAnsi" w:cs="Tahoma"/>
          <w:color w:val="000000"/>
          <w:sz w:val="22"/>
          <w:szCs w:val="22"/>
          <w:lang w:eastAsia="zh-CN" w:bidi="th-TH"/>
        </w:rPr>
        <w:t xml:space="preserve">severe rainstorm, storm surge, flood, landslide events induced by tropical cyclones </w:t>
      </w:r>
      <w:r w:rsidRPr="00747F9F">
        <w:rPr>
          <w:rFonts w:asciiTheme="majorHAnsi" w:eastAsia="SimSun" w:hAnsiTheme="majorHAnsi" w:cs="Tahoma"/>
          <w:color w:val="000000"/>
          <w:sz w:val="22"/>
          <w:szCs w:val="22"/>
          <w:lang w:eastAsia="zh-CN" w:bidi="th-TH"/>
        </w:rPr>
        <w:t xml:space="preserve">were occurred </w:t>
      </w:r>
      <w:r w:rsidR="00111E61" w:rsidRPr="00747F9F">
        <w:rPr>
          <w:rFonts w:asciiTheme="majorHAnsi" w:eastAsia="SimSun" w:hAnsiTheme="majorHAnsi" w:cs="Tahoma"/>
          <w:color w:val="000000"/>
          <w:sz w:val="22"/>
          <w:szCs w:val="22"/>
          <w:lang w:eastAsia="zh-CN" w:bidi="th-TH"/>
        </w:rPr>
        <w:t xml:space="preserve">in Members, particularly in China, Japan, Malaysia, Philippines and Viet Nam. Hydrological Services in those Members provided effective forecasting and warning on reducing the impact of typhoon-related disasters. </w:t>
      </w:r>
    </w:p>
    <w:p w:rsidR="00111E61" w:rsidRPr="00747F9F" w:rsidRDefault="00111E61"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China has made significant efforts on the aspect of reporting hydrological information of medium and small-sized reservoirs, and flood forecasting in the typhoon-affected regions in 2013. Up to now, the National Center is able to receive the real-time hydrological information from nearly 6000 reservoirs totally in the country; and the hydrological authorities in the typhoon-affected regions issued real-time flood forecasts for more than 2100 station-times.</w:t>
      </w:r>
    </w:p>
    <w:p w:rsidR="00111E61" w:rsidRPr="00747F9F" w:rsidRDefault="00111E61"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 xml:space="preserve">The Ministry of Water Resources of China issued the National Standard of Hydrological Early Warning Signals and the National Standard of the Measures for Publicizing Hydrological Early Warning Signals and Relevant Management in 2013 for enhance public awareness of flood risk. </w:t>
      </w:r>
    </w:p>
    <w:p w:rsidR="00111E61" w:rsidRPr="00747F9F" w:rsidRDefault="00111E61"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lastRenderedPageBreak/>
        <w:t xml:space="preserve">The Ministry of Land, Infrastructure, Transport and Tourism (MLIT) </w:t>
      </w:r>
      <w:r w:rsidR="005B7779" w:rsidRPr="00747F9F">
        <w:rPr>
          <w:rFonts w:asciiTheme="majorHAnsi" w:eastAsia="SimSun" w:hAnsiTheme="majorHAnsi" w:cs="Tahoma"/>
          <w:color w:val="000000"/>
          <w:sz w:val="22"/>
          <w:szCs w:val="22"/>
          <w:lang w:eastAsia="zh-CN" w:bidi="th-TH"/>
        </w:rPr>
        <w:t xml:space="preserve">of Japan </w:t>
      </w:r>
      <w:r w:rsidRPr="00747F9F">
        <w:rPr>
          <w:rFonts w:asciiTheme="majorHAnsi" w:eastAsia="SimSun" w:hAnsiTheme="majorHAnsi" w:cs="Tahoma"/>
          <w:color w:val="000000"/>
          <w:sz w:val="22"/>
          <w:szCs w:val="22"/>
          <w:lang w:eastAsia="zh-CN" w:bidi="th-TH"/>
        </w:rPr>
        <w:t>immediately dispatched its Technical Emergency Control Force (TEC‐FORCE) to the island to evaluate the extent of the damage and prevent secondary disasters. TEC‐FORCE set up a video monitoring system to observe streams affected by debris flow and performed emergency ground surveying at all local streams and slopes considered to be at risk of further damage to clarify the possibility of secondary disasters before the approaching Typhoon Francisco (1327) arrived. The group also provided monitoring system information and the results of the emergency ground surveying to the local prefectural government and municipal office in order to support decisions relating to resident safety.</w:t>
      </w:r>
    </w:p>
    <w:p w:rsidR="00111E61" w:rsidRPr="00747F9F" w:rsidRDefault="005B7779"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A</w:t>
      </w:r>
      <w:r w:rsidR="00111E61" w:rsidRPr="00747F9F">
        <w:rPr>
          <w:rFonts w:asciiTheme="majorHAnsi" w:eastAsia="SimSun" w:hAnsiTheme="majorHAnsi" w:cs="Tahoma"/>
          <w:color w:val="000000"/>
          <w:sz w:val="22"/>
          <w:szCs w:val="22"/>
          <w:lang w:eastAsia="zh-CN" w:bidi="th-TH"/>
        </w:rPr>
        <w:t xml:space="preserve"> dynamic hydrological and hydraulic computer models for the drainage systems managed by Drainage Services Department (DSD) of Hong Kong, China were developed to provide information on the risk of flooding, impacts of development and the performance of various flood protection options. These models would be updated under various ongoing and planned Drainage Master Plan (DMP) Review Studies.  To cope with the latest development in the community and also the effects of changing weather patterns, DSD has commenced the review studies for DMPs of different regions in phases.</w:t>
      </w:r>
    </w:p>
    <w:p w:rsidR="00111E61" w:rsidRPr="00747F9F" w:rsidRDefault="005B7779"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I</w:t>
      </w:r>
      <w:r w:rsidR="00111E61" w:rsidRPr="00747F9F">
        <w:rPr>
          <w:rFonts w:asciiTheme="majorHAnsi" w:eastAsia="SimSun" w:hAnsiTheme="majorHAnsi" w:cs="Tahoma"/>
          <w:color w:val="000000"/>
          <w:sz w:val="22"/>
          <w:szCs w:val="22"/>
          <w:lang w:eastAsia="zh-CN" w:bidi="th-TH"/>
        </w:rPr>
        <w:t xml:space="preserve">n order to reinforce the capability of urban flooding monitoring, Meteorological and Geophysical Bureau (SMG) of Macao, China is cooperating with Land, Public Works and Transport Bureau and Civic and Municipal Affairs Bureau to construct 8 brand new water level monitoring stations (WLMS), which are distributed in Macao peninsula, </w:t>
      </w:r>
      <w:proofErr w:type="spellStart"/>
      <w:r w:rsidR="00111E61" w:rsidRPr="00747F9F">
        <w:rPr>
          <w:rFonts w:asciiTheme="majorHAnsi" w:eastAsia="SimSun" w:hAnsiTheme="majorHAnsi" w:cs="Tahoma"/>
          <w:color w:val="000000"/>
          <w:sz w:val="22"/>
          <w:szCs w:val="22"/>
          <w:lang w:eastAsia="zh-CN" w:bidi="th-TH"/>
        </w:rPr>
        <w:t>Taipa</w:t>
      </w:r>
      <w:proofErr w:type="spellEnd"/>
      <w:r w:rsidR="00111E61" w:rsidRPr="00747F9F">
        <w:rPr>
          <w:rFonts w:asciiTheme="majorHAnsi" w:eastAsia="SimSun" w:hAnsiTheme="majorHAnsi" w:cs="Tahoma"/>
          <w:color w:val="000000"/>
          <w:sz w:val="22"/>
          <w:szCs w:val="22"/>
          <w:lang w:eastAsia="zh-CN" w:bidi="th-TH"/>
        </w:rPr>
        <w:t xml:space="preserve"> and </w:t>
      </w:r>
      <w:proofErr w:type="spellStart"/>
      <w:r w:rsidR="00111E61" w:rsidRPr="00747F9F">
        <w:rPr>
          <w:rFonts w:asciiTheme="majorHAnsi" w:eastAsia="SimSun" w:hAnsiTheme="majorHAnsi" w:cs="Tahoma"/>
          <w:color w:val="000000"/>
          <w:sz w:val="22"/>
          <w:szCs w:val="22"/>
          <w:lang w:eastAsia="zh-CN" w:bidi="th-TH"/>
        </w:rPr>
        <w:t>Coloane</w:t>
      </w:r>
      <w:proofErr w:type="spellEnd"/>
      <w:r w:rsidR="00111E61" w:rsidRPr="00747F9F">
        <w:rPr>
          <w:rFonts w:asciiTheme="majorHAnsi" w:eastAsia="SimSun" w:hAnsiTheme="majorHAnsi" w:cs="Tahoma"/>
          <w:color w:val="000000"/>
          <w:sz w:val="22"/>
          <w:szCs w:val="22"/>
          <w:lang w:eastAsia="zh-CN" w:bidi="th-TH"/>
        </w:rPr>
        <w:t>, respectively. The new WLMS will come into operation in the beginning of 2014.</w:t>
      </w:r>
    </w:p>
    <w:p w:rsidR="00111E61" w:rsidRPr="00747F9F" w:rsidRDefault="00111E61"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 xml:space="preserve">The </w:t>
      </w:r>
      <w:r w:rsidR="005B7779" w:rsidRPr="00747F9F">
        <w:rPr>
          <w:rFonts w:asciiTheme="majorHAnsi" w:eastAsia="SimSun" w:hAnsiTheme="majorHAnsi" w:cs="Tahoma"/>
          <w:color w:val="000000"/>
          <w:sz w:val="22"/>
          <w:szCs w:val="22"/>
          <w:lang w:eastAsia="zh-CN" w:bidi="th-TH"/>
        </w:rPr>
        <w:t xml:space="preserve">forecasting modelingfor </w:t>
      </w:r>
      <w:r w:rsidRPr="00747F9F">
        <w:rPr>
          <w:rFonts w:asciiTheme="majorHAnsi" w:eastAsia="SimSun" w:hAnsiTheme="majorHAnsi" w:cs="Tahoma"/>
          <w:color w:val="000000"/>
          <w:sz w:val="22"/>
          <w:szCs w:val="22"/>
          <w:lang w:eastAsia="zh-CN" w:bidi="th-TH"/>
        </w:rPr>
        <w:t xml:space="preserve">several flood have been developed to support flood forecasting tasks in the Department of Irrigation and Drainage (DID), Malaysia, namely: (1) Integrated Flood Forecasting and River Monitoring System (IFFRM) for </w:t>
      </w:r>
      <w:proofErr w:type="spellStart"/>
      <w:r w:rsidRPr="00747F9F">
        <w:rPr>
          <w:rFonts w:asciiTheme="majorHAnsi" w:eastAsia="SimSun" w:hAnsiTheme="majorHAnsi" w:cs="Tahoma"/>
          <w:color w:val="000000"/>
          <w:sz w:val="22"/>
          <w:szCs w:val="22"/>
          <w:lang w:eastAsia="zh-CN" w:bidi="th-TH"/>
        </w:rPr>
        <w:t>Klang</w:t>
      </w:r>
      <w:proofErr w:type="spellEnd"/>
      <w:r w:rsidRPr="00747F9F">
        <w:rPr>
          <w:rFonts w:asciiTheme="majorHAnsi" w:eastAsia="SimSun" w:hAnsiTheme="majorHAnsi" w:cs="Tahoma"/>
          <w:color w:val="000000"/>
          <w:sz w:val="22"/>
          <w:szCs w:val="22"/>
          <w:lang w:eastAsia="zh-CN" w:bidi="th-TH"/>
        </w:rPr>
        <w:t xml:space="preserve"> Valley; (2) Atmospheric Model Based Rainfall &amp; flood Forecasting System (AMRFF) for Pahang, Kelantan and Johor rivers; (3) Integrated Flood Forecasting and Warning System for </w:t>
      </w:r>
      <w:proofErr w:type="spellStart"/>
      <w:r w:rsidRPr="00747F9F">
        <w:rPr>
          <w:rFonts w:asciiTheme="majorHAnsi" w:eastAsia="SimSun" w:hAnsiTheme="majorHAnsi" w:cs="Tahoma"/>
          <w:color w:val="000000"/>
          <w:sz w:val="22"/>
          <w:szCs w:val="22"/>
          <w:lang w:eastAsia="zh-CN" w:bidi="th-TH"/>
        </w:rPr>
        <w:t>Muda</w:t>
      </w:r>
      <w:proofErr w:type="spellEnd"/>
      <w:r w:rsidRPr="00747F9F">
        <w:rPr>
          <w:rFonts w:asciiTheme="majorHAnsi" w:eastAsia="SimSun" w:hAnsiTheme="majorHAnsi" w:cs="Tahoma"/>
          <w:color w:val="000000"/>
          <w:sz w:val="22"/>
          <w:szCs w:val="22"/>
          <w:lang w:eastAsia="zh-CN" w:bidi="th-TH"/>
        </w:rPr>
        <w:t xml:space="preserve"> river basin; (4) Integrated Atmospheric and Radar-Satellite Model-Based Rainfall and Flood Forecasting for Sarawak river basin; (5) Integrated Flood Forecasting and Warning System Based on Real Time Radar Rainfall for Padas river basin; and (6) Integrated Flood Forecasting and Warning (IFFW) System for Dungun river basin. The meeting also noted the flood warning siren system using in Malaysia.</w:t>
      </w:r>
    </w:p>
    <w:p w:rsidR="00111E61" w:rsidRPr="00747F9F" w:rsidRDefault="00111E61"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 xml:space="preserve">The severe disaster caused by strong wind of Typhoon </w:t>
      </w:r>
      <w:proofErr w:type="spellStart"/>
      <w:r w:rsidRPr="00747F9F">
        <w:rPr>
          <w:rFonts w:asciiTheme="majorHAnsi" w:eastAsia="SimSun" w:hAnsiTheme="majorHAnsi" w:cs="Tahoma"/>
          <w:color w:val="000000"/>
          <w:sz w:val="22"/>
          <w:szCs w:val="22"/>
          <w:lang w:eastAsia="zh-CN" w:bidi="th-TH"/>
        </w:rPr>
        <w:t>Haiyan</w:t>
      </w:r>
      <w:proofErr w:type="spellEnd"/>
      <w:r w:rsidRPr="00747F9F">
        <w:rPr>
          <w:rFonts w:asciiTheme="majorHAnsi" w:eastAsia="SimSun" w:hAnsiTheme="majorHAnsi" w:cs="Tahoma"/>
          <w:color w:val="000000"/>
          <w:sz w:val="22"/>
          <w:szCs w:val="22"/>
          <w:lang w:eastAsia="zh-CN" w:bidi="th-TH"/>
        </w:rPr>
        <w:t xml:space="preserve"> in Philippines and the activities conducted by PAGASA on forecasting and warning to </w:t>
      </w:r>
      <w:proofErr w:type="spellStart"/>
      <w:r w:rsidRPr="00747F9F">
        <w:rPr>
          <w:rFonts w:asciiTheme="majorHAnsi" w:eastAsia="SimSun" w:hAnsiTheme="majorHAnsi" w:cs="Tahoma"/>
          <w:color w:val="000000"/>
          <w:sz w:val="22"/>
          <w:szCs w:val="22"/>
          <w:lang w:eastAsia="zh-CN" w:bidi="th-TH"/>
        </w:rPr>
        <w:t>Haiyan</w:t>
      </w:r>
      <w:proofErr w:type="spellEnd"/>
      <w:r w:rsidRPr="00747F9F">
        <w:rPr>
          <w:rFonts w:asciiTheme="majorHAnsi" w:eastAsia="SimSun" w:hAnsiTheme="majorHAnsi" w:cs="Tahoma"/>
          <w:color w:val="000000"/>
          <w:sz w:val="22"/>
          <w:szCs w:val="22"/>
          <w:lang w:eastAsia="zh-CN" w:bidi="th-TH"/>
        </w:rPr>
        <w:t xml:space="preserve">. </w:t>
      </w:r>
      <w:r w:rsidR="00BD15A1" w:rsidRPr="00747F9F">
        <w:rPr>
          <w:rFonts w:asciiTheme="majorHAnsi" w:eastAsia="SimSun" w:hAnsiTheme="majorHAnsi" w:cs="Tahoma"/>
          <w:color w:val="000000"/>
          <w:sz w:val="22"/>
          <w:szCs w:val="22"/>
          <w:lang w:eastAsia="zh-CN" w:bidi="th-TH"/>
        </w:rPr>
        <w:t xml:space="preserve">PAGASA of </w:t>
      </w:r>
      <w:r w:rsidRPr="00747F9F">
        <w:rPr>
          <w:rFonts w:asciiTheme="majorHAnsi" w:eastAsia="SimSun" w:hAnsiTheme="majorHAnsi" w:cs="Tahoma"/>
          <w:color w:val="000000"/>
          <w:sz w:val="22"/>
          <w:szCs w:val="22"/>
          <w:lang w:eastAsia="zh-CN" w:bidi="th-TH"/>
        </w:rPr>
        <w:t xml:space="preserve">Philippines </w:t>
      </w:r>
      <w:r w:rsidR="00BD15A1" w:rsidRPr="00747F9F">
        <w:rPr>
          <w:rFonts w:asciiTheme="majorHAnsi" w:eastAsia="SimSun" w:hAnsiTheme="majorHAnsi" w:cs="Tahoma"/>
          <w:color w:val="000000"/>
          <w:sz w:val="22"/>
          <w:szCs w:val="22"/>
          <w:lang w:eastAsia="zh-CN" w:bidi="th-TH"/>
        </w:rPr>
        <w:t xml:space="preserve">has </w:t>
      </w:r>
      <w:r w:rsidRPr="00747F9F">
        <w:rPr>
          <w:rFonts w:asciiTheme="majorHAnsi" w:eastAsia="SimSun" w:hAnsiTheme="majorHAnsi" w:cs="Tahoma"/>
          <w:color w:val="000000"/>
          <w:sz w:val="22"/>
          <w:szCs w:val="22"/>
          <w:lang w:eastAsia="zh-CN" w:bidi="th-TH"/>
        </w:rPr>
        <w:t xml:space="preserve">established the Flash Flood Alert System (FFAS) which will alert downstream communities in Cagayan de Oro Cityfor impending flash flood resulting from intense rainfall (threshold) derived from the QPE of radar data and automatic weather stations. </w:t>
      </w:r>
    </w:p>
    <w:p w:rsidR="00111E61" w:rsidRPr="00747F9F" w:rsidRDefault="00111E61"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sz w:val="22"/>
          <w:szCs w:val="22"/>
          <w:lang w:eastAsia="zh-CN" w:bidi="th-TH"/>
        </w:rPr>
      </w:pPr>
      <w:r w:rsidRPr="00747F9F">
        <w:rPr>
          <w:rFonts w:asciiTheme="majorHAnsi" w:eastAsia="SimSun" w:hAnsiTheme="majorHAnsi" w:cs="Tahoma"/>
          <w:sz w:val="22"/>
          <w:szCs w:val="22"/>
          <w:lang w:eastAsia="zh-CN" w:bidi="th-TH"/>
        </w:rPr>
        <w:t>Republic of Korea</w:t>
      </w:r>
      <w:r w:rsidR="00AE76A0" w:rsidRPr="00747F9F">
        <w:rPr>
          <w:rFonts w:asciiTheme="majorHAnsi" w:eastAsia="SimSun" w:hAnsiTheme="majorHAnsi" w:cs="Tahoma"/>
          <w:sz w:val="22"/>
          <w:szCs w:val="22"/>
          <w:lang w:eastAsia="zh-CN" w:bidi="th-TH"/>
        </w:rPr>
        <w:t xml:space="preserve">developed </w:t>
      </w:r>
      <w:r w:rsidRPr="00747F9F">
        <w:rPr>
          <w:rFonts w:asciiTheme="majorHAnsi" w:eastAsia="SimSun" w:hAnsiTheme="majorHAnsi" w:cs="Tahoma"/>
          <w:sz w:val="22"/>
          <w:szCs w:val="22"/>
          <w:lang w:eastAsia="zh-CN" w:bidi="th-TH"/>
        </w:rPr>
        <w:t xml:space="preserve">the Integrated Real-time Discharge Measurement System </w:t>
      </w:r>
      <w:r w:rsidR="00AE76A0" w:rsidRPr="00747F9F">
        <w:rPr>
          <w:rFonts w:asciiTheme="majorHAnsi" w:eastAsia="SimSun" w:hAnsiTheme="majorHAnsi" w:cs="Tahoma"/>
          <w:sz w:val="22"/>
          <w:szCs w:val="22"/>
          <w:lang w:eastAsia="zh-CN" w:bidi="th-TH"/>
        </w:rPr>
        <w:t>(</w:t>
      </w:r>
      <w:proofErr w:type="spellStart"/>
      <w:r w:rsidR="00AE76A0" w:rsidRPr="00747F9F">
        <w:rPr>
          <w:rFonts w:asciiTheme="majorHAnsi" w:eastAsia="SimSun" w:hAnsiTheme="majorHAnsi" w:cs="Tahoma"/>
          <w:sz w:val="22"/>
          <w:szCs w:val="22"/>
          <w:lang w:eastAsia="zh-CN" w:bidi="th-TH"/>
        </w:rPr>
        <w:t>IRDiMS</w:t>
      </w:r>
      <w:proofErr w:type="spellEnd"/>
      <w:r w:rsidR="00AE76A0" w:rsidRPr="00747F9F">
        <w:rPr>
          <w:rFonts w:asciiTheme="majorHAnsi" w:eastAsia="SimSun" w:hAnsiTheme="majorHAnsi" w:cs="Tahoma"/>
          <w:sz w:val="22"/>
          <w:szCs w:val="22"/>
          <w:lang w:eastAsia="zh-CN" w:bidi="th-TH"/>
        </w:rPr>
        <w:t xml:space="preserve">) </w:t>
      </w:r>
      <w:r w:rsidRPr="00747F9F">
        <w:rPr>
          <w:rFonts w:asciiTheme="majorHAnsi" w:eastAsia="SimSun" w:hAnsiTheme="majorHAnsi" w:cs="Tahoma"/>
          <w:sz w:val="22"/>
          <w:szCs w:val="22"/>
          <w:lang w:eastAsia="zh-CN" w:bidi="th-TH"/>
        </w:rPr>
        <w:t xml:space="preserve">and </w:t>
      </w:r>
      <w:r w:rsidR="00AE76A0" w:rsidRPr="00747F9F">
        <w:rPr>
          <w:rFonts w:asciiTheme="majorHAnsi" w:eastAsia="SimSun" w:hAnsiTheme="majorHAnsi" w:cs="Tahoma"/>
          <w:sz w:val="22"/>
          <w:szCs w:val="22"/>
          <w:lang w:eastAsia="zh-CN" w:bidi="th-TH"/>
        </w:rPr>
        <w:t>is operating 46 sites in 2013. Also the</w:t>
      </w:r>
      <w:r w:rsidRPr="00747F9F">
        <w:rPr>
          <w:rFonts w:asciiTheme="majorHAnsi" w:eastAsia="SimSun" w:hAnsiTheme="majorHAnsi" w:cs="Tahoma"/>
          <w:sz w:val="22"/>
          <w:szCs w:val="22"/>
          <w:lang w:eastAsia="zh-CN" w:bidi="th-TH"/>
        </w:rPr>
        <w:t xml:space="preserve"> waterfront zone flood information provision system based on GIS and Smartphone </w:t>
      </w:r>
      <w:r w:rsidR="00AE76A0" w:rsidRPr="00747F9F">
        <w:rPr>
          <w:rFonts w:asciiTheme="majorHAnsi" w:eastAsia="SimSun" w:hAnsiTheme="majorHAnsi" w:cs="Tahoma"/>
          <w:sz w:val="22"/>
          <w:szCs w:val="22"/>
          <w:lang w:eastAsia="zh-CN" w:bidi="th-TH"/>
        </w:rPr>
        <w:t xml:space="preserve">is developed </w:t>
      </w:r>
      <w:r w:rsidRPr="00747F9F">
        <w:rPr>
          <w:rFonts w:asciiTheme="majorHAnsi" w:eastAsia="SimSun" w:hAnsiTheme="majorHAnsi" w:cs="Tahoma"/>
          <w:sz w:val="22"/>
          <w:szCs w:val="22"/>
          <w:lang w:eastAsia="zh-CN" w:bidi="th-TH"/>
        </w:rPr>
        <w:t xml:space="preserve">in some areas of the Han </w:t>
      </w:r>
      <w:proofErr w:type="gramStart"/>
      <w:r w:rsidRPr="00747F9F">
        <w:rPr>
          <w:rFonts w:asciiTheme="majorHAnsi" w:eastAsia="SimSun" w:hAnsiTheme="majorHAnsi" w:cs="Tahoma"/>
          <w:sz w:val="22"/>
          <w:szCs w:val="22"/>
          <w:lang w:eastAsia="zh-CN" w:bidi="th-TH"/>
        </w:rPr>
        <w:t>river</w:t>
      </w:r>
      <w:proofErr w:type="gramEnd"/>
      <w:r w:rsidRPr="00747F9F">
        <w:rPr>
          <w:rFonts w:asciiTheme="majorHAnsi" w:eastAsia="SimSun" w:hAnsiTheme="majorHAnsi" w:cs="Tahoma"/>
          <w:sz w:val="22"/>
          <w:szCs w:val="22"/>
          <w:lang w:eastAsia="zh-CN" w:bidi="th-TH"/>
        </w:rPr>
        <w:t xml:space="preserve"> basin, and will be expanded to other major basins until 2017.</w:t>
      </w:r>
    </w:p>
    <w:p w:rsidR="004817ED" w:rsidRPr="00747F9F" w:rsidRDefault="004817ED" w:rsidP="0088191B">
      <w:pPr>
        <w:pStyle w:val="Heading1"/>
        <w:snapToGrid w:val="0"/>
        <w:spacing w:after="360"/>
        <w:jc w:val="left"/>
        <w:rPr>
          <w:rFonts w:eastAsia="Arial Unicode MS"/>
          <w:caps/>
          <w:color w:val="auto"/>
          <w:sz w:val="22"/>
          <w:szCs w:val="22"/>
        </w:rPr>
      </w:pPr>
      <w:r w:rsidRPr="00747F9F">
        <w:rPr>
          <w:rFonts w:eastAsia="Arial Unicode MS"/>
          <w:caps/>
          <w:color w:val="auto"/>
          <w:sz w:val="22"/>
          <w:szCs w:val="22"/>
        </w:rPr>
        <w:t>The Implementation Status of WGH AOP 201</w:t>
      </w:r>
      <w:r w:rsidR="00B3436C" w:rsidRPr="00747F9F">
        <w:rPr>
          <w:rFonts w:eastAsia="Arial Unicode MS"/>
          <w:caps/>
          <w:color w:val="auto"/>
          <w:sz w:val="22"/>
          <w:szCs w:val="22"/>
        </w:rPr>
        <w:t>3</w:t>
      </w:r>
    </w:p>
    <w:p w:rsidR="004817ED" w:rsidRPr="00747F9F" w:rsidRDefault="004817ED"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WGH seven on-going projects in 201</w:t>
      </w:r>
      <w:r w:rsidR="00B3436C" w:rsidRPr="00747F9F">
        <w:rPr>
          <w:rFonts w:asciiTheme="majorHAnsi" w:eastAsia="SimSun" w:hAnsiTheme="majorHAnsi" w:cs="Tahoma"/>
          <w:color w:val="000000"/>
          <w:sz w:val="22"/>
          <w:szCs w:val="22"/>
          <w:lang w:eastAsia="zh-CN" w:bidi="th-TH"/>
        </w:rPr>
        <w:t>3</w:t>
      </w:r>
      <w:r w:rsidRPr="00747F9F">
        <w:rPr>
          <w:rFonts w:asciiTheme="majorHAnsi" w:eastAsia="SimSun" w:hAnsiTheme="majorHAnsi" w:cs="Tahoma"/>
          <w:color w:val="000000"/>
          <w:sz w:val="22"/>
          <w:szCs w:val="22"/>
          <w:lang w:eastAsia="zh-CN" w:bidi="th-TH"/>
        </w:rPr>
        <w:t xml:space="preserve"> are listed in table 1.</w:t>
      </w:r>
      <w:bookmarkStart w:id="6" w:name="OLE_LINK82"/>
      <w:r w:rsidR="00744B36" w:rsidRPr="00747F9F">
        <w:rPr>
          <w:rFonts w:asciiTheme="majorHAnsi" w:eastAsia="SimSun" w:hAnsiTheme="majorHAnsi" w:cs="Tahoma"/>
          <w:color w:val="000000"/>
          <w:sz w:val="22"/>
          <w:szCs w:val="22"/>
          <w:lang w:eastAsia="zh-CN" w:bidi="th-TH"/>
        </w:rPr>
        <w:t>The Summary of implementation status of WGH AOP201</w:t>
      </w:r>
      <w:r w:rsidR="00B3436C" w:rsidRPr="00747F9F">
        <w:rPr>
          <w:rFonts w:asciiTheme="majorHAnsi" w:eastAsia="SimSun" w:hAnsiTheme="majorHAnsi" w:cs="Tahoma"/>
          <w:color w:val="000000"/>
          <w:sz w:val="22"/>
          <w:szCs w:val="22"/>
          <w:lang w:eastAsia="zh-CN" w:bidi="th-TH"/>
        </w:rPr>
        <w:t>3</w:t>
      </w:r>
      <w:r w:rsidR="00744B36" w:rsidRPr="00747F9F">
        <w:rPr>
          <w:rFonts w:asciiTheme="majorHAnsi" w:eastAsia="SimSun" w:hAnsiTheme="majorHAnsi" w:cs="Tahoma"/>
          <w:color w:val="000000"/>
          <w:sz w:val="22"/>
          <w:szCs w:val="22"/>
          <w:lang w:eastAsia="zh-CN" w:bidi="th-TH"/>
        </w:rPr>
        <w:t xml:space="preserve"> is shown in Appendix 1.</w:t>
      </w:r>
    </w:p>
    <w:bookmarkEnd w:id="6"/>
    <w:p w:rsidR="004817ED" w:rsidRPr="00747F9F" w:rsidRDefault="004817ED" w:rsidP="0088191B">
      <w:pPr>
        <w:ind w:firstLine="720"/>
        <w:jc w:val="center"/>
        <w:rPr>
          <w:rFonts w:asciiTheme="majorHAnsi" w:eastAsia="SimSun" w:hAnsiTheme="majorHAnsi"/>
          <w:sz w:val="22"/>
          <w:szCs w:val="22"/>
          <w:lang w:eastAsia="zh-CN"/>
        </w:rPr>
      </w:pPr>
      <w:r w:rsidRPr="00747F9F">
        <w:rPr>
          <w:rFonts w:asciiTheme="majorHAnsi" w:hAnsiTheme="majorHAnsi"/>
          <w:sz w:val="22"/>
          <w:szCs w:val="22"/>
        </w:rPr>
        <w:t xml:space="preserve">Table 1   </w:t>
      </w:r>
      <w:r w:rsidRPr="00747F9F">
        <w:rPr>
          <w:rFonts w:asciiTheme="majorHAnsi" w:eastAsia="SimSun" w:hAnsiTheme="majorHAnsi"/>
          <w:sz w:val="22"/>
          <w:szCs w:val="22"/>
          <w:lang w:eastAsia="zh-CN"/>
        </w:rPr>
        <w:t xml:space="preserve">Summary of </w:t>
      </w:r>
      <w:r w:rsidRPr="00747F9F">
        <w:rPr>
          <w:rFonts w:asciiTheme="majorHAnsi" w:hAnsiTheme="majorHAnsi"/>
          <w:sz w:val="22"/>
          <w:szCs w:val="22"/>
        </w:rPr>
        <w:t>WGH AOPs in 201</w:t>
      </w:r>
      <w:r w:rsidR="00B3436C" w:rsidRPr="00747F9F">
        <w:rPr>
          <w:rFonts w:asciiTheme="majorHAnsi" w:hAnsiTheme="majorHAnsi"/>
          <w:sz w:val="22"/>
          <w:szCs w:val="22"/>
        </w:rPr>
        <w:t>3</w:t>
      </w:r>
    </w:p>
    <w:tbl>
      <w:tblPr>
        <w:tblW w:w="8303" w:type="dxa"/>
        <w:jc w:val="center"/>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0" w:type="dxa"/>
          <w:right w:w="60" w:type="dxa"/>
        </w:tblCellMar>
        <w:tblLook w:val="01E0" w:firstRow="1" w:lastRow="1" w:firstColumn="1" w:lastColumn="1" w:noHBand="0" w:noVBand="0"/>
      </w:tblPr>
      <w:tblGrid>
        <w:gridCol w:w="737"/>
        <w:gridCol w:w="4982"/>
        <w:gridCol w:w="1072"/>
        <w:gridCol w:w="1512"/>
      </w:tblGrid>
      <w:tr w:rsidR="00B3436C" w:rsidRPr="00747F9F" w:rsidTr="00526106">
        <w:trPr>
          <w:trHeight w:val="373"/>
          <w:jc w:val="center"/>
        </w:trPr>
        <w:tc>
          <w:tcPr>
            <w:tcW w:w="737" w:type="dxa"/>
            <w:vAlign w:val="center"/>
          </w:tcPr>
          <w:p w:rsidR="00B3436C" w:rsidRPr="00747F9F" w:rsidRDefault="00B3436C" w:rsidP="00526106">
            <w:pPr>
              <w:ind w:firstLine="720"/>
              <w:jc w:val="center"/>
              <w:rPr>
                <w:rFonts w:asciiTheme="majorHAnsi" w:hAnsiTheme="majorHAnsi"/>
                <w:sz w:val="22"/>
              </w:rPr>
            </w:pPr>
          </w:p>
        </w:tc>
        <w:tc>
          <w:tcPr>
            <w:tcW w:w="4982" w:type="dxa"/>
            <w:vAlign w:val="center"/>
          </w:tcPr>
          <w:p w:rsidR="00B3436C" w:rsidRPr="00747F9F" w:rsidRDefault="00B3436C" w:rsidP="00B3436C">
            <w:pPr>
              <w:ind w:firstLine="25"/>
              <w:jc w:val="center"/>
              <w:rPr>
                <w:rFonts w:asciiTheme="majorHAnsi" w:hAnsiTheme="majorHAnsi"/>
                <w:sz w:val="22"/>
              </w:rPr>
            </w:pPr>
            <w:r w:rsidRPr="00747F9F">
              <w:rPr>
                <w:rFonts w:asciiTheme="majorHAnsi" w:hAnsiTheme="majorHAnsi"/>
                <w:sz w:val="22"/>
                <w:szCs w:val="22"/>
              </w:rPr>
              <w:t>Projects</w:t>
            </w:r>
          </w:p>
        </w:tc>
        <w:tc>
          <w:tcPr>
            <w:tcW w:w="1072" w:type="dxa"/>
            <w:tcBorders>
              <w:right w:val="single" w:sz="2" w:space="0" w:color="000000"/>
            </w:tcBorders>
            <w:vAlign w:val="center"/>
          </w:tcPr>
          <w:p w:rsidR="00B3436C" w:rsidRPr="00747F9F" w:rsidRDefault="00B3436C" w:rsidP="00B3436C">
            <w:pPr>
              <w:ind w:hanging="7"/>
              <w:jc w:val="center"/>
              <w:rPr>
                <w:rFonts w:asciiTheme="majorHAnsi" w:hAnsiTheme="majorHAnsi"/>
                <w:sz w:val="22"/>
              </w:rPr>
            </w:pPr>
            <w:r w:rsidRPr="00747F9F">
              <w:rPr>
                <w:rFonts w:asciiTheme="majorHAnsi" w:hAnsiTheme="majorHAnsi"/>
                <w:sz w:val="22"/>
                <w:szCs w:val="22"/>
              </w:rPr>
              <w:t>Diver</w:t>
            </w:r>
          </w:p>
        </w:tc>
        <w:tc>
          <w:tcPr>
            <w:tcW w:w="1512" w:type="dxa"/>
            <w:tcBorders>
              <w:left w:val="single" w:sz="2" w:space="0" w:color="000000"/>
            </w:tcBorders>
            <w:vAlign w:val="center"/>
          </w:tcPr>
          <w:p w:rsidR="00B3436C" w:rsidRPr="00747F9F" w:rsidRDefault="00B3436C" w:rsidP="00B3436C">
            <w:pPr>
              <w:jc w:val="center"/>
              <w:rPr>
                <w:rFonts w:asciiTheme="majorHAnsi" w:hAnsiTheme="majorHAnsi"/>
                <w:sz w:val="22"/>
              </w:rPr>
            </w:pPr>
            <w:r w:rsidRPr="00747F9F">
              <w:rPr>
                <w:rFonts w:asciiTheme="majorHAnsi" w:hAnsiTheme="majorHAnsi"/>
                <w:sz w:val="22"/>
                <w:szCs w:val="22"/>
              </w:rPr>
              <w:t>Duration</w:t>
            </w:r>
          </w:p>
        </w:tc>
      </w:tr>
      <w:tr w:rsidR="00B3436C" w:rsidRPr="00747F9F" w:rsidTr="00526106">
        <w:trPr>
          <w:trHeight w:val="481"/>
          <w:jc w:val="center"/>
        </w:trPr>
        <w:tc>
          <w:tcPr>
            <w:tcW w:w="737" w:type="dxa"/>
            <w:vAlign w:val="center"/>
          </w:tcPr>
          <w:p w:rsidR="00B3436C" w:rsidRPr="00747F9F" w:rsidRDefault="00B3436C" w:rsidP="00526106">
            <w:pPr>
              <w:ind w:hanging="7"/>
              <w:jc w:val="center"/>
              <w:rPr>
                <w:rFonts w:asciiTheme="majorHAnsi" w:hAnsiTheme="majorHAnsi"/>
                <w:sz w:val="22"/>
              </w:rPr>
            </w:pPr>
            <w:r w:rsidRPr="00747F9F">
              <w:rPr>
                <w:rFonts w:asciiTheme="majorHAnsi" w:hAnsiTheme="majorHAnsi"/>
                <w:sz w:val="22"/>
                <w:szCs w:val="22"/>
              </w:rPr>
              <w:t>AOP1</w:t>
            </w:r>
          </w:p>
        </w:tc>
        <w:tc>
          <w:tcPr>
            <w:tcW w:w="4982" w:type="dxa"/>
            <w:vAlign w:val="center"/>
          </w:tcPr>
          <w:p w:rsidR="00B3436C" w:rsidRPr="00747F9F" w:rsidRDefault="00B3436C" w:rsidP="00B3436C">
            <w:pPr>
              <w:ind w:firstLine="25"/>
              <w:jc w:val="left"/>
              <w:rPr>
                <w:rFonts w:asciiTheme="majorHAnsi" w:hAnsiTheme="majorHAnsi"/>
                <w:sz w:val="22"/>
              </w:rPr>
            </w:pPr>
            <w:r w:rsidRPr="00747F9F">
              <w:rPr>
                <w:rFonts w:asciiTheme="majorHAnsi" w:hAnsiTheme="majorHAnsi"/>
                <w:sz w:val="22"/>
                <w:szCs w:val="22"/>
              </w:rPr>
              <w:t xml:space="preserve">Assessment System of Flood Control Measures on </w:t>
            </w:r>
            <w:r w:rsidRPr="00747F9F">
              <w:rPr>
                <w:rFonts w:asciiTheme="majorHAnsi" w:hAnsiTheme="majorHAnsi"/>
                <w:sz w:val="22"/>
                <w:szCs w:val="22"/>
              </w:rPr>
              <w:lastRenderedPageBreak/>
              <w:t>Socio-economic Impacts</w:t>
            </w:r>
          </w:p>
        </w:tc>
        <w:tc>
          <w:tcPr>
            <w:tcW w:w="1072" w:type="dxa"/>
            <w:tcBorders>
              <w:right w:val="single" w:sz="2" w:space="0" w:color="000000"/>
            </w:tcBorders>
            <w:vAlign w:val="center"/>
          </w:tcPr>
          <w:p w:rsidR="00B3436C" w:rsidRPr="00747F9F" w:rsidRDefault="00B3436C" w:rsidP="00B3436C">
            <w:pPr>
              <w:ind w:hanging="7"/>
              <w:jc w:val="center"/>
              <w:rPr>
                <w:rFonts w:asciiTheme="majorHAnsi" w:hAnsiTheme="majorHAnsi"/>
                <w:sz w:val="22"/>
              </w:rPr>
            </w:pPr>
            <w:r w:rsidRPr="00747F9F">
              <w:rPr>
                <w:rFonts w:asciiTheme="majorHAnsi" w:hAnsiTheme="majorHAnsi"/>
                <w:sz w:val="22"/>
                <w:szCs w:val="22"/>
              </w:rPr>
              <w:lastRenderedPageBreak/>
              <w:t>Korea</w:t>
            </w:r>
          </w:p>
        </w:tc>
        <w:tc>
          <w:tcPr>
            <w:tcW w:w="1512" w:type="dxa"/>
            <w:tcBorders>
              <w:left w:val="single" w:sz="2" w:space="0" w:color="000000"/>
            </w:tcBorders>
            <w:vAlign w:val="center"/>
          </w:tcPr>
          <w:p w:rsidR="00B3436C" w:rsidRPr="00747F9F" w:rsidRDefault="00B3436C" w:rsidP="00B3436C">
            <w:pPr>
              <w:jc w:val="center"/>
              <w:rPr>
                <w:rFonts w:asciiTheme="majorHAnsi" w:hAnsiTheme="majorHAnsi"/>
                <w:sz w:val="22"/>
              </w:rPr>
            </w:pPr>
            <w:r w:rsidRPr="00747F9F">
              <w:rPr>
                <w:rFonts w:asciiTheme="majorHAnsi" w:hAnsiTheme="majorHAnsi"/>
                <w:sz w:val="22"/>
                <w:szCs w:val="22"/>
              </w:rPr>
              <w:t>2008-2014</w:t>
            </w:r>
          </w:p>
        </w:tc>
      </w:tr>
      <w:tr w:rsidR="00B3436C" w:rsidRPr="00747F9F" w:rsidTr="00526106">
        <w:trPr>
          <w:trHeight w:val="361"/>
          <w:jc w:val="center"/>
        </w:trPr>
        <w:tc>
          <w:tcPr>
            <w:tcW w:w="737" w:type="dxa"/>
            <w:vAlign w:val="center"/>
          </w:tcPr>
          <w:p w:rsidR="00B3436C" w:rsidRPr="00747F9F" w:rsidRDefault="00B3436C" w:rsidP="00526106">
            <w:pPr>
              <w:ind w:hanging="7"/>
              <w:jc w:val="center"/>
              <w:rPr>
                <w:rFonts w:asciiTheme="majorHAnsi" w:hAnsiTheme="majorHAnsi"/>
                <w:sz w:val="22"/>
              </w:rPr>
            </w:pPr>
            <w:r w:rsidRPr="00747F9F">
              <w:rPr>
                <w:rFonts w:asciiTheme="majorHAnsi" w:hAnsiTheme="majorHAnsi"/>
                <w:sz w:val="22"/>
                <w:szCs w:val="22"/>
              </w:rPr>
              <w:lastRenderedPageBreak/>
              <w:t>AOP2</w:t>
            </w:r>
          </w:p>
        </w:tc>
        <w:tc>
          <w:tcPr>
            <w:tcW w:w="4982" w:type="dxa"/>
            <w:vAlign w:val="center"/>
          </w:tcPr>
          <w:p w:rsidR="00B3436C" w:rsidRPr="00747F9F" w:rsidRDefault="00B3436C" w:rsidP="00B3436C">
            <w:pPr>
              <w:ind w:firstLine="25"/>
              <w:jc w:val="left"/>
              <w:rPr>
                <w:rFonts w:asciiTheme="majorHAnsi" w:hAnsiTheme="majorHAnsi"/>
                <w:sz w:val="22"/>
              </w:rPr>
            </w:pPr>
            <w:r w:rsidRPr="00747F9F">
              <w:rPr>
                <w:rFonts w:asciiTheme="majorHAnsi" w:hAnsiTheme="majorHAnsi"/>
                <w:sz w:val="22"/>
                <w:szCs w:val="22"/>
              </w:rPr>
              <w:t>Extreme flood forecasting system</w:t>
            </w:r>
          </w:p>
        </w:tc>
        <w:tc>
          <w:tcPr>
            <w:tcW w:w="1072" w:type="dxa"/>
            <w:tcBorders>
              <w:right w:val="single" w:sz="2" w:space="0" w:color="000000"/>
            </w:tcBorders>
            <w:vAlign w:val="center"/>
          </w:tcPr>
          <w:p w:rsidR="00B3436C" w:rsidRPr="00747F9F" w:rsidRDefault="00B3436C" w:rsidP="00B3436C">
            <w:pPr>
              <w:ind w:hanging="7"/>
              <w:jc w:val="center"/>
              <w:rPr>
                <w:rFonts w:asciiTheme="majorHAnsi" w:hAnsiTheme="majorHAnsi"/>
                <w:sz w:val="22"/>
              </w:rPr>
            </w:pPr>
            <w:r w:rsidRPr="00747F9F">
              <w:rPr>
                <w:rFonts w:asciiTheme="majorHAnsi" w:hAnsiTheme="majorHAnsi"/>
                <w:sz w:val="22"/>
                <w:szCs w:val="22"/>
              </w:rPr>
              <w:t>Korea</w:t>
            </w:r>
          </w:p>
        </w:tc>
        <w:tc>
          <w:tcPr>
            <w:tcW w:w="1512" w:type="dxa"/>
            <w:tcBorders>
              <w:left w:val="single" w:sz="2" w:space="0" w:color="000000"/>
            </w:tcBorders>
            <w:vAlign w:val="center"/>
          </w:tcPr>
          <w:p w:rsidR="00B3436C" w:rsidRPr="00747F9F" w:rsidRDefault="00B3436C" w:rsidP="00B3436C">
            <w:pPr>
              <w:jc w:val="center"/>
              <w:rPr>
                <w:rFonts w:asciiTheme="majorHAnsi" w:hAnsiTheme="majorHAnsi"/>
                <w:sz w:val="22"/>
              </w:rPr>
            </w:pPr>
            <w:r w:rsidRPr="00747F9F">
              <w:rPr>
                <w:rFonts w:asciiTheme="majorHAnsi" w:hAnsiTheme="majorHAnsi"/>
                <w:sz w:val="22"/>
                <w:szCs w:val="22"/>
              </w:rPr>
              <w:t>2012~2016</w:t>
            </w:r>
          </w:p>
        </w:tc>
      </w:tr>
      <w:tr w:rsidR="00B3436C" w:rsidRPr="00747F9F" w:rsidTr="00526106">
        <w:trPr>
          <w:trHeight w:val="337"/>
          <w:jc w:val="center"/>
        </w:trPr>
        <w:tc>
          <w:tcPr>
            <w:tcW w:w="737" w:type="dxa"/>
            <w:vAlign w:val="center"/>
          </w:tcPr>
          <w:p w:rsidR="00B3436C" w:rsidRPr="00747F9F" w:rsidRDefault="00B3436C" w:rsidP="00526106">
            <w:pPr>
              <w:ind w:hanging="7"/>
              <w:jc w:val="center"/>
              <w:rPr>
                <w:rFonts w:asciiTheme="majorHAnsi" w:hAnsiTheme="majorHAnsi"/>
                <w:sz w:val="22"/>
              </w:rPr>
            </w:pPr>
            <w:r w:rsidRPr="00747F9F">
              <w:rPr>
                <w:rFonts w:asciiTheme="majorHAnsi" w:hAnsiTheme="majorHAnsi"/>
                <w:sz w:val="22"/>
                <w:szCs w:val="22"/>
              </w:rPr>
              <w:t>AOP3</w:t>
            </w:r>
          </w:p>
        </w:tc>
        <w:tc>
          <w:tcPr>
            <w:tcW w:w="4982" w:type="dxa"/>
            <w:vAlign w:val="center"/>
          </w:tcPr>
          <w:p w:rsidR="00B3436C" w:rsidRPr="00747F9F" w:rsidRDefault="00B3436C" w:rsidP="00B3436C">
            <w:pPr>
              <w:ind w:firstLine="25"/>
              <w:jc w:val="left"/>
              <w:rPr>
                <w:rFonts w:asciiTheme="majorHAnsi" w:hAnsiTheme="majorHAnsi"/>
                <w:sz w:val="22"/>
              </w:rPr>
            </w:pPr>
            <w:r w:rsidRPr="00747F9F">
              <w:rPr>
                <w:rFonts w:asciiTheme="majorHAnsi" w:hAnsiTheme="majorHAnsi"/>
                <w:sz w:val="22"/>
                <w:szCs w:val="22"/>
              </w:rPr>
              <w:t>Estimation for Socio-economic Impact of Sediment-related Disaster</w:t>
            </w:r>
          </w:p>
        </w:tc>
        <w:tc>
          <w:tcPr>
            <w:tcW w:w="1072" w:type="dxa"/>
            <w:tcBorders>
              <w:right w:val="single" w:sz="2" w:space="0" w:color="000000"/>
            </w:tcBorders>
            <w:vAlign w:val="center"/>
          </w:tcPr>
          <w:p w:rsidR="00B3436C" w:rsidRPr="00747F9F" w:rsidRDefault="00B3436C" w:rsidP="00B3436C">
            <w:pPr>
              <w:ind w:hanging="7"/>
              <w:jc w:val="center"/>
              <w:rPr>
                <w:rFonts w:asciiTheme="majorHAnsi" w:hAnsiTheme="majorHAnsi"/>
                <w:sz w:val="22"/>
              </w:rPr>
            </w:pPr>
            <w:r w:rsidRPr="00747F9F">
              <w:rPr>
                <w:rFonts w:asciiTheme="majorHAnsi" w:hAnsiTheme="majorHAnsi"/>
                <w:sz w:val="22"/>
                <w:szCs w:val="22"/>
              </w:rPr>
              <w:t>Japan</w:t>
            </w:r>
          </w:p>
        </w:tc>
        <w:tc>
          <w:tcPr>
            <w:tcW w:w="1512" w:type="dxa"/>
            <w:tcBorders>
              <w:left w:val="single" w:sz="2" w:space="0" w:color="000000"/>
            </w:tcBorders>
            <w:vAlign w:val="center"/>
          </w:tcPr>
          <w:p w:rsidR="00B3436C" w:rsidRPr="00747F9F" w:rsidRDefault="00B3436C" w:rsidP="00B3436C">
            <w:pPr>
              <w:jc w:val="center"/>
              <w:rPr>
                <w:rFonts w:asciiTheme="majorHAnsi" w:hAnsiTheme="majorHAnsi"/>
                <w:sz w:val="22"/>
              </w:rPr>
            </w:pPr>
            <w:r w:rsidRPr="00747F9F">
              <w:rPr>
                <w:rFonts w:asciiTheme="majorHAnsi" w:hAnsiTheme="majorHAnsi"/>
                <w:sz w:val="22"/>
                <w:szCs w:val="22"/>
              </w:rPr>
              <w:t>2013~2015</w:t>
            </w:r>
          </w:p>
        </w:tc>
      </w:tr>
      <w:tr w:rsidR="00B3436C" w:rsidRPr="00747F9F" w:rsidTr="00526106">
        <w:trPr>
          <w:trHeight w:val="725"/>
          <w:jc w:val="center"/>
        </w:trPr>
        <w:tc>
          <w:tcPr>
            <w:tcW w:w="737" w:type="dxa"/>
            <w:vAlign w:val="center"/>
          </w:tcPr>
          <w:p w:rsidR="00B3436C" w:rsidRPr="00747F9F" w:rsidRDefault="00B3436C" w:rsidP="00526106">
            <w:pPr>
              <w:ind w:hanging="7"/>
              <w:jc w:val="center"/>
              <w:rPr>
                <w:rFonts w:asciiTheme="majorHAnsi" w:hAnsiTheme="majorHAnsi"/>
                <w:sz w:val="22"/>
              </w:rPr>
            </w:pPr>
            <w:r w:rsidRPr="00747F9F">
              <w:rPr>
                <w:rFonts w:asciiTheme="majorHAnsi" w:hAnsiTheme="majorHAnsi"/>
                <w:sz w:val="22"/>
                <w:szCs w:val="22"/>
              </w:rPr>
              <w:t>AOP4</w:t>
            </w:r>
          </w:p>
        </w:tc>
        <w:tc>
          <w:tcPr>
            <w:tcW w:w="4982" w:type="dxa"/>
            <w:vAlign w:val="center"/>
          </w:tcPr>
          <w:p w:rsidR="00B3436C" w:rsidRPr="00747F9F" w:rsidRDefault="00B3436C" w:rsidP="00B3436C">
            <w:pPr>
              <w:ind w:firstLine="25"/>
              <w:jc w:val="left"/>
              <w:rPr>
                <w:rFonts w:asciiTheme="majorHAnsi" w:hAnsiTheme="majorHAnsi"/>
                <w:sz w:val="22"/>
              </w:rPr>
            </w:pPr>
            <w:r w:rsidRPr="00747F9F">
              <w:rPr>
                <w:rFonts w:asciiTheme="majorHAnsi" w:hAnsiTheme="majorHAnsi"/>
                <w:sz w:val="22"/>
                <w:szCs w:val="22"/>
              </w:rPr>
              <w:t>Development and Application of Operational System for Urban Flood Forecasting and Inundation Mapping (OSUFFIM) for Selected Pilot City</w:t>
            </w:r>
          </w:p>
        </w:tc>
        <w:tc>
          <w:tcPr>
            <w:tcW w:w="1072" w:type="dxa"/>
            <w:tcBorders>
              <w:right w:val="single" w:sz="2" w:space="0" w:color="000000"/>
            </w:tcBorders>
            <w:vAlign w:val="center"/>
          </w:tcPr>
          <w:p w:rsidR="00B3436C" w:rsidRPr="00747F9F" w:rsidRDefault="00B3436C" w:rsidP="00B3436C">
            <w:pPr>
              <w:ind w:hanging="7"/>
              <w:jc w:val="center"/>
              <w:rPr>
                <w:rFonts w:asciiTheme="majorHAnsi" w:hAnsiTheme="majorHAnsi"/>
                <w:sz w:val="22"/>
              </w:rPr>
            </w:pPr>
            <w:r w:rsidRPr="00747F9F">
              <w:rPr>
                <w:rFonts w:asciiTheme="majorHAnsi" w:hAnsiTheme="majorHAnsi"/>
                <w:sz w:val="22"/>
                <w:szCs w:val="22"/>
              </w:rPr>
              <w:t>Macao, China</w:t>
            </w:r>
          </w:p>
          <w:p w:rsidR="00B3436C" w:rsidRPr="00747F9F" w:rsidRDefault="00B3436C" w:rsidP="00B3436C">
            <w:pPr>
              <w:ind w:hanging="7"/>
              <w:jc w:val="center"/>
              <w:rPr>
                <w:rFonts w:asciiTheme="majorHAnsi" w:hAnsiTheme="majorHAnsi"/>
                <w:sz w:val="22"/>
              </w:rPr>
            </w:pPr>
            <w:r w:rsidRPr="00747F9F">
              <w:rPr>
                <w:rFonts w:asciiTheme="majorHAnsi" w:hAnsiTheme="majorHAnsi"/>
                <w:sz w:val="22"/>
                <w:szCs w:val="22"/>
              </w:rPr>
              <w:t>/TCS</w:t>
            </w:r>
          </w:p>
        </w:tc>
        <w:tc>
          <w:tcPr>
            <w:tcW w:w="1512" w:type="dxa"/>
            <w:tcBorders>
              <w:left w:val="single" w:sz="2" w:space="0" w:color="000000"/>
            </w:tcBorders>
            <w:vAlign w:val="center"/>
          </w:tcPr>
          <w:p w:rsidR="00B3436C" w:rsidRPr="00747F9F" w:rsidRDefault="00B3436C" w:rsidP="00B3436C">
            <w:pPr>
              <w:jc w:val="center"/>
              <w:rPr>
                <w:rFonts w:asciiTheme="majorHAnsi" w:hAnsiTheme="majorHAnsi"/>
                <w:sz w:val="22"/>
              </w:rPr>
            </w:pPr>
            <w:r w:rsidRPr="00747F9F">
              <w:rPr>
                <w:rFonts w:asciiTheme="majorHAnsi" w:hAnsiTheme="majorHAnsi"/>
                <w:sz w:val="22"/>
                <w:szCs w:val="22"/>
              </w:rPr>
              <w:t>2013~2016</w:t>
            </w:r>
          </w:p>
        </w:tc>
      </w:tr>
      <w:tr w:rsidR="00B3436C" w:rsidRPr="00747F9F" w:rsidTr="00526106">
        <w:trPr>
          <w:trHeight w:val="488"/>
          <w:jc w:val="center"/>
        </w:trPr>
        <w:tc>
          <w:tcPr>
            <w:tcW w:w="737" w:type="dxa"/>
            <w:vAlign w:val="center"/>
          </w:tcPr>
          <w:p w:rsidR="00B3436C" w:rsidRPr="00747F9F" w:rsidRDefault="00B3436C" w:rsidP="00526106">
            <w:pPr>
              <w:ind w:hanging="7"/>
              <w:jc w:val="center"/>
              <w:rPr>
                <w:rFonts w:asciiTheme="majorHAnsi" w:hAnsiTheme="majorHAnsi"/>
                <w:sz w:val="22"/>
              </w:rPr>
            </w:pPr>
            <w:r w:rsidRPr="00747F9F">
              <w:rPr>
                <w:rFonts w:asciiTheme="majorHAnsi" w:hAnsiTheme="majorHAnsi"/>
                <w:sz w:val="22"/>
                <w:szCs w:val="22"/>
              </w:rPr>
              <w:t>AOP5</w:t>
            </w:r>
          </w:p>
        </w:tc>
        <w:tc>
          <w:tcPr>
            <w:tcW w:w="4982" w:type="dxa"/>
            <w:vAlign w:val="center"/>
          </w:tcPr>
          <w:p w:rsidR="00B3436C" w:rsidRPr="00747F9F" w:rsidRDefault="00B3436C" w:rsidP="00B3436C">
            <w:pPr>
              <w:ind w:firstLine="25"/>
              <w:jc w:val="left"/>
              <w:rPr>
                <w:rFonts w:asciiTheme="majorHAnsi" w:hAnsiTheme="majorHAnsi"/>
                <w:sz w:val="22"/>
              </w:rPr>
            </w:pPr>
            <w:r w:rsidRPr="00747F9F">
              <w:rPr>
                <w:rFonts w:asciiTheme="majorHAnsi" w:hAnsiTheme="majorHAnsi"/>
                <w:sz w:val="22"/>
                <w:szCs w:val="22"/>
              </w:rPr>
              <w:t xml:space="preserve">Extension of </w:t>
            </w:r>
            <w:proofErr w:type="spellStart"/>
            <w:r w:rsidRPr="00747F9F">
              <w:rPr>
                <w:rFonts w:asciiTheme="majorHAnsi" w:hAnsiTheme="majorHAnsi"/>
                <w:sz w:val="22"/>
                <w:szCs w:val="22"/>
              </w:rPr>
              <w:t>Xin’anjiang</w:t>
            </w:r>
            <w:proofErr w:type="spellEnd"/>
            <w:r w:rsidRPr="00747F9F">
              <w:rPr>
                <w:rFonts w:asciiTheme="majorHAnsi" w:hAnsiTheme="majorHAnsi"/>
                <w:sz w:val="22"/>
                <w:szCs w:val="22"/>
              </w:rPr>
              <w:t xml:space="preserve"> Model Application in Selected River Basins in TC Members</w:t>
            </w:r>
          </w:p>
        </w:tc>
        <w:tc>
          <w:tcPr>
            <w:tcW w:w="1072" w:type="dxa"/>
            <w:tcBorders>
              <w:right w:val="single" w:sz="2" w:space="0" w:color="000000"/>
            </w:tcBorders>
            <w:vAlign w:val="center"/>
          </w:tcPr>
          <w:p w:rsidR="00B3436C" w:rsidRPr="00747F9F" w:rsidRDefault="00B3436C" w:rsidP="00B3436C">
            <w:pPr>
              <w:ind w:hanging="7"/>
              <w:jc w:val="center"/>
              <w:rPr>
                <w:rFonts w:asciiTheme="majorHAnsi" w:hAnsiTheme="majorHAnsi"/>
                <w:sz w:val="22"/>
              </w:rPr>
            </w:pPr>
            <w:r w:rsidRPr="00747F9F">
              <w:rPr>
                <w:rFonts w:asciiTheme="majorHAnsi" w:hAnsiTheme="majorHAnsi"/>
                <w:sz w:val="22"/>
                <w:szCs w:val="22"/>
              </w:rPr>
              <w:t>China</w:t>
            </w:r>
          </w:p>
        </w:tc>
        <w:tc>
          <w:tcPr>
            <w:tcW w:w="1512" w:type="dxa"/>
            <w:tcBorders>
              <w:left w:val="single" w:sz="2" w:space="0" w:color="000000"/>
            </w:tcBorders>
            <w:vAlign w:val="center"/>
          </w:tcPr>
          <w:p w:rsidR="00B3436C" w:rsidRPr="00747F9F" w:rsidRDefault="00B3436C" w:rsidP="00B3436C">
            <w:pPr>
              <w:jc w:val="center"/>
              <w:rPr>
                <w:rFonts w:asciiTheme="majorHAnsi" w:hAnsiTheme="majorHAnsi"/>
                <w:sz w:val="22"/>
              </w:rPr>
            </w:pPr>
            <w:r w:rsidRPr="00747F9F">
              <w:rPr>
                <w:rFonts w:asciiTheme="majorHAnsi" w:hAnsiTheme="majorHAnsi"/>
                <w:sz w:val="22"/>
                <w:szCs w:val="22"/>
              </w:rPr>
              <w:t>2013~2016</w:t>
            </w:r>
          </w:p>
        </w:tc>
      </w:tr>
      <w:tr w:rsidR="00B3436C" w:rsidRPr="00747F9F" w:rsidTr="00526106">
        <w:trPr>
          <w:trHeight w:val="438"/>
          <w:jc w:val="center"/>
        </w:trPr>
        <w:tc>
          <w:tcPr>
            <w:tcW w:w="737" w:type="dxa"/>
            <w:vAlign w:val="center"/>
          </w:tcPr>
          <w:p w:rsidR="00B3436C" w:rsidRPr="00747F9F" w:rsidRDefault="00B3436C" w:rsidP="00526106">
            <w:pPr>
              <w:ind w:hanging="7"/>
              <w:jc w:val="center"/>
              <w:rPr>
                <w:rFonts w:asciiTheme="majorHAnsi" w:hAnsiTheme="majorHAnsi"/>
                <w:sz w:val="22"/>
              </w:rPr>
            </w:pPr>
            <w:r w:rsidRPr="00747F9F">
              <w:rPr>
                <w:rFonts w:asciiTheme="majorHAnsi" w:hAnsiTheme="majorHAnsi"/>
                <w:sz w:val="22"/>
                <w:szCs w:val="22"/>
              </w:rPr>
              <w:t>AOP6</w:t>
            </w:r>
          </w:p>
        </w:tc>
        <w:tc>
          <w:tcPr>
            <w:tcW w:w="4982" w:type="dxa"/>
            <w:vAlign w:val="center"/>
          </w:tcPr>
          <w:p w:rsidR="00B3436C" w:rsidRPr="00747F9F" w:rsidRDefault="00B3436C" w:rsidP="00B3436C">
            <w:pPr>
              <w:ind w:firstLine="25"/>
              <w:jc w:val="left"/>
              <w:rPr>
                <w:rFonts w:asciiTheme="majorHAnsi" w:hAnsiTheme="majorHAnsi"/>
                <w:sz w:val="22"/>
              </w:rPr>
            </w:pPr>
            <w:r w:rsidRPr="00747F9F">
              <w:rPr>
                <w:rFonts w:asciiTheme="majorHAnsi" w:hAnsiTheme="majorHAnsi"/>
                <w:sz w:val="22"/>
                <w:szCs w:val="22"/>
              </w:rPr>
              <w:t>Guidelines for extreme flood risk management in TC region</w:t>
            </w:r>
          </w:p>
        </w:tc>
        <w:tc>
          <w:tcPr>
            <w:tcW w:w="1072" w:type="dxa"/>
            <w:tcBorders>
              <w:right w:val="single" w:sz="2" w:space="0" w:color="000000"/>
            </w:tcBorders>
            <w:vAlign w:val="center"/>
          </w:tcPr>
          <w:p w:rsidR="00B3436C" w:rsidRPr="00747F9F" w:rsidRDefault="00B3436C" w:rsidP="00B3436C">
            <w:pPr>
              <w:ind w:hanging="7"/>
              <w:jc w:val="center"/>
              <w:rPr>
                <w:rFonts w:asciiTheme="majorHAnsi" w:hAnsiTheme="majorHAnsi"/>
                <w:sz w:val="22"/>
              </w:rPr>
            </w:pPr>
            <w:r w:rsidRPr="00747F9F">
              <w:rPr>
                <w:rFonts w:asciiTheme="majorHAnsi" w:hAnsiTheme="majorHAnsi"/>
                <w:sz w:val="22"/>
                <w:szCs w:val="22"/>
              </w:rPr>
              <w:t>Korea</w:t>
            </w:r>
          </w:p>
        </w:tc>
        <w:tc>
          <w:tcPr>
            <w:tcW w:w="1512" w:type="dxa"/>
            <w:tcBorders>
              <w:left w:val="single" w:sz="2" w:space="0" w:color="000000"/>
            </w:tcBorders>
            <w:vAlign w:val="center"/>
          </w:tcPr>
          <w:p w:rsidR="00B3436C" w:rsidRPr="00747F9F" w:rsidRDefault="00B3436C" w:rsidP="00B3436C">
            <w:pPr>
              <w:jc w:val="center"/>
              <w:rPr>
                <w:rFonts w:asciiTheme="majorHAnsi" w:hAnsiTheme="majorHAnsi"/>
                <w:sz w:val="22"/>
              </w:rPr>
            </w:pPr>
            <w:r w:rsidRPr="00747F9F">
              <w:rPr>
                <w:rFonts w:asciiTheme="majorHAnsi" w:hAnsiTheme="majorHAnsi"/>
                <w:sz w:val="22"/>
                <w:szCs w:val="22"/>
              </w:rPr>
              <w:t>2013-2015</w:t>
            </w:r>
          </w:p>
        </w:tc>
      </w:tr>
      <w:tr w:rsidR="00B3436C" w:rsidRPr="00747F9F" w:rsidTr="00526106">
        <w:trPr>
          <w:trHeight w:val="495"/>
          <w:jc w:val="center"/>
        </w:trPr>
        <w:tc>
          <w:tcPr>
            <w:tcW w:w="737" w:type="dxa"/>
            <w:vAlign w:val="center"/>
          </w:tcPr>
          <w:p w:rsidR="00B3436C" w:rsidRPr="00747F9F" w:rsidRDefault="00B3436C" w:rsidP="00526106">
            <w:pPr>
              <w:ind w:hanging="7"/>
              <w:jc w:val="center"/>
              <w:rPr>
                <w:rFonts w:asciiTheme="majorHAnsi" w:hAnsiTheme="majorHAnsi"/>
                <w:sz w:val="22"/>
              </w:rPr>
            </w:pPr>
            <w:r w:rsidRPr="00747F9F">
              <w:rPr>
                <w:rFonts w:asciiTheme="majorHAnsi" w:hAnsiTheme="majorHAnsi"/>
                <w:sz w:val="22"/>
                <w:szCs w:val="22"/>
              </w:rPr>
              <w:t>AOP7</w:t>
            </w:r>
          </w:p>
        </w:tc>
        <w:tc>
          <w:tcPr>
            <w:tcW w:w="4982" w:type="dxa"/>
            <w:vAlign w:val="center"/>
          </w:tcPr>
          <w:p w:rsidR="00B3436C" w:rsidRPr="00747F9F" w:rsidRDefault="00B3436C" w:rsidP="00B3436C">
            <w:pPr>
              <w:ind w:firstLine="25"/>
              <w:jc w:val="left"/>
              <w:rPr>
                <w:rFonts w:asciiTheme="majorHAnsi" w:hAnsiTheme="majorHAnsi"/>
                <w:sz w:val="22"/>
              </w:rPr>
            </w:pPr>
            <w:r w:rsidRPr="00747F9F">
              <w:rPr>
                <w:rFonts w:asciiTheme="majorHAnsi" w:hAnsiTheme="majorHAnsi"/>
                <w:sz w:val="22"/>
                <w:szCs w:val="22"/>
              </w:rPr>
              <w:t>Study on Prediction of Debris flow and Shallow landslide by the Satellite Rainfall Data</w:t>
            </w:r>
          </w:p>
        </w:tc>
        <w:tc>
          <w:tcPr>
            <w:tcW w:w="1072" w:type="dxa"/>
            <w:tcBorders>
              <w:right w:val="single" w:sz="2" w:space="0" w:color="000000"/>
            </w:tcBorders>
            <w:vAlign w:val="center"/>
          </w:tcPr>
          <w:p w:rsidR="00B3436C" w:rsidRPr="00747F9F" w:rsidRDefault="00B3436C" w:rsidP="00B3436C">
            <w:pPr>
              <w:ind w:hanging="7"/>
              <w:jc w:val="center"/>
              <w:rPr>
                <w:rFonts w:asciiTheme="majorHAnsi" w:hAnsiTheme="majorHAnsi"/>
                <w:sz w:val="22"/>
              </w:rPr>
            </w:pPr>
            <w:r w:rsidRPr="00747F9F">
              <w:rPr>
                <w:rFonts w:asciiTheme="majorHAnsi" w:hAnsiTheme="majorHAnsi"/>
                <w:sz w:val="22"/>
                <w:szCs w:val="22"/>
              </w:rPr>
              <w:t>Japan</w:t>
            </w:r>
          </w:p>
        </w:tc>
        <w:tc>
          <w:tcPr>
            <w:tcW w:w="1512" w:type="dxa"/>
            <w:tcBorders>
              <w:left w:val="single" w:sz="2" w:space="0" w:color="000000"/>
            </w:tcBorders>
            <w:vAlign w:val="center"/>
          </w:tcPr>
          <w:p w:rsidR="00B3436C" w:rsidRPr="00747F9F" w:rsidRDefault="00B3436C" w:rsidP="00B3436C">
            <w:pPr>
              <w:jc w:val="center"/>
              <w:rPr>
                <w:rFonts w:asciiTheme="majorHAnsi" w:hAnsiTheme="majorHAnsi"/>
                <w:sz w:val="22"/>
              </w:rPr>
            </w:pPr>
            <w:r w:rsidRPr="00747F9F">
              <w:rPr>
                <w:rFonts w:asciiTheme="majorHAnsi" w:hAnsiTheme="majorHAnsi"/>
                <w:sz w:val="22"/>
                <w:szCs w:val="22"/>
              </w:rPr>
              <w:t>2013-2017</w:t>
            </w:r>
          </w:p>
        </w:tc>
      </w:tr>
      <w:tr w:rsidR="00B3436C" w:rsidRPr="00747F9F" w:rsidTr="00526106">
        <w:trPr>
          <w:trHeight w:val="495"/>
          <w:jc w:val="center"/>
        </w:trPr>
        <w:tc>
          <w:tcPr>
            <w:tcW w:w="737" w:type="dxa"/>
            <w:vAlign w:val="center"/>
          </w:tcPr>
          <w:p w:rsidR="00B3436C" w:rsidRPr="00747F9F" w:rsidRDefault="00B3436C" w:rsidP="00526106">
            <w:pPr>
              <w:ind w:hanging="7"/>
              <w:jc w:val="center"/>
              <w:rPr>
                <w:rFonts w:asciiTheme="majorHAnsi" w:hAnsiTheme="majorHAnsi"/>
                <w:sz w:val="22"/>
              </w:rPr>
            </w:pPr>
            <w:r w:rsidRPr="00747F9F">
              <w:rPr>
                <w:rFonts w:asciiTheme="majorHAnsi" w:hAnsiTheme="majorHAnsi"/>
                <w:sz w:val="22"/>
                <w:szCs w:val="22"/>
              </w:rPr>
              <w:t>AOP8</w:t>
            </w:r>
          </w:p>
        </w:tc>
        <w:tc>
          <w:tcPr>
            <w:tcW w:w="4982" w:type="dxa"/>
            <w:vAlign w:val="center"/>
          </w:tcPr>
          <w:p w:rsidR="00B3436C" w:rsidRPr="00747F9F" w:rsidRDefault="00B3436C" w:rsidP="00B3436C">
            <w:pPr>
              <w:ind w:firstLine="25"/>
              <w:jc w:val="left"/>
              <w:rPr>
                <w:rFonts w:asciiTheme="majorHAnsi" w:hAnsiTheme="majorHAnsi"/>
                <w:sz w:val="22"/>
              </w:rPr>
            </w:pPr>
            <w:r w:rsidRPr="00747F9F">
              <w:rPr>
                <w:rFonts w:asciiTheme="majorHAnsi" w:hAnsiTheme="majorHAnsi"/>
                <w:sz w:val="22"/>
                <w:szCs w:val="22"/>
              </w:rPr>
              <w:t>Project of Synergized Standard Operating Procedures for Coastal Multi-hazard Early Warning System (SSOP)</w:t>
            </w:r>
          </w:p>
        </w:tc>
        <w:tc>
          <w:tcPr>
            <w:tcW w:w="1072" w:type="dxa"/>
            <w:tcBorders>
              <w:right w:val="single" w:sz="2" w:space="0" w:color="000000"/>
            </w:tcBorders>
            <w:vAlign w:val="center"/>
          </w:tcPr>
          <w:p w:rsidR="00B3436C" w:rsidRPr="00747F9F" w:rsidRDefault="00B3436C" w:rsidP="00B3436C">
            <w:pPr>
              <w:ind w:hanging="7"/>
              <w:jc w:val="center"/>
              <w:rPr>
                <w:rFonts w:asciiTheme="majorHAnsi" w:hAnsiTheme="majorHAnsi"/>
                <w:sz w:val="22"/>
              </w:rPr>
            </w:pPr>
            <w:r w:rsidRPr="00747F9F">
              <w:rPr>
                <w:rFonts w:asciiTheme="majorHAnsi" w:hAnsiTheme="majorHAnsi"/>
                <w:sz w:val="22"/>
                <w:szCs w:val="22"/>
              </w:rPr>
              <w:t>TCS</w:t>
            </w:r>
          </w:p>
        </w:tc>
        <w:tc>
          <w:tcPr>
            <w:tcW w:w="1512" w:type="dxa"/>
            <w:tcBorders>
              <w:left w:val="single" w:sz="2" w:space="0" w:color="000000"/>
            </w:tcBorders>
            <w:vAlign w:val="center"/>
          </w:tcPr>
          <w:p w:rsidR="00B3436C" w:rsidRPr="00747F9F" w:rsidRDefault="00B3436C" w:rsidP="00B3436C">
            <w:pPr>
              <w:jc w:val="center"/>
              <w:rPr>
                <w:rFonts w:asciiTheme="majorHAnsi" w:hAnsiTheme="majorHAnsi"/>
                <w:sz w:val="22"/>
              </w:rPr>
            </w:pPr>
            <w:r w:rsidRPr="00747F9F">
              <w:rPr>
                <w:rFonts w:asciiTheme="majorHAnsi" w:hAnsiTheme="majorHAnsi"/>
                <w:sz w:val="22"/>
                <w:szCs w:val="22"/>
              </w:rPr>
              <w:t>2013-2014</w:t>
            </w:r>
          </w:p>
        </w:tc>
      </w:tr>
    </w:tbl>
    <w:p w:rsidR="00B3436C" w:rsidRPr="00747F9F" w:rsidRDefault="00B3436C" w:rsidP="004817ED">
      <w:pPr>
        <w:jc w:val="center"/>
        <w:rPr>
          <w:rFonts w:asciiTheme="majorHAnsi" w:eastAsia="SimSun" w:hAnsiTheme="majorHAnsi"/>
          <w:sz w:val="22"/>
          <w:szCs w:val="22"/>
          <w:lang w:eastAsia="zh-CN"/>
        </w:rPr>
      </w:pPr>
    </w:p>
    <w:p w:rsidR="006015BE" w:rsidRPr="00747F9F" w:rsidRDefault="006015BE"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bCs/>
          <w:color w:val="000000"/>
          <w:sz w:val="22"/>
          <w:szCs w:val="22"/>
          <w:lang w:eastAsia="zh-CN" w:bidi="th-TH"/>
        </w:rPr>
      </w:pPr>
      <w:bookmarkStart w:id="7" w:name="OLE_LINK11"/>
      <w:bookmarkStart w:id="8" w:name="OLE_LINK12"/>
      <w:r w:rsidRPr="00747F9F">
        <w:rPr>
          <w:rFonts w:asciiTheme="majorHAnsi" w:eastAsia="SimSun" w:hAnsiTheme="majorHAnsi" w:cs="Tahoma"/>
          <w:bCs/>
          <w:color w:val="000000"/>
          <w:sz w:val="22"/>
          <w:szCs w:val="22"/>
          <w:lang w:eastAsia="zh-CN" w:bidi="th-TH"/>
        </w:rPr>
        <w:t xml:space="preserve">AOP1: </w:t>
      </w:r>
      <w:r w:rsidRPr="00747F9F">
        <w:rPr>
          <w:rFonts w:asciiTheme="majorHAnsi" w:eastAsia="SimSun" w:hAnsiTheme="majorHAnsi" w:cs="Tahoma"/>
          <w:b/>
          <w:bCs/>
          <w:color w:val="000000"/>
          <w:sz w:val="22"/>
          <w:szCs w:val="22"/>
          <w:lang w:eastAsia="zh-CN" w:bidi="th-TH"/>
        </w:rPr>
        <w:t>Assessment System of Flood Control Measures on Socio-economic Impacts</w:t>
      </w:r>
    </w:p>
    <w:p w:rsidR="006015BE" w:rsidRPr="00747F9F" w:rsidRDefault="006015BE" w:rsidP="00F81E93">
      <w:pPr>
        <w:autoSpaceDE w:val="0"/>
        <w:autoSpaceDN w:val="0"/>
        <w:adjustRightInd w:val="0"/>
        <w:snapToGrid w:val="0"/>
        <w:spacing w:beforeLines="50" w:before="120" w:afterLines="50" w:after="120"/>
        <w:ind w:firstLineChars="295" w:firstLine="649"/>
        <w:rPr>
          <w:rFonts w:asciiTheme="majorHAnsi" w:eastAsia="SimSun" w:hAnsiTheme="majorHAnsi" w:cs="Tahoma"/>
          <w:bCs/>
          <w:color w:val="000000" w:themeColor="text1"/>
          <w:sz w:val="22"/>
          <w:szCs w:val="22"/>
          <w:lang w:eastAsia="zh-CN" w:bidi="th-TH"/>
        </w:rPr>
      </w:pPr>
      <w:bookmarkStart w:id="9" w:name="OLE_LINK33"/>
      <w:r w:rsidRPr="00747F9F">
        <w:rPr>
          <w:rFonts w:asciiTheme="majorHAnsi" w:eastAsia="SimSun" w:hAnsiTheme="majorHAnsi" w:cs="Tahoma"/>
          <w:bCs/>
          <w:color w:val="000000"/>
          <w:sz w:val="22"/>
          <w:szCs w:val="22"/>
          <w:lang w:eastAsia="zh-CN" w:bidi="th-TH"/>
        </w:rPr>
        <w:t xml:space="preserve">HRFCO of MOLIT, in cooperation with KICT, finalized the </w:t>
      </w:r>
      <w:r w:rsidRPr="00747F9F">
        <w:rPr>
          <w:rFonts w:asciiTheme="majorHAnsi" w:eastAsia="SimSun" w:hAnsiTheme="majorHAnsi" w:cs="Tahoma"/>
          <w:bCs/>
          <w:color w:val="000000" w:themeColor="text1"/>
          <w:sz w:val="22"/>
          <w:szCs w:val="22"/>
          <w:lang w:eastAsia="zh-CN" w:bidi="th-TH"/>
        </w:rPr>
        <w:t xml:space="preserve">Guideline of Structural Flood Control Measure Assessment System. The Guideline </w:t>
      </w:r>
      <w:r w:rsidR="006209E1" w:rsidRPr="00747F9F">
        <w:rPr>
          <w:rFonts w:asciiTheme="majorHAnsi" w:eastAsia="SimSun" w:hAnsiTheme="majorHAnsi" w:cs="Tahoma"/>
          <w:bCs/>
          <w:color w:val="000000" w:themeColor="text1"/>
          <w:sz w:val="22"/>
          <w:szCs w:val="22"/>
          <w:lang w:eastAsia="zh-CN" w:bidi="th-TH"/>
        </w:rPr>
        <w:t>was intended to</w:t>
      </w:r>
      <w:r w:rsidRPr="00747F9F">
        <w:rPr>
          <w:rFonts w:asciiTheme="majorHAnsi" w:eastAsia="SimSun" w:hAnsiTheme="majorHAnsi" w:cs="Tahoma"/>
          <w:bCs/>
          <w:color w:val="000000" w:themeColor="text1"/>
          <w:sz w:val="22"/>
          <w:szCs w:val="22"/>
          <w:lang w:eastAsia="zh-CN" w:bidi="th-TH"/>
        </w:rPr>
        <w:t xml:space="preserve"> be printed and distributed at </w:t>
      </w:r>
      <w:r w:rsidR="000A047F" w:rsidRPr="00747F9F">
        <w:rPr>
          <w:rFonts w:asciiTheme="majorHAnsi" w:eastAsia="SimSun" w:hAnsiTheme="majorHAnsi" w:cs="Tahoma"/>
          <w:bCs/>
          <w:color w:val="000000" w:themeColor="text1"/>
          <w:sz w:val="22"/>
          <w:szCs w:val="22"/>
          <w:lang w:eastAsia="zh-CN" w:bidi="th-TH"/>
        </w:rPr>
        <w:t>9</w:t>
      </w:r>
      <w:r w:rsidR="000A047F" w:rsidRPr="00747F9F">
        <w:rPr>
          <w:rFonts w:asciiTheme="majorHAnsi" w:eastAsia="SimSun" w:hAnsiTheme="majorHAnsi" w:cs="Tahoma"/>
          <w:bCs/>
          <w:color w:val="000000" w:themeColor="text1"/>
          <w:sz w:val="22"/>
          <w:szCs w:val="22"/>
          <w:vertAlign w:val="superscript"/>
          <w:lang w:eastAsia="zh-CN" w:bidi="th-TH"/>
        </w:rPr>
        <w:t>th</w:t>
      </w:r>
      <w:r w:rsidR="000A047F" w:rsidRPr="00747F9F">
        <w:rPr>
          <w:rFonts w:asciiTheme="majorHAnsi" w:eastAsia="Malgun Gothic" w:hAnsiTheme="majorHAnsi" w:cs="Tahoma"/>
          <w:bCs/>
          <w:color w:val="000000" w:themeColor="text1"/>
          <w:sz w:val="22"/>
          <w:szCs w:val="22"/>
          <w:lang w:eastAsia="ko-KR" w:bidi="th-TH"/>
        </w:rPr>
        <w:t>Integrated Workshop</w:t>
      </w:r>
      <w:r w:rsidR="000A047F" w:rsidRPr="00747F9F">
        <w:rPr>
          <w:rFonts w:asciiTheme="majorHAnsi" w:eastAsia="SimSun" w:hAnsiTheme="majorHAnsi" w:cs="Tahoma"/>
          <w:bCs/>
          <w:color w:val="000000" w:themeColor="text1"/>
          <w:sz w:val="22"/>
          <w:szCs w:val="22"/>
          <w:lang w:eastAsia="zh-CN" w:bidi="th-TH"/>
        </w:rPr>
        <w:t>.</w:t>
      </w:r>
    </w:p>
    <w:p w:rsidR="006015BE" w:rsidRPr="00747F9F" w:rsidRDefault="006209E1" w:rsidP="00F81E93">
      <w:pPr>
        <w:autoSpaceDE w:val="0"/>
        <w:autoSpaceDN w:val="0"/>
        <w:adjustRightInd w:val="0"/>
        <w:snapToGrid w:val="0"/>
        <w:spacing w:beforeLines="50" w:before="120" w:afterLines="50" w:after="120"/>
        <w:ind w:firstLineChars="295" w:firstLine="649"/>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T</w:t>
      </w:r>
      <w:r w:rsidR="006015BE" w:rsidRPr="00747F9F">
        <w:rPr>
          <w:rFonts w:asciiTheme="majorHAnsi" w:eastAsia="SimSun" w:hAnsiTheme="majorHAnsi" w:cs="Tahoma"/>
          <w:bCs/>
          <w:color w:val="000000"/>
          <w:sz w:val="22"/>
          <w:szCs w:val="22"/>
          <w:lang w:eastAsia="zh-CN" w:bidi="th-TH"/>
        </w:rPr>
        <w:t>he progresses on ASFCM application</w:t>
      </w:r>
      <w:r w:rsidRPr="00747F9F">
        <w:rPr>
          <w:rFonts w:asciiTheme="majorHAnsi" w:eastAsia="SimSun" w:hAnsiTheme="majorHAnsi" w:cs="Tahoma"/>
          <w:bCs/>
          <w:color w:val="000000"/>
          <w:sz w:val="22"/>
          <w:szCs w:val="22"/>
          <w:lang w:eastAsia="zh-CN" w:bidi="th-TH"/>
        </w:rPr>
        <w:t xml:space="preserve"> have made</w:t>
      </w:r>
      <w:r w:rsidR="006015BE" w:rsidRPr="00747F9F">
        <w:rPr>
          <w:rFonts w:asciiTheme="majorHAnsi" w:eastAsia="SimSun" w:hAnsiTheme="majorHAnsi" w:cs="Tahoma"/>
          <w:bCs/>
          <w:color w:val="000000"/>
          <w:sz w:val="22"/>
          <w:szCs w:val="22"/>
          <w:lang w:eastAsia="zh-CN" w:bidi="th-TH"/>
        </w:rPr>
        <w:t xml:space="preserve"> in selected river basins in TC Members, </w:t>
      </w:r>
      <w:r w:rsidRPr="00747F9F">
        <w:rPr>
          <w:rFonts w:asciiTheme="majorHAnsi" w:eastAsia="SimSun" w:hAnsiTheme="majorHAnsi" w:cs="Tahoma"/>
          <w:bCs/>
          <w:color w:val="000000"/>
          <w:sz w:val="22"/>
          <w:szCs w:val="22"/>
          <w:lang w:eastAsia="zh-CN" w:bidi="th-TH"/>
        </w:rPr>
        <w:t xml:space="preserve">and </w:t>
      </w:r>
      <w:r w:rsidR="006015BE" w:rsidRPr="00747F9F">
        <w:rPr>
          <w:rFonts w:asciiTheme="majorHAnsi" w:eastAsia="SimSun" w:hAnsiTheme="majorHAnsi" w:cs="Tahoma"/>
          <w:bCs/>
          <w:color w:val="000000"/>
          <w:sz w:val="22"/>
          <w:szCs w:val="22"/>
          <w:lang w:eastAsia="zh-CN" w:bidi="th-TH"/>
        </w:rPr>
        <w:t>there</w:t>
      </w:r>
      <w:r w:rsidRPr="00747F9F">
        <w:rPr>
          <w:rFonts w:asciiTheme="majorHAnsi" w:eastAsia="SimSun" w:hAnsiTheme="majorHAnsi" w:cs="Tahoma"/>
          <w:bCs/>
          <w:color w:val="000000"/>
          <w:sz w:val="22"/>
          <w:szCs w:val="22"/>
          <w:lang w:eastAsia="zh-CN" w:bidi="th-TH"/>
        </w:rPr>
        <w:t xml:space="preserve"> are</w:t>
      </w:r>
      <w:r w:rsidR="006015BE" w:rsidRPr="00747F9F">
        <w:rPr>
          <w:rFonts w:asciiTheme="majorHAnsi" w:eastAsia="SimSun" w:hAnsiTheme="majorHAnsi" w:cs="Tahoma"/>
          <w:bCs/>
          <w:color w:val="000000"/>
          <w:sz w:val="22"/>
          <w:szCs w:val="22"/>
          <w:lang w:eastAsia="zh-CN" w:bidi="th-TH"/>
        </w:rPr>
        <w:t xml:space="preserve"> still application requirement</w:t>
      </w:r>
      <w:r w:rsidRPr="00747F9F">
        <w:rPr>
          <w:rFonts w:asciiTheme="majorHAnsi" w:eastAsia="SimSun" w:hAnsiTheme="majorHAnsi" w:cs="Tahoma"/>
          <w:bCs/>
          <w:color w:val="000000"/>
          <w:sz w:val="22"/>
          <w:szCs w:val="22"/>
          <w:lang w:eastAsia="zh-CN" w:bidi="th-TH"/>
        </w:rPr>
        <w:t>s</w:t>
      </w:r>
      <w:r w:rsidR="006015BE" w:rsidRPr="00747F9F">
        <w:rPr>
          <w:rFonts w:asciiTheme="majorHAnsi" w:eastAsia="SimSun" w:hAnsiTheme="majorHAnsi" w:cs="Tahoma"/>
          <w:bCs/>
          <w:color w:val="000000"/>
          <w:sz w:val="22"/>
          <w:szCs w:val="22"/>
          <w:lang w:eastAsia="zh-CN" w:bidi="th-TH"/>
        </w:rPr>
        <w:t xml:space="preserve"> of this project from TC Members.</w:t>
      </w:r>
    </w:p>
    <w:p w:rsidR="006015BE" w:rsidRPr="00747F9F" w:rsidRDefault="006209E1" w:rsidP="00F81E93">
      <w:pPr>
        <w:autoSpaceDE w:val="0"/>
        <w:autoSpaceDN w:val="0"/>
        <w:adjustRightInd w:val="0"/>
        <w:snapToGrid w:val="0"/>
        <w:spacing w:beforeLines="50" w:before="120" w:afterLines="50" w:after="120"/>
        <w:ind w:firstLineChars="295" w:firstLine="649"/>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WGH</w:t>
      </w:r>
      <w:r w:rsidR="006015BE" w:rsidRPr="00747F9F">
        <w:rPr>
          <w:rFonts w:asciiTheme="majorHAnsi" w:eastAsia="SimSun" w:hAnsiTheme="majorHAnsi" w:cs="Tahoma"/>
          <w:bCs/>
          <w:color w:val="000000"/>
          <w:sz w:val="22"/>
          <w:szCs w:val="22"/>
          <w:lang w:eastAsia="zh-CN" w:bidi="th-TH"/>
        </w:rPr>
        <w:t xml:space="preserve"> was informed that this AOP will be extended one more year to 2014.</w:t>
      </w:r>
      <w:r w:rsidR="00112D6D">
        <w:rPr>
          <w:rFonts w:asciiTheme="majorHAnsi" w:eastAsia="SimSun" w:hAnsiTheme="majorHAnsi" w:cs="Tahoma"/>
          <w:bCs/>
          <w:color w:val="000000"/>
          <w:sz w:val="22"/>
          <w:szCs w:val="22"/>
          <w:lang w:eastAsia="zh-CN" w:bidi="th-TH"/>
        </w:rPr>
        <w:t xml:space="preserve"> </w:t>
      </w:r>
      <w:r w:rsidRPr="00747F9F">
        <w:rPr>
          <w:rFonts w:asciiTheme="majorHAnsi" w:eastAsia="SimSun" w:hAnsiTheme="majorHAnsi" w:cs="Tahoma"/>
          <w:bCs/>
          <w:color w:val="000000"/>
          <w:sz w:val="22"/>
          <w:szCs w:val="22"/>
          <w:lang w:eastAsia="zh-CN" w:bidi="th-TH"/>
        </w:rPr>
        <w:t xml:space="preserve">The </w:t>
      </w:r>
      <w:r w:rsidR="006015BE" w:rsidRPr="00747F9F">
        <w:rPr>
          <w:rFonts w:asciiTheme="majorHAnsi" w:eastAsia="SimSun" w:hAnsiTheme="majorHAnsi" w:cs="Tahoma"/>
          <w:bCs/>
          <w:color w:val="000000"/>
          <w:sz w:val="22"/>
          <w:szCs w:val="22"/>
          <w:lang w:eastAsia="zh-CN" w:bidi="th-TH"/>
        </w:rPr>
        <w:t xml:space="preserve">new case studies will be conducted in TC Members including Malaysia, Philippines, and Thailand. The meeting was informed that, HRFCO, in cooperation </w:t>
      </w:r>
      <w:r w:rsidR="006015BE" w:rsidRPr="00747F9F">
        <w:rPr>
          <w:rFonts w:asciiTheme="majorHAnsi" w:eastAsia="SimSun" w:hAnsiTheme="majorHAnsi" w:cs="Tahoma"/>
          <w:bCs/>
          <w:color w:val="000000" w:themeColor="text1"/>
          <w:sz w:val="22"/>
          <w:szCs w:val="22"/>
          <w:lang w:eastAsia="zh-CN" w:bidi="th-TH"/>
        </w:rPr>
        <w:t xml:space="preserve">with KICT, will prepare the </w:t>
      </w:r>
      <w:r w:rsidR="000A047F" w:rsidRPr="00747F9F">
        <w:rPr>
          <w:rFonts w:asciiTheme="majorHAnsi" w:eastAsia="Malgun Gothic" w:hAnsiTheme="majorHAnsi" w:cs="Tahoma"/>
          <w:bCs/>
          <w:color w:val="000000" w:themeColor="text1"/>
          <w:sz w:val="22"/>
          <w:szCs w:val="22"/>
          <w:lang w:eastAsia="ko-KR" w:bidi="th-TH"/>
        </w:rPr>
        <w:t>Guideline</w:t>
      </w:r>
      <w:r w:rsidR="000A047F" w:rsidRPr="00747F9F">
        <w:rPr>
          <w:rFonts w:asciiTheme="majorHAnsi" w:eastAsia="SimSun" w:hAnsiTheme="majorHAnsi" w:cs="Tahoma"/>
          <w:bCs/>
          <w:color w:val="000000" w:themeColor="text1"/>
          <w:sz w:val="22"/>
          <w:szCs w:val="22"/>
          <w:lang w:eastAsia="zh-CN" w:bidi="th-TH"/>
        </w:rPr>
        <w:t xml:space="preserve"> of ASFCM </w:t>
      </w:r>
      <w:r w:rsidR="006015BE" w:rsidRPr="00747F9F">
        <w:rPr>
          <w:rFonts w:asciiTheme="majorHAnsi" w:eastAsia="SimSun" w:hAnsiTheme="majorHAnsi" w:cs="Tahoma"/>
          <w:bCs/>
          <w:color w:val="000000"/>
          <w:sz w:val="22"/>
          <w:szCs w:val="22"/>
          <w:lang w:eastAsia="zh-CN" w:bidi="th-TH"/>
        </w:rPr>
        <w:t>includingthe implementation and application (case study) in TC members and publish the report in 2014.</w:t>
      </w:r>
      <w:bookmarkEnd w:id="9"/>
    </w:p>
    <w:p w:rsidR="006015BE" w:rsidRPr="00747F9F" w:rsidRDefault="006015BE"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 xml:space="preserve">AOP2: </w:t>
      </w:r>
      <w:r w:rsidRPr="00747F9F">
        <w:rPr>
          <w:rFonts w:asciiTheme="majorHAnsi" w:eastAsia="SimSun" w:hAnsiTheme="majorHAnsi" w:cs="Tahoma"/>
          <w:b/>
          <w:bCs/>
          <w:color w:val="000000"/>
          <w:sz w:val="22"/>
          <w:szCs w:val="22"/>
          <w:lang w:eastAsia="zh-CN" w:bidi="th-TH"/>
        </w:rPr>
        <w:t>Extreme Flood Forecasting System</w:t>
      </w:r>
    </w:p>
    <w:p w:rsidR="006015BE" w:rsidRPr="00747F9F" w:rsidRDefault="006209E1" w:rsidP="00F81E93">
      <w:pPr>
        <w:autoSpaceDE w:val="0"/>
        <w:autoSpaceDN w:val="0"/>
        <w:adjustRightInd w:val="0"/>
        <w:snapToGrid w:val="0"/>
        <w:spacing w:beforeLines="50" w:before="120" w:afterLines="50" w:after="120"/>
        <w:ind w:firstLineChars="295" w:firstLine="649"/>
        <w:rPr>
          <w:rFonts w:asciiTheme="majorHAnsi" w:eastAsia="SimSun" w:hAnsiTheme="majorHAnsi" w:cs="Tahoma"/>
          <w:bCs/>
          <w:color w:val="000000"/>
          <w:sz w:val="22"/>
          <w:szCs w:val="22"/>
          <w:lang w:eastAsia="zh-CN" w:bidi="th-TH"/>
        </w:rPr>
      </w:pPr>
      <w:bookmarkStart w:id="10" w:name="OLE_LINK17"/>
      <w:bookmarkStart w:id="11" w:name="OLE_LINK21"/>
      <w:r w:rsidRPr="00747F9F">
        <w:rPr>
          <w:rFonts w:asciiTheme="majorHAnsi" w:eastAsia="SimSun" w:hAnsiTheme="majorHAnsi" w:cs="Tahoma"/>
          <w:bCs/>
          <w:color w:val="000000"/>
          <w:sz w:val="22"/>
          <w:szCs w:val="22"/>
          <w:lang w:eastAsia="zh-CN" w:bidi="th-TH"/>
        </w:rPr>
        <w:t>T</w:t>
      </w:r>
      <w:r w:rsidR="006015BE" w:rsidRPr="00747F9F">
        <w:rPr>
          <w:rFonts w:asciiTheme="majorHAnsi" w:eastAsia="SimSun" w:hAnsiTheme="majorHAnsi" w:cs="Tahoma"/>
          <w:bCs/>
          <w:color w:val="000000"/>
          <w:sz w:val="22"/>
          <w:szCs w:val="22"/>
          <w:lang w:eastAsia="zh-CN" w:bidi="th-TH"/>
        </w:rPr>
        <w:t>he progressed of AOP2 in 2013 including:</w:t>
      </w:r>
    </w:p>
    <w:bookmarkEnd w:id="10"/>
    <w:bookmarkEnd w:id="11"/>
    <w:p w:rsidR="006015BE" w:rsidRPr="00747F9F" w:rsidRDefault="006015BE" w:rsidP="00411100">
      <w:pPr>
        <w:widowControl/>
        <w:numPr>
          <w:ilvl w:val="0"/>
          <w:numId w:val="8"/>
        </w:numPr>
        <w:tabs>
          <w:tab w:val="clear" w:pos="720"/>
          <w:tab w:val="num" w:pos="1080"/>
        </w:tabs>
        <w:autoSpaceDE w:val="0"/>
        <w:autoSpaceDN w:val="0"/>
        <w:adjustRightInd w:val="0"/>
        <w:snapToGrid w:val="0"/>
        <w:spacing w:before="120" w:after="120"/>
        <w:ind w:left="1080"/>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t>comparative analysis of the flood characteristics in TC members</w:t>
      </w:r>
    </w:p>
    <w:p w:rsidR="006015BE" w:rsidRPr="00747F9F" w:rsidRDefault="006015BE" w:rsidP="00411100">
      <w:pPr>
        <w:widowControl/>
        <w:numPr>
          <w:ilvl w:val="0"/>
          <w:numId w:val="8"/>
        </w:numPr>
        <w:tabs>
          <w:tab w:val="clear" w:pos="720"/>
          <w:tab w:val="num" w:pos="1080"/>
        </w:tabs>
        <w:autoSpaceDE w:val="0"/>
        <w:autoSpaceDN w:val="0"/>
        <w:adjustRightInd w:val="0"/>
        <w:snapToGrid w:val="0"/>
        <w:spacing w:before="120" w:after="120"/>
        <w:ind w:left="1080"/>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t>using the results of flood vulnerability analysis in 4 selected river basins in linkage with AOP6</w:t>
      </w:r>
    </w:p>
    <w:p w:rsidR="006015BE" w:rsidRPr="00747F9F" w:rsidRDefault="006015BE" w:rsidP="00411100">
      <w:pPr>
        <w:widowControl/>
        <w:numPr>
          <w:ilvl w:val="0"/>
          <w:numId w:val="8"/>
        </w:numPr>
        <w:tabs>
          <w:tab w:val="clear" w:pos="720"/>
          <w:tab w:val="num" w:pos="1080"/>
        </w:tabs>
        <w:autoSpaceDE w:val="0"/>
        <w:autoSpaceDN w:val="0"/>
        <w:adjustRightInd w:val="0"/>
        <w:snapToGrid w:val="0"/>
        <w:spacing w:before="120" w:after="120"/>
        <w:ind w:left="1080"/>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t>investigation of the Flood Forecasting System with on-line &amp; 2013 field survey</w:t>
      </w:r>
    </w:p>
    <w:p w:rsidR="006015BE" w:rsidRPr="00747F9F" w:rsidRDefault="006015BE" w:rsidP="00411100">
      <w:pPr>
        <w:widowControl/>
        <w:numPr>
          <w:ilvl w:val="0"/>
          <w:numId w:val="8"/>
        </w:numPr>
        <w:tabs>
          <w:tab w:val="clear" w:pos="720"/>
          <w:tab w:val="num" w:pos="1080"/>
        </w:tabs>
        <w:autoSpaceDE w:val="0"/>
        <w:autoSpaceDN w:val="0"/>
        <w:adjustRightInd w:val="0"/>
        <w:snapToGrid w:val="0"/>
        <w:spacing w:before="120" w:after="120"/>
        <w:ind w:left="1080"/>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t xml:space="preserve">proposal of the establishment direction for the appropriate Extreme Flood Forecasting System </w:t>
      </w:r>
    </w:p>
    <w:p w:rsidR="006015BE" w:rsidRPr="00747F9F" w:rsidRDefault="006015BE" w:rsidP="00F81E93">
      <w:pPr>
        <w:autoSpaceDE w:val="0"/>
        <w:autoSpaceDN w:val="0"/>
        <w:adjustRightInd w:val="0"/>
        <w:snapToGrid w:val="0"/>
        <w:spacing w:beforeLines="50" w:before="120" w:afterLines="50" w:after="120"/>
        <w:ind w:firstLineChars="295" w:firstLine="649"/>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 xml:space="preserve">HRFCO of MOLIT of Korea, in cooperation with KICT and K-water successfully conducted the second field survey from 27 October to 02 November 2013 with 8 </w:t>
      </w:r>
      <w:r w:rsidR="007363CF" w:rsidRPr="00747F9F">
        <w:rPr>
          <w:rFonts w:asciiTheme="majorHAnsi" w:eastAsia="SimSun" w:hAnsiTheme="majorHAnsi" w:cs="Tahoma"/>
          <w:bCs/>
          <w:color w:val="000000"/>
          <w:sz w:val="22"/>
          <w:szCs w:val="22"/>
          <w:lang w:eastAsia="zh-CN" w:bidi="th-TH"/>
        </w:rPr>
        <w:t xml:space="preserve">participants from Korea, Laos and </w:t>
      </w:r>
      <w:r w:rsidRPr="00747F9F">
        <w:rPr>
          <w:rFonts w:asciiTheme="majorHAnsi" w:eastAsia="SimSun" w:hAnsiTheme="majorHAnsi" w:cs="Tahoma"/>
          <w:bCs/>
          <w:color w:val="000000"/>
          <w:sz w:val="22"/>
          <w:szCs w:val="22"/>
          <w:lang w:eastAsia="zh-CN" w:bidi="th-TH"/>
        </w:rPr>
        <w:t xml:space="preserve">Thailand. The necessary data was collected from selected river basins including </w:t>
      </w:r>
      <w:proofErr w:type="spellStart"/>
      <w:r w:rsidRPr="00747F9F">
        <w:rPr>
          <w:rFonts w:asciiTheme="majorHAnsi" w:eastAsia="SimSun" w:hAnsiTheme="majorHAnsi" w:cs="Tahoma"/>
          <w:bCs/>
          <w:color w:val="000000"/>
          <w:sz w:val="22"/>
          <w:szCs w:val="22"/>
          <w:lang w:eastAsia="zh-CN" w:bidi="th-TH"/>
        </w:rPr>
        <w:t>Nakdong</w:t>
      </w:r>
      <w:proofErr w:type="spellEnd"/>
      <w:r w:rsidRPr="00747F9F">
        <w:rPr>
          <w:rFonts w:asciiTheme="majorHAnsi" w:eastAsia="SimSun" w:hAnsiTheme="majorHAnsi" w:cs="Tahoma"/>
          <w:bCs/>
          <w:color w:val="000000"/>
          <w:sz w:val="22"/>
          <w:szCs w:val="22"/>
          <w:lang w:eastAsia="zh-CN" w:bidi="th-TH"/>
        </w:rPr>
        <w:t xml:space="preserve"> river in Korea, Chao Phraya river in Thailand, </w:t>
      </w:r>
      <w:proofErr w:type="spellStart"/>
      <w:r w:rsidRPr="00747F9F">
        <w:rPr>
          <w:rFonts w:asciiTheme="majorHAnsi" w:eastAsia="SimSun" w:hAnsiTheme="majorHAnsi" w:cs="Tahoma"/>
          <w:bCs/>
          <w:color w:val="000000"/>
          <w:sz w:val="22"/>
          <w:szCs w:val="22"/>
          <w:lang w:eastAsia="zh-CN" w:bidi="th-TH"/>
        </w:rPr>
        <w:t>Pamanga</w:t>
      </w:r>
      <w:proofErr w:type="spellEnd"/>
      <w:r w:rsidRPr="00747F9F">
        <w:rPr>
          <w:rFonts w:asciiTheme="majorHAnsi" w:eastAsia="SimSun" w:hAnsiTheme="majorHAnsi" w:cs="Tahoma"/>
          <w:bCs/>
          <w:color w:val="000000"/>
          <w:sz w:val="22"/>
          <w:szCs w:val="22"/>
          <w:lang w:eastAsia="zh-CN" w:bidi="th-TH"/>
        </w:rPr>
        <w:t xml:space="preserve"> </w:t>
      </w:r>
      <w:proofErr w:type="gramStart"/>
      <w:r w:rsidRPr="00747F9F">
        <w:rPr>
          <w:rFonts w:asciiTheme="majorHAnsi" w:eastAsia="SimSun" w:hAnsiTheme="majorHAnsi" w:cs="Tahoma"/>
          <w:bCs/>
          <w:color w:val="000000"/>
          <w:sz w:val="22"/>
          <w:szCs w:val="22"/>
          <w:lang w:eastAsia="zh-CN" w:bidi="th-TH"/>
        </w:rPr>
        <w:t>river</w:t>
      </w:r>
      <w:proofErr w:type="gramEnd"/>
      <w:r w:rsidRPr="00747F9F">
        <w:rPr>
          <w:rFonts w:asciiTheme="majorHAnsi" w:eastAsia="SimSun" w:hAnsiTheme="majorHAnsi" w:cs="Tahoma"/>
          <w:bCs/>
          <w:color w:val="000000"/>
          <w:sz w:val="22"/>
          <w:szCs w:val="22"/>
          <w:lang w:eastAsia="zh-CN" w:bidi="th-TH"/>
        </w:rPr>
        <w:t xml:space="preserve"> in Philippine, and Nam </w:t>
      </w:r>
      <w:proofErr w:type="spellStart"/>
      <w:r w:rsidRPr="00747F9F">
        <w:rPr>
          <w:rFonts w:asciiTheme="majorHAnsi" w:eastAsia="SimSun" w:hAnsiTheme="majorHAnsi" w:cs="Tahoma"/>
          <w:bCs/>
          <w:color w:val="000000"/>
          <w:sz w:val="22"/>
          <w:szCs w:val="22"/>
          <w:lang w:eastAsia="zh-CN" w:bidi="th-TH"/>
        </w:rPr>
        <w:t>Ngum</w:t>
      </w:r>
      <w:proofErr w:type="spellEnd"/>
      <w:r w:rsidRPr="00747F9F">
        <w:rPr>
          <w:rFonts w:asciiTheme="majorHAnsi" w:eastAsia="SimSun" w:hAnsiTheme="majorHAnsi" w:cs="Tahoma"/>
          <w:bCs/>
          <w:color w:val="000000"/>
          <w:sz w:val="22"/>
          <w:szCs w:val="22"/>
          <w:lang w:eastAsia="zh-CN" w:bidi="th-TH"/>
        </w:rPr>
        <w:t xml:space="preserve"> River in Lao PDR. The meeting noted that, the survey reached the expected goals including: </w:t>
      </w:r>
    </w:p>
    <w:p w:rsidR="006015BE" w:rsidRPr="00747F9F" w:rsidRDefault="006015BE" w:rsidP="00411100">
      <w:pPr>
        <w:widowControl/>
        <w:numPr>
          <w:ilvl w:val="0"/>
          <w:numId w:val="11"/>
        </w:numPr>
        <w:tabs>
          <w:tab w:val="clear" w:pos="720"/>
          <w:tab w:val="num" w:pos="1080"/>
        </w:tabs>
        <w:autoSpaceDE w:val="0"/>
        <w:autoSpaceDN w:val="0"/>
        <w:adjustRightInd w:val="0"/>
        <w:snapToGrid w:val="0"/>
        <w:spacing w:before="120" w:after="120"/>
        <w:ind w:left="1080"/>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t xml:space="preserve">to gather </w:t>
      </w:r>
      <w:proofErr w:type="spellStart"/>
      <w:r w:rsidRPr="00747F9F">
        <w:rPr>
          <w:rFonts w:asciiTheme="majorHAnsi" w:eastAsia="SimSun" w:hAnsiTheme="majorHAnsi"/>
          <w:bCs/>
          <w:color w:val="000000"/>
          <w:sz w:val="22"/>
          <w:szCs w:val="22"/>
          <w:lang w:eastAsia="zh-CN" w:bidi="th-TH"/>
        </w:rPr>
        <w:t>additory</w:t>
      </w:r>
      <w:proofErr w:type="spellEnd"/>
      <w:r w:rsidRPr="00747F9F">
        <w:rPr>
          <w:rFonts w:asciiTheme="majorHAnsi" w:eastAsia="SimSun" w:hAnsiTheme="majorHAnsi"/>
          <w:bCs/>
          <w:color w:val="000000"/>
          <w:sz w:val="22"/>
          <w:szCs w:val="22"/>
          <w:lang w:eastAsia="zh-CN" w:bidi="th-TH"/>
        </w:rPr>
        <w:t xml:space="preserve"> data set for AOP2 and AOP6 to set an optimal direction for making the guidelines for flood risk management and establishing flood forecasting system in TC region;</w:t>
      </w:r>
    </w:p>
    <w:p w:rsidR="006015BE" w:rsidRPr="00747F9F" w:rsidRDefault="006015BE" w:rsidP="00411100">
      <w:pPr>
        <w:widowControl/>
        <w:numPr>
          <w:ilvl w:val="0"/>
          <w:numId w:val="11"/>
        </w:numPr>
        <w:autoSpaceDE w:val="0"/>
        <w:autoSpaceDN w:val="0"/>
        <w:adjustRightInd w:val="0"/>
        <w:snapToGrid w:val="0"/>
        <w:spacing w:before="120" w:after="120"/>
        <w:ind w:left="1080"/>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lastRenderedPageBreak/>
        <w:t xml:space="preserve">to understand unique environmental, social and economic characteristics of each member counties for appreciate flood forecasting system; and </w:t>
      </w:r>
    </w:p>
    <w:p w:rsidR="006015BE" w:rsidRPr="00747F9F" w:rsidRDefault="006015BE" w:rsidP="00411100">
      <w:pPr>
        <w:widowControl/>
        <w:numPr>
          <w:ilvl w:val="0"/>
          <w:numId w:val="11"/>
        </w:numPr>
        <w:autoSpaceDE w:val="0"/>
        <w:autoSpaceDN w:val="0"/>
        <w:adjustRightInd w:val="0"/>
        <w:snapToGrid w:val="0"/>
        <w:spacing w:before="120" w:after="120"/>
        <w:ind w:left="1080"/>
        <w:rPr>
          <w:rFonts w:asciiTheme="majorHAnsi" w:eastAsia="SimSun" w:hAnsiTheme="majorHAnsi"/>
          <w:bCs/>
          <w:color w:val="000000"/>
          <w:sz w:val="22"/>
          <w:szCs w:val="22"/>
          <w:lang w:eastAsia="zh-CN" w:bidi="th-TH"/>
        </w:rPr>
      </w:pPr>
      <w:proofErr w:type="gramStart"/>
      <w:r w:rsidRPr="00747F9F">
        <w:rPr>
          <w:rFonts w:asciiTheme="majorHAnsi" w:eastAsia="SimSun" w:hAnsiTheme="majorHAnsi"/>
          <w:bCs/>
          <w:color w:val="000000"/>
          <w:sz w:val="22"/>
          <w:szCs w:val="22"/>
          <w:lang w:eastAsia="zh-CN" w:bidi="th-TH"/>
        </w:rPr>
        <w:t>to</w:t>
      </w:r>
      <w:proofErr w:type="gramEnd"/>
      <w:r w:rsidRPr="00747F9F">
        <w:rPr>
          <w:rFonts w:asciiTheme="majorHAnsi" w:eastAsia="SimSun" w:hAnsiTheme="majorHAnsi"/>
          <w:bCs/>
          <w:color w:val="000000"/>
          <w:sz w:val="22"/>
          <w:szCs w:val="22"/>
          <w:lang w:eastAsia="zh-CN" w:bidi="th-TH"/>
        </w:rPr>
        <w:t xml:space="preserve"> strengthen international cooperation to reduce flood damage by typhoon.</w:t>
      </w:r>
    </w:p>
    <w:p w:rsidR="006015BE" w:rsidRPr="00747F9F" w:rsidRDefault="006015BE" w:rsidP="00F81E93">
      <w:pPr>
        <w:autoSpaceDE w:val="0"/>
        <w:autoSpaceDN w:val="0"/>
        <w:adjustRightInd w:val="0"/>
        <w:snapToGrid w:val="0"/>
        <w:spacing w:beforeLines="50" w:before="120" w:afterLines="50" w:after="120"/>
        <w:ind w:firstLineChars="295" w:firstLine="649"/>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The meeting expressed its sincere appreciation to Korea Government through HRFCO for organizing this field survey with providing funding support, and also to the close cooperation from Philippines, Thailand and Laos PDR.</w:t>
      </w:r>
    </w:p>
    <w:p w:rsidR="006015BE" w:rsidRPr="00747F9F" w:rsidRDefault="006015BE" w:rsidP="00F81E93">
      <w:pPr>
        <w:autoSpaceDE w:val="0"/>
        <w:autoSpaceDN w:val="0"/>
        <w:adjustRightInd w:val="0"/>
        <w:snapToGrid w:val="0"/>
        <w:spacing w:beforeLines="50" w:before="120" w:afterLines="50" w:after="120"/>
        <w:ind w:firstLineChars="295" w:firstLine="649"/>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The meeting was informed the Plan for of AOP2 in 2014 and beyond including:</w:t>
      </w:r>
    </w:p>
    <w:p w:rsidR="006015BE" w:rsidRPr="00747F9F" w:rsidRDefault="006015BE" w:rsidP="00411100">
      <w:pPr>
        <w:widowControl/>
        <w:numPr>
          <w:ilvl w:val="0"/>
          <w:numId w:val="9"/>
        </w:numPr>
        <w:autoSpaceDE w:val="0"/>
        <w:autoSpaceDN w:val="0"/>
        <w:adjustRightInd w:val="0"/>
        <w:snapToGrid w:val="0"/>
        <w:spacing w:before="120" w:after="120"/>
        <w:ind w:left="1080"/>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t>conducting the 3</w:t>
      </w:r>
      <w:r w:rsidRPr="00747F9F">
        <w:rPr>
          <w:rFonts w:asciiTheme="majorHAnsi" w:eastAsia="SimSun" w:hAnsiTheme="majorHAnsi"/>
          <w:bCs/>
          <w:color w:val="000000"/>
          <w:sz w:val="22"/>
          <w:szCs w:val="22"/>
          <w:vertAlign w:val="superscript"/>
          <w:lang w:eastAsia="zh-CN" w:bidi="th-TH"/>
        </w:rPr>
        <w:t>rd</w:t>
      </w:r>
      <w:r w:rsidRPr="00747F9F">
        <w:rPr>
          <w:rFonts w:asciiTheme="majorHAnsi" w:eastAsia="SimSun" w:hAnsiTheme="majorHAnsi"/>
          <w:bCs/>
          <w:color w:val="000000"/>
          <w:sz w:val="22"/>
          <w:szCs w:val="22"/>
          <w:lang w:eastAsia="zh-CN" w:bidi="th-TH"/>
        </w:rPr>
        <w:t xml:space="preserve"> field survey for data collection in selected Members</w:t>
      </w:r>
    </w:p>
    <w:p w:rsidR="006015BE" w:rsidRPr="00747F9F" w:rsidRDefault="006015BE" w:rsidP="00411100">
      <w:pPr>
        <w:widowControl/>
        <w:numPr>
          <w:ilvl w:val="0"/>
          <w:numId w:val="9"/>
        </w:numPr>
        <w:autoSpaceDE w:val="0"/>
        <w:autoSpaceDN w:val="0"/>
        <w:adjustRightInd w:val="0"/>
        <w:snapToGrid w:val="0"/>
        <w:spacing w:before="120" w:after="120"/>
        <w:ind w:left="1080"/>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t xml:space="preserve">confirmation of the establishment direction for the appropriate extreme flood forecasting system </w:t>
      </w:r>
    </w:p>
    <w:p w:rsidR="006015BE" w:rsidRPr="00747F9F" w:rsidRDefault="006015BE" w:rsidP="00411100">
      <w:pPr>
        <w:widowControl/>
        <w:numPr>
          <w:ilvl w:val="0"/>
          <w:numId w:val="9"/>
        </w:numPr>
        <w:autoSpaceDE w:val="0"/>
        <w:autoSpaceDN w:val="0"/>
        <w:adjustRightInd w:val="0"/>
        <w:snapToGrid w:val="0"/>
        <w:spacing w:before="120" w:after="120"/>
        <w:ind w:left="1080"/>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t>computational design of the suitable extreme flood forecasting system with PC-version</w:t>
      </w:r>
    </w:p>
    <w:p w:rsidR="006015BE" w:rsidRPr="00747F9F" w:rsidRDefault="006015BE" w:rsidP="00F81E93">
      <w:pPr>
        <w:autoSpaceDE w:val="0"/>
        <w:autoSpaceDN w:val="0"/>
        <w:adjustRightInd w:val="0"/>
        <w:snapToGrid w:val="0"/>
        <w:spacing w:beforeLines="50" w:before="120" w:afterLines="50" w:after="120"/>
        <w:ind w:firstLineChars="295" w:firstLine="649"/>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The meeting noted the comments and suggestions from field survey to 3 Members to improve their flood forecasting system, particularly the strategic plan for integrated flood risk management and integrated river basin management.</w:t>
      </w:r>
    </w:p>
    <w:p w:rsidR="006015BE" w:rsidRPr="00747F9F" w:rsidRDefault="006015BE"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 xml:space="preserve">AOP3: </w:t>
      </w:r>
      <w:r w:rsidRPr="00747F9F">
        <w:rPr>
          <w:rFonts w:asciiTheme="majorHAnsi" w:eastAsia="SimSun" w:hAnsiTheme="majorHAnsi" w:cs="Tahoma"/>
          <w:b/>
          <w:bCs/>
          <w:color w:val="000000"/>
          <w:sz w:val="22"/>
          <w:szCs w:val="22"/>
          <w:lang w:eastAsia="zh-CN" w:bidi="th-TH"/>
        </w:rPr>
        <w:t>Project on Estimation for Socio-economic impact of Sediment-related Disaster</w:t>
      </w:r>
    </w:p>
    <w:p w:rsidR="006015BE" w:rsidRPr="00747F9F" w:rsidRDefault="006015BE" w:rsidP="00F81E93">
      <w:pPr>
        <w:autoSpaceDE w:val="0"/>
        <w:autoSpaceDN w:val="0"/>
        <w:adjustRightInd w:val="0"/>
        <w:snapToGrid w:val="0"/>
        <w:spacing w:beforeLines="50" w:before="120" w:afterLines="50" w:after="120"/>
        <w:ind w:firstLineChars="295" w:firstLine="649"/>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 xml:space="preserve">AOP3 mostly was achieved its successor indicators in 2013. </w:t>
      </w:r>
      <w:r w:rsidR="007363CF" w:rsidRPr="00747F9F">
        <w:rPr>
          <w:rFonts w:asciiTheme="majorHAnsi" w:eastAsia="SimSun" w:hAnsiTheme="majorHAnsi" w:cs="Tahoma"/>
          <w:bCs/>
          <w:color w:val="000000"/>
          <w:sz w:val="22"/>
          <w:szCs w:val="22"/>
          <w:lang w:eastAsia="zh-CN" w:bidi="th-TH"/>
        </w:rPr>
        <w:t xml:space="preserve">SABO Center of </w:t>
      </w:r>
      <w:r w:rsidRPr="00747F9F">
        <w:rPr>
          <w:rFonts w:asciiTheme="majorHAnsi" w:eastAsia="SimSun" w:hAnsiTheme="majorHAnsi" w:cs="Tahoma"/>
          <w:bCs/>
          <w:color w:val="000000"/>
          <w:sz w:val="22"/>
          <w:szCs w:val="22"/>
          <w:lang w:eastAsia="zh-CN" w:bidi="th-TH"/>
        </w:rPr>
        <w:t>Japan side fixed the procedure and the data collecting format for surveying sediment-related disasters.</w:t>
      </w:r>
    </w:p>
    <w:p w:rsidR="006015BE" w:rsidRPr="00747F9F" w:rsidRDefault="006015BE" w:rsidP="00F81E93">
      <w:pPr>
        <w:autoSpaceDE w:val="0"/>
        <w:autoSpaceDN w:val="0"/>
        <w:adjustRightInd w:val="0"/>
        <w:snapToGrid w:val="0"/>
        <w:spacing w:beforeLines="50" w:before="120" w:afterLines="50" w:after="120"/>
        <w:ind w:firstLineChars="295" w:firstLine="649"/>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The meeting was informed that, the implementation plan of AOP3 for 2014 is mainly as bellow:</w:t>
      </w:r>
    </w:p>
    <w:p w:rsidR="006015BE" w:rsidRPr="00747F9F" w:rsidRDefault="006015BE" w:rsidP="00411100">
      <w:pPr>
        <w:widowControl/>
        <w:numPr>
          <w:ilvl w:val="0"/>
          <w:numId w:val="10"/>
        </w:numPr>
        <w:autoSpaceDE w:val="0"/>
        <w:autoSpaceDN w:val="0"/>
        <w:adjustRightInd w:val="0"/>
        <w:snapToGrid w:val="0"/>
        <w:spacing w:before="120" w:after="120"/>
        <w:ind w:left="1080"/>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t>to survey sediment-related disasters based on the procedure and the data collecting format from TC Members;</w:t>
      </w:r>
    </w:p>
    <w:p w:rsidR="006015BE" w:rsidRPr="00747F9F" w:rsidRDefault="006015BE" w:rsidP="00411100">
      <w:pPr>
        <w:widowControl/>
        <w:numPr>
          <w:ilvl w:val="0"/>
          <w:numId w:val="10"/>
        </w:numPr>
        <w:autoSpaceDE w:val="0"/>
        <w:autoSpaceDN w:val="0"/>
        <w:adjustRightInd w:val="0"/>
        <w:snapToGrid w:val="0"/>
        <w:spacing w:before="120" w:after="120"/>
        <w:ind w:left="1080"/>
        <w:rPr>
          <w:rFonts w:asciiTheme="majorHAnsi" w:eastAsia="SimSun" w:hAnsiTheme="majorHAnsi"/>
          <w:bCs/>
          <w:color w:val="000000"/>
          <w:sz w:val="22"/>
          <w:szCs w:val="22"/>
          <w:lang w:eastAsia="zh-CN" w:bidi="th-TH"/>
        </w:rPr>
      </w:pPr>
      <w:proofErr w:type="gramStart"/>
      <w:r w:rsidRPr="00747F9F">
        <w:rPr>
          <w:rFonts w:asciiTheme="majorHAnsi" w:eastAsia="SimSun" w:hAnsiTheme="majorHAnsi"/>
          <w:bCs/>
          <w:color w:val="000000"/>
          <w:sz w:val="22"/>
          <w:szCs w:val="22"/>
          <w:lang w:eastAsia="zh-CN" w:bidi="th-TH"/>
        </w:rPr>
        <w:t>to</w:t>
      </w:r>
      <w:proofErr w:type="gramEnd"/>
      <w:r w:rsidRPr="00747F9F">
        <w:rPr>
          <w:rFonts w:asciiTheme="majorHAnsi" w:eastAsia="SimSun" w:hAnsiTheme="majorHAnsi"/>
          <w:bCs/>
          <w:color w:val="000000"/>
          <w:sz w:val="22"/>
          <w:szCs w:val="22"/>
          <w:lang w:eastAsia="zh-CN" w:bidi="th-TH"/>
        </w:rPr>
        <w:t xml:space="preserve"> establish the “Sediment-related Disaster Record Database” for sharing the records among TC Members.</w:t>
      </w:r>
    </w:p>
    <w:p w:rsidR="006015BE" w:rsidRPr="00747F9F" w:rsidRDefault="007363CF" w:rsidP="00F81E93">
      <w:pPr>
        <w:autoSpaceDE w:val="0"/>
        <w:autoSpaceDN w:val="0"/>
        <w:adjustRightInd w:val="0"/>
        <w:snapToGrid w:val="0"/>
        <w:spacing w:beforeLines="50" w:before="120" w:afterLines="50" w:after="120"/>
        <w:ind w:firstLineChars="295" w:firstLine="649"/>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The Members were encouraged to nominate their contact persons for this project.</w:t>
      </w:r>
      <w:r w:rsidR="006015BE" w:rsidRPr="00747F9F">
        <w:rPr>
          <w:rFonts w:asciiTheme="majorHAnsi" w:eastAsia="SimSun" w:hAnsiTheme="majorHAnsi" w:cs="Tahoma"/>
          <w:bCs/>
          <w:color w:val="000000"/>
          <w:sz w:val="22"/>
          <w:szCs w:val="22"/>
          <w:lang w:eastAsia="zh-CN" w:bidi="th-TH"/>
        </w:rPr>
        <w:t>Hong Kong, China has submitted its contact person for this project as requested after its 2</w:t>
      </w:r>
      <w:r w:rsidR="006015BE" w:rsidRPr="00747F9F">
        <w:rPr>
          <w:rFonts w:asciiTheme="majorHAnsi" w:eastAsia="SimSun" w:hAnsiTheme="majorHAnsi" w:cs="Tahoma"/>
          <w:bCs/>
          <w:color w:val="000000"/>
          <w:sz w:val="22"/>
          <w:szCs w:val="22"/>
          <w:vertAlign w:val="superscript"/>
          <w:lang w:eastAsia="zh-CN" w:bidi="th-TH"/>
        </w:rPr>
        <w:t>nd</w:t>
      </w:r>
      <w:r w:rsidR="000502C7" w:rsidRPr="00747F9F">
        <w:rPr>
          <w:rFonts w:asciiTheme="majorHAnsi" w:eastAsia="SimSun" w:hAnsiTheme="majorHAnsi" w:cs="Tahoma"/>
          <w:bCs/>
          <w:color w:val="000000"/>
          <w:sz w:val="22"/>
          <w:szCs w:val="22"/>
          <w:lang w:eastAsia="zh-CN" w:bidi="th-TH"/>
        </w:rPr>
        <w:t xml:space="preserve"> WGH </w:t>
      </w:r>
      <w:r w:rsidR="006015BE" w:rsidRPr="00747F9F">
        <w:rPr>
          <w:rFonts w:asciiTheme="majorHAnsi" w:eastAsia="SimSun" w:hAnsiTheme="majorHAnsi" w:cs="Tahoma"/>
          <w:bCs/>
          <w:color w:val="000000"/>
          <w:sz w:val="22"/>
          <w:szCs w:val="22"/>
          <w:lang w:eastAsia="zh-CN" w:bidi="th-TH"/>
        </w:rPr>
        <w:t xml:space="preserve">Working Meeting. </w:t>
      </w:r>
      <w:r w:rsidR="000502C7" w:rsidRPr="00747F9F">
        <w:rPr>
          <w:rFonts w:asciiTheme="majorHAnsi" w:eastAsia="SimSun" w:hAnsiTheme="majorHAnsi" w:cs="Tahoma"/>
          <w:bCs/>
          <w:color w:val="000000"/>
          <w:sz w:val="22"/>
          <w:szCs w:val="22"/>
          <w:lang w:eastAsia="zh-CN" w:bidi="th-TH"/>
        </w:rPr>
        <w:t>It was</w:t>
      </w:r>
      <w:r w:rsidR="006015BE" w:rsidRPr="00747F9F">
        <w:rPr>
          <w:rFonts w:asciiTheme="majorHAnsi" w:eastAsia="SimSun" w:hAnsiTheme="majorHAnsi" w:cs="Tahoma"/>
          <w:bCs/>
          <w:color w:val="000000"/>
          <w:sz w:val="22"/>
          <w:szCs w:val="22"/>
          <w:lang w:eastAsia="zh-CN" w:bidi="th-TH"/>
        </w:rPr>
        <w:t xml:space="preserve"> suggested that the WGH focal points will be to contact persons in the Members for this project if no new persons are nominated before TC 46</w:t>
      </w:r>
      <w:r w:rsidR="006015BE" w:rsidRPr="00747F9F">
        <w:rPr>
          <w:rFonts w:asciiTheme="majorHAnsi" w:eastAsia="SimSun" w:hAnsiTheme="majorHAnsi" w:cs="Tahoma"/>
          <w:bCs/>
          <w:color w:val="000000"/>
          <w:sz w:val="22"/>
          <w:szCs w:val="22"/>
          <w:vertAlign w:val="superscript"/>
          <w:lang w:eastAsia="zh-CN" w:bidi="th-TH"/>
        </w:rPr>
        <w:t>th</w:t>
      </w:r>
      <w:r w:rsidR="006015BE" w:rsidRPr="00747F9F">
        <w:rPr>
          <w:rFonts w:asciiTheme="majorHAnsi" w:eastAsia="SimSun" w:hAnsiTheme="majorHAnsi" w:cs="Tahoma"/>
          <w:bCs/>
          <w:color w:val="000000"/>
          <w:sz w:val="22"/>
          <w:szCs w:val="22"/>
          <w:lang w:eastAsia="zh-CN" w:bidi="th-TH"/>
        </w:rPr>
        <w:t xml:space="preserve">Annual Session to be held in Bangkok, Thailand from </w:t>
      </w:r>
      <w:proofErr w:type="gramStart"/>
      <w:r w:rsidR="006015BE" w:rsidRPr="00747F9F">
        <w:rPr>
          <w:rFonts w:asciiTheme="majorHAnsi" w:eastAsia="SimSun" w:hAnsiTheme="majorHAnsi" w:cs="Tahoma"/>
          <w:bCs/>
          <w:color w:val="000000"/>
          <w:sz w:val="22"/>
          <w:szCs w:val="22"/>
          <w:lang w:eastAsia="zh-CN" w:bidi="th-TH"/>
        </w:rPr>
        <w:t>10  to</w:t>
      </w:r>
      <w:proofErr w:type="gramEnd"/>
      <w:r w:rsidR="006015BE" w:rsidRPr="00747F9F">
        <w:rPr>
          <w:rFonts w:asciiTheme="majorHAnsi" w:eastAsia="SimSun" w:hAnsiTheme="majorHAnsi" w:cs="Tahoma"/>
          <w:bCs/>
          <w:color w:val="000000"/>
          <w:sz w:val="22"/>
          <w:szCs w:val="22"/>
          <w:lang w:eastAsia="zh-CN" w:bidi="th-TH"/>
        </w:rPr>
        <w:t xml:space="preserve"> 13 February 2014.</w:t>
      </w:r>
    </w:p>
    <w:p w:rsidR="006015BE" w:rsidRPr="00747F9F" w:rsidRDefault="006015BE"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 xml:space="preserve">AOP4: </w:t>
      </w:r>
      <w:bookmarkStart w:id="12" w:name="OLE_LINK1"/>
      <w:r w:rsidRPr="00747F9F">
        <w:rPr>
          <w:rFonts w:asciiTheme="majorHAnsi" w:eastAsia="SimSun" w:hAnsiTheme="majorHAnsi" w:cs="Tahoma"/>
          <w:b/>
          <w:bCs/>
          <w:color w:val="000000"/>
          <w:sz w:val="22"/>
          <w:szCs w:val="22"/>
          <w:lang w:eastAsia="zh-CN" w:bidi="th-TH"/>
        </w:rPr>
        <w:t xml:space="preserve">Development </w:t>
      </w:r>
      <w:r w:rsidR="00CD08D9" w:rsidRPr="00747F9F">
        <w:rPr>
          <w:rFonts w:asciiTheme="majorHAnsi" w:eastAsia="SimSun" w:hAnsiTheme="majorHAnsi" w:cs="Tahoma"/>
          <w:b/>
          <w:bCs/>
          <w:color w:val="000000"/>
          <w:sz w:val="22"/>
          <w:szCs w:val="22"/>
          <w:lang w:eastAsia="zh-CN" w:bidi="th-TH"/>
        </w:rPr>
        <w:t xml:space="preserve">of </w:t>
      </w:r>
      <w:r w:rsidRPr="00747F9F">
        <w:rPr>
          <w:rFonts w:asciiTheme="majorHAnsi" w:eastAsia="SimSun" w:hAnsiTheme="majorHAnsi" w:cs="Tahoma"/>
          <w:b/>
          <w:bCs/>
          <w:color w:val="000000"/>
          <w:sz w:val="22"/>
          <w:szCs w:val="22"/>
          <w:lang w:eastAsia="zh-CN" w:bidi="th-TH"/>
        </w:rPr>
        <w:t>Operational System for Urban Flood Forecasting and Inundation Mapping (OSUFFIM) for TC Members</w:t>
      </w:r>
      <w:bookmarkEnd w:id="12"/>
    </w:p>
    <w:p w:rsidR="00A27F8D" w:rsidRPr="00747F9F" w:rsidRDefault="00A27F8D" w:rsidP="00F81E93">
      <w:pPr>
        <w:autoSpaceDE w:val="0"/>
        <w:autoSpaceDN w:val="0"/>
        <w:adjustRightInd w:val="0"/>
        <w:snapToGrid w:val="0"/>
        <w:spacing w:beforeLines="50" w:before="120" w:afterLines="50" w:after="120"/>
        <w:ind w:firstLineChars="295" w:firstLine="649"/>
        <w:rPr>
          <w:rFonts w:asciiTheme="majorHAnsi" w:eastAsia="SimSun" w:hAnsiTheme="majorHAnsi" w:cs="Tahoma"/>
          <w:bCs/>
          <w:color w:val="000000"/>
          <w:sz w:val="22"/>
          <w:szCs w:val="22"/>
          <w:lang w:eastAsia="zh-CN" w:bidi="th-TH"/>
        </w:rPr>
      </w:pPr>
      <w:bookmarkStart w:id="13" w:name="OLE_LINK15"/>
      <w:bookmarkStart w:id="14" w:name="OLE_LINK16"/>
      <w:r w:rsidRPr="00747F9F">
        <w:rPr>
          <w:rFonts w:asciiTheme="majorHAnsi" w:eastAsia="SimSun" w:hAnsiTheme="majorHAnsi" w:cs="Tahoma"/>
          <w:bCs/>
          <w:color w:val="000000"/>
          <w:sz w:val="22"/>
          <w:szCs w:val="22"/>
          <w:lang w:eastAsia="zh-CN" w:bidi="th-TH"/>
        </w:rPr>
        <w:t>The grand application from the Science and Technology Development Fund (STDF) of Macao Government in 2013 for implementing the project of OSUFFIM, which was approved at 45</w:t>
      </w:r>
      <w:r w:rsidRPr="00747F9F">
        <w:rPr>
          <w:rFonts w:asciiTheme="majorHAnsi" w:eastAsia="SimSun" w:hAnsiTheme="majorHAnsi" w:cs="Tahoma"/>
          <w:bCs/>
          <w:color w:val="000000"/>
          <w:sz w:val="22"/>
          <w:szCs w:val="22"/>
          <w:vertAlign w:val="superscript"/>
          <w:lang w:eastAsia="zh-CN" w:bidi="th-TH"/>
        </w:rPr>
        <w:t>th</w:t>
      </w:r>
      <w:r w:rsidRPr="00747F9F">
        <w:rPr>
          <w:rFonts w:asciiTheme="majorHAnsi" w:eastAsia="SimSun" w:hAnsiTheme="majorHAnsi" w:cs="Tahoma"/>
          <w:bCs/>
          <w:color w:val="000000"/>
          <w:sz w:val="22"/>
          <w:szCs w:val="22"/>
          <w:lang w:eastAsia="zh-CN" w:bidi="th-TH"/>
        </w:rPr>
        <w:t>Annual Session held in Hong Kong as WGH AOP4, was withdrawn</w:t>
      </w:r>
      <w:bookmarkEnd w:id="13"/>
      <w:bookmarkEnd w:id="14"/>
      <w:r w:rsidRPr="00747F9F">
        <w:rPr>
          <w:rFonts w:asciiTheme="majorHAnsi" w:eastAsia="SimSun" w:hAnsiTheme="majorHAnsi" w:cs="Tahoma"/>
          <w:bCs/>
          <w:color w:val="000000"/>
          <w:sz w:val="22"/>
          <w:szCs w:val="22"/>
          <w:lang w:eastAsia="zh-CN" w:bidi="th-TH"/>
        </w:rPr>
        <w:t xml:space="preserve">. WGH recognized the importance and necessity of development of a </w:t>
      </w:r>
      <w:bookmarkStart w:id="15" w:name="OLE_LINK55"/>
      <w:r w:rsidRPr="00747F9F">
        <w:rPr>
          <w:rFonts w:asciiTheme="majorHAnsi" w:eastAsia="SimSun" w:hAnsiTheme="majorHAnsi" w:cs="Tahoma"/>
          <w:bCs/>
          <w:color w:val="000000"/>
          <w:sz w:val="22"/>
          <w:szCs w:val="22"/>
          <w:lang w:eastAsia="zh-CN" w:bidi="th-TH"/>
        </w:rPr>
        <w:t>prototype</w:t>
      </w:r>
      <w:bookmarkEnd w:id="15"/>
      <w:r w:rsidRPr="00747F9F">
        <w:rPr>
          <w:rFonts w:asciiTheme="majorHAnsi" w:eastAsia="SimSun" w:hAnsiTheme="majorHAnsi" w:cs="Tahoma"/>
          <w:bCs/>
          <w:color w:val="000000"/>
          <w:sz w:val="22"/>
          <w:szCs w:val="22"/>
          <w:lang w:eastAsia="zh-CN" w:bidi="th-TH"/>
        </w:rPr>
        <w:t xml:space="preserve"> real time OSUFFIM for Members to promote the capacity of early warning of urban flood and emergency response, particularly urban flood forecasting and inundation mapping. The Committee expressed its appreciation to Royal Irrigation Department (RID) of Thailand and Sun </w:t>
      </w:r>
      <w:proofErr w:type="spellStart"/>
      <w:r w:rsidRPr="00747F9F">
        <w:rPr>
          <w:rFonts w:asciiTheme="majorHAnsi" w:eastAsia="SimSun" w:hAnsiTheme="majorHAnsi" w:cs="Tahoma"/>
          <w:bCs/>
          <w:color w:val="000000"/>
          <w:sz w:val="22"/>
          <w:szCs w:val="22"/>
          <w:lang w:eastAsia="zh-CN" w:bidi="th-TH"/>
        </w:rPr>
        <w:t>Yat</w:t>
      </w:r>
      <w:proofErr w:type="spellEnd"/>
      <w:r w:rsidRPr="00747F9F">
        <w:rPr>
          <w:rFonts w:asciiTheme="majorHAnsi" w:eastAsia="SimSun" w:hAnsiTheme="majorHAnsi" w:cs="Tahoma"/>
          <w:bCs/>
          <w:color w:val="000000"/>
          <w:sz w:val="22"/>
          <w:szCs w:val="22"/>
          <w:lang w:eastAsia="zh-CN" w:bidi="th-TH"/>
        </w:rPr>
        <w:t>-Sen University of China for their strong cooperation and support to the project during the preparatory. Also the Committee noted that the initial work which was conducted in 2013 should be a kind of fundamental preparatory work for developing OSUFFIM in future. </w:t>
      </w:r>
    </w:p>
    <w:p w:rsidR="00A27F8D" w:rsidRPr="00747F9F" w:rsidRDefault="00711725" w:rsidP="00F81E93">
      <w:pPr>
        <w:autoSpaceDE w:val="0"/>
        <w:autoSpaceDN w:val="0"/>
        <w:adjustRightInd w:val="0"/>
        <w:snapToGrid w:val="0"/>
        <w:spacing w:beforeLines="50" w:before="120" w:afterLines="50" w:after="120"/>
        <w:ind w:firstLineChars="295" w:firstLine="649"/>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Referring to the</w:t>
      </w:r>
      <w:r w:rsidR="00A27F8D" w:rsidRPr="00747F9F">
        <w:rPr>
          <w:rFonts w:asciiTheme="majorHAnsi" w:eastAsia="SimSun" w:hAnsiTheme="majorHAnsi" w:cs="Tahoma"/>
          <w:bCs/>
          <w:color w:val="000000"/>
          <w:sz w:val="22"/>
          <w:szCs w:val="22"/>
          <w:lang w:eastAsia="zh-CN" w:bidi="th-TH"/>
        </w:rPr>
        <w:t xml:space="preserve"> full and deep communication between China and TCS, </w:t>
      </w:r>
      <w:bookmarkStart w:id="16" w:name="OLE_LINK95"/>
      <w:bookmarkStart w:id="17" w:name="OLE_LINK96"/>
      <w:r w:rsidR="00A27F8D" w:rsidRPr="00747F9F">
        <w:rPr>
          <w:rFonts w:asciiTheme="majorHAnsi" w:eastAsia="SimSun" w:hAnsiTheme="majorHAnsi" w:cs="Tahoma"/>
          <w:bCs/>
          <w:color w:val="000000"/>
          <w:sz w:val="22"/>
          <w:szCs w:val="22"/>
          <w:lang w:eastAsia="zh-CN" w:bidi="th-TH"/>
        </w:rPr>
        <w:t>at the 8</w:t>
      </w:r>
      <w:r w:rsidR="00A27F8D" w:rsidRPr="00747F9F">
        <w:rPr>
          <w:rFonts w:asciiTheme="majorHAnsi" w:eastAsia="SimSun" w:hAnsiTheme="majorHAnsi" w:cs="Tahoma"/>
          <w:bCs/>
          <w:color w:val="000000"/>
          <w:sz w:val="22"/>
          <w:szCs w:val="22"/>
          <w:vertAlign w:val="superscript"/>
          <w:lang w:eastAsia="zh-CN" w:bidi="th-TH"/>
        </w:rPr>
        <w:t>th</w:t>
      </w:r>
      <w:r w:rsidR="00A27F8D" w:rsidRPr="00747F9F">
        <w:rPr>
          <w:rFonts w:asciiTheme="majorHAnsi" w:eastAsia="SimSun" w:hAnsiTheme="majorHAnsi" w:cs="Tahoma"/>
          <w:bCs/>
          <w:color w:val="000000"/>
          <w:sz w:val="22"/>
          <w:szCs w:val="22"/>
          <w:lang w:eastAsia="zh-CN" w:bidi="th-TH"/>
        </w:rPr>
        <w:t xml:space="preserve"> IWS/ 2</w:t>
      </w:r>
      <w:r w:rsidR="00A27F8D" w:rsidRPr="00747F9F">
        <w:rPr>
          <w:rFonts w:asciiTheme="majorHAnsi" w:eastAsia="SimSun" w:hAnsiTheme="majorHAnsi" w:cs="Tahoma"/>
          <w:bCs/>
          <w:color w:val="000000"/>
          <w:sz w:val="22"/>
          <w:szCs w:val="22"/>
          <w:vertAlign w:val="superscript"/>
          <w:lang w:eastAsia="zh-CN" w:bidi="th-TH"/>
        </w:rPr>
        <w:t>nd</w:t>
      </w:r>
      <w:r w:rsidR="00A27F8D" w:rsidRPr="00747F9F">
        <w:rPr>
          <w:rFonts w:asciiTheme="majorHAnsi" w:eastAsia="SimSun" w:hAnsiTheme="majorHAnsi" w:cs="Tahoma"/>
          <w:bCs/>
          <w:color w:val="000000"/>
          <w:sz w:val="22"/>
          <w:szCs w:val="22"/>
          <w:lang w:eastAsia="zh-CN" w:bidi="th-TH"/>
        </w:rPr>
        <w:t xml:space="preserve"> TRCG Forum</w:t>
      </w:r>
      <w:bookmarkEnd w:id="16"/>
      <w:bookmarkEnd w:id="17"/>
      <w:r w:rsidR="00A27F8D" w:rsidRPr="00747F9F">
        <w:rPr>
          <w:rFonts w:asciiTheme="majorHAnsi" w:eastAsia="SimSun" w:hAnsiTheme="majorHAnsi" w:cs="Tahoma"/>
          <w:bCs/>
          <w:color w:val="000000"/>
          <w:sz w:val="22"/>
          <w:szCs w:val="22"/>
          <w:lang w:eastAsia="zh-CN" w:bidi="th-TH"/>
        </w:rPr>
        <w:t xml:space="preserve">, the representative of BOH of China expressed that China is willing to take the role of leading country for the project of OSUFFIM starting from 2014 and promised to provide necessary expertize support and to seek the possibility of funding support to the implementing this project. </w:t>
      </w:r>
      <w:r w:rsidR="00A27F8D" w:rsidRPr="00747F9F">
        <w:rPr>
          <w:rFonts w:asciiTheme="majorHAnsi" w:eastAsia="SimSun" w:hAnsiTheme="majorHAnsi" w:cs="Tahoma"/>
          <w:bCs/>
          <w:color w:val="000000"/>
          <w:sz w:val="22"/>
          <w:szCs w:val="22"/>
          <w:lang w:eastAsia="zh-CN" w:bidi="th-TH"/>
        </w:rPr>
        <w:lastRenderedPageBreak/>
        <w:t xml:space="preserve">Sun </w:t>
      </w:r>
      <w:proofErr w:type="spellStart"/>
      <w:r w:rsidR="00A27F8D" w:rsidRPr="00747F9F">
        <w:rPr>
          <w:rFonts w:asciiTheme="majorHAnsi" w:eastAsia="SimSun" w:hAnsiTheme="majorHAnsi" w:cs="Tahoma"/>
          <w:bCs/>
          <w:color w:val="000000"/>
          <w:sz w:val="22"/>
          <w:szCs w:val="22"/>
          <w:lang w:eastAsia="zh-CN" w:bidi="th-TH"/>
        </w:rPr>
        <w:t>Yat</w:t>
      </w:r>
      <w:proofErr w:type="spellEnd"/>
      <w:r w:rsidR="00A27F8D" w:rsidRPr="00747F9F">
        <w:rPr>
          <w:rFonts w:asciiTheme="majorHAnsi" w:eastAsia="SimSun" w:hAnsiTheme="majorHAnsi" w:cs="Tahoma"/>
          <w:bCs/>
          <w:color w:val="000000"/>
          <w:sz w:val="22"/>
          <w:szCs w:val="22"/>
          <w:lang w:eastAsia="zh-CN" w:bidi="th-TH"/>
        </w:rPr>
        <w:t xml:space="preserve">-Sen (SYS) University of China is willing to contribute this cooperation project for the Committee based on its existing achievement on urban flood inundation mapping. Prof. CHEN Yangbo, the head of the Laboratory of Water Disaster Management and Hydro-informatics (Laboratory of WDMH) of SYS University expressed that his Laboratorywill seek the possibility of using the budget of its own project on UFRM to start necessary preparatory work for development of OSUFFIM prototype system. </w:t>
      </w:r>
    </w:p>
    <w:p w:rsidR="00A27F8D" w:rsidRPr="00747F9F" w:rsidRDefault="00711725" w:rsidP="00F81E93">
      <w:pPr>
        <w:autoSpaceDE w:val="0"/>
        <w:autoSpaceDN w:val="0"/>
        <w:adjustRightInd w:val="0"/>
        <w:snapToGrid w:val="0"/>
        <w:spacing w:beforeLines="50" w:before="120" w:afterLines="50" w:after="120"/>
        <w:ind w:firstLineChars="295" w:firstLine="649"/>
        <w:rPr>
          <w:rFonts w:asciiTheme="majorHAnsi" w:eastAsia="SimSun" w:hAnsiTheme="majorHAnsi" w:cs="Tahoma"/>
          <w:bCs/>
          <w:color w:val="000000"/>
          <w:sz w:val="22"/>
          <w:szCs w:val="22"/>
          <w:lang w:eastAsia="zh-CN" w:bidi="th-TH"/>
        </w:rPr>
      </w:pPr>
      <w:bookmarkStart w:id="18" w:name="OLE_LINK3"/>
      <w:r w:rsidRPr="00747F9F">
        <w:rPr>
          <w:rFonts w:asciiTheme="majorHAnsi" w:eastAsia="SimSun" w:hAnsiTheme="majorHAnsi" w:cs="Tahoma"/>
          <w:bCs/>
          <w:color w:val="000000"/>
          <w:sz w:val="22"/>
          <w:szCs w:val="22"/>
          <w:lang w:eastAsia="zh-CN" w:bidi="th-TH"/>
        </w:rPr>
        <w:t>Following the discussion at the 8</w:t>
      </w:r>
      <w:r w:rsidRPr="00747F9F">
        <w:rPr>
          <w:rFonts w:asciiTheme="majorHAnsi" w:eastAsia="SimSun" w:hAnsiTheme="majorHAnsi" w:cs="Tahoma"/>
          <w:bCs/>
          <w:color w:val="000000"/>
          <w:sz w:val="22"/>
          <w:szCs w:val="22"/>
          <w:vertAlign w:val="superscript"/>
          <w:lang w:eastAsia="zh-CN" w:bidi="th-TH"/>
        </w:rPr>
        <w:t>th</w:t>
      </w:r>
      <w:r w:rsidRPr="00747F9F">
        <w:rPr>
          <w:rFonts w:asciiTheme="majorHAnsi" w:eastAsia="SimSun" w:hAnsiTheme="majorHAnsi" w:cs="Tahoma"/>
          <w:bCs/>
          <w:color w:val="000000"/>
          <w:sz w:val="22"/>
          <w:szCs w:val="22"/>
          <w:lang w:eastAsia="zh-CN" w:bidi="th-TH"/>
        </w:rPr>
        <w:t xml:space="preserve"> IWS/ 2</w:t>
      </w:r>
      <w:r w:rsidRPr="00747F9F">
        <w:rPr>
          <w:rFonts w:asciiTheme="majorHAnsi" w:eastAsia="SimSun" w:hAnsiTheme="majorHAnsi" w:cs="Tahoma"/>
          <w:bCs/>
          <w:color w:val="000000"/>
          <w:sz w:val="22"/>
          <w:szCs w:val="22"/>
          <w:vertAlign w:val="superscript"/>
          <w:lang w:eastAsia="zh-CN" w:bidi="th-TH"/>
        </w:rPr>
        <w:t>nd</w:t>
      </w:r>
      <w:r w:rsidRPr="00747F9F">
        <w:rPr>
          <w:rFonts w:asciiTheme="majorHAnsi" w:eastAsia="SimSun" w:hAnsiTheme="majorHAnsi" w:cs="Tahoma"/>
          <w:bCs/>
          <w:color w:val="000000"/>
          <w:sz w:val="22"/>
          <w:szCs w:val="22"/>
          <w:lang w:eastAsia="zh-CN" w:bidi="th-TH"/>
        </w:rPr>
        <w:t xml:space="preserve"> TRCG Forum, </w:t>
      </w:r>
      <w:bookmarkStart w:id="19" w:name="OLE_LINK19"/>
      <w:bookmarkStart w:id="20" w:name="OLE_LINK20"/>
      <w:r w:rsidRPr="00747F9F">
        <w:rPr>
          <w:rFonts w:asciiTheme="majorHAnsi" w:eastAsia="SimSun" w:hAnsiTheme="majorHAnsi" w:cs="Tahoma"/>
          <w:bCs/>
          <w:color w:val="000000"/>
          <w:sz w:val="22"/>
          <w:szCs w:val="22"/>
          <w:lang w:eastAsia="zh-CN" w:bidi="th-TH"/>
        </w:rPr>
        <w:t>t</w:t>
      </w:r>
      <w:r w:rsidR="00A27F8D" w:rsidRPr="00747F9F">
        <w:rPr>
          <w:rFonts w:asciiTheme="majorHAnsi" w:eastAsia="SimSun" w:hAnsiTheme="majorHAnsi" w:cs="Tahoma"/>
          <w:bCs/>
          <w:color w:val="000000"/>
          <w:sz w:val="22"/>
          <w:szCs w:val="22"/>
          <w:lang w:eastAsia="zh-CN" w:bidi="th-TH"/>
        </w:rPr>
        <w:t xml:space="preserve">he kick-off meeting </w:t>
      </w:r>
      <w:bookmarkEnd w:id="18"/>
      <w:r w:rsidR="00A27F8D" w:rsidRPr="00747F9F">
        <w:rPr>
          <w:rFonts w:asciiTheme="majorHAnsi" w:eastAsia="SimSun" w:hAnsiTheme="majorHAnsi" w:cs="Tahoma"/>
          <w:bCs/>
          <w:color w:val="000000"/>
          <w:sz w:val="22"/>
          <w:szCs w:val="22"/>
          <w:lang w:eastAsia="zh-CN" w:bidi="th-TH"/>
        </w:rPr>
        <w:t xml:space="preserve">forOSUFFIM implementation was held in Sun </w:t>
      </w:r>
      <w:proofErr w:type="spellStart"/>
      <w:r w:rsidR="00A27F8D" w:rsidRPr="00747F9F">
        <w:rPr>
          <w:rFonts w:asciiTheme="majorHAnsi" w:eastAsia="SimSun" w:hAnsiTheme="majorHAnsi" w:cs="Tahoma"/>
          <w:bCs/>
          <w:color w:val="000000"/>
          <w:sz w:val="22"/>
          <w:szCs w:val="22"/>
          <w:lang w:eastAsia="zh-CN" w:bidi="th-TH"/>
        </w:rPr>
        <w:t>Yat</w:t>
      </w:r>
      <w:proofErr w:type="spellEnd"/>
      <w:r w:rsidR="00A27F8D" w:rsidRPr="00747F9F">
        <w:rPr>
          <w:rFonts w:asciiTheme="majorHAnsi" w:eastAsia="SimSun" w:hAnsiTheme="majorHAnsi" w:cs="Tahoma"/>
          <w:bCs/>
          <w:color w:val="000000"/>
          <w:sz w:val="22"/>
          <w:szCs w:val="22"/>
          <w:lang w:eastAsia="zh-CN" w:bidi="th-TH"/>
        </w:rPr>
        <w:t xml:space="preserve">-Sen University, Guangzhou, China from 27 to 28 December 2013 </w:t>
      </w:r>
      <w:bookmarkStart w:id="21" w:name="OLE_LINK22"/>
      <w:bookmarkStart w:id="22" w:name="OLE_LINK24"/>
      <w:bookmarkEnd w:id="19"/>
      <w:bookmarkEnd w:id="20"/>
      <w:r w:rsidR="00A27F8D" w:rsidRPr="00747F9F">
        <w:rPr>
          <w:rFonts w:asciiTheme="majorHAnsi" w:eastAsia="SimSun" w:hAnsiTheme="majorHAnsi" w:cs="Tahoma"/>
          <w:bCs/>
          <w:color w:val="000000"/>
          <w:sz w:val="22"/>
          <w:szCs w:val="22"/>
          <w:lang w:eastAsia="zh-CN" w:bidi="th-TH"/>
        </w:rPr>
        <w:t>withparticipants from Bureau of Hydrology (BOH) and SYS University of China,Department of Irrigation and Drainage (DID) of Malaysia, Royal Irrigation Department (RID) of Thailand, National Center for Hydro-Meteorological Forecasting (NCHMF) of Vietnam and hydrologist of Typhoon Committee Secretariat (TCS).</w:t>
      </w:r>
      <w:bookmarkEnd w:id="21"/>
      <w:bookmarkEnd w:id="22"/>
      <w:r w:rsidR="000A6D7D" w:rsidRPr="00747F9F">
        <w:rPr>
          <w:rFonts w:asciiTheme="majorHAnsi" w:eastAsia="SimSun" w:hAnsiTheme="majorHAnsi" w:cs="Tahoma"/>
          <w:bCs/>
          <w:color w:val="000000"/>
          <w:sz w:val="22"/>
          <w:szCs w:val="22"/>
          <w:lang w:eastAsia="zh-CN" w:bidi="th-TH"/>
        </w:rPr>
        <w:t>T</w:t>
      </w:r>
      <w:r w:rsidR="00A27F8D" w:rsidRPr="00747F9F">
        <w:rPr>
          <w:rFonts w:asciiTheme="majorHAnsi" w:eastAsia="SimSun" w:hAnsiTheme="majorHAnsi" w:cs="Tahoma"/>
          <w:bCs/>
          <w:color w:val="000000"/>
          <w:sz w:val="22"/>
          <w:szCs w:val="22"/>
          <w:lang w:eastAsia="zh-CN" w:bidi="th-TH"/>
        </w:rPr>
        <w:t>he kick-off meeting achieved following results:</w:t>
      </w:r>
    </w:p>
    <w:p w:rsidR="00A27F8D" w:rsidRPr="00747F9F" w:rsidRDefault="00A27F8D" w:rsidP="00F81E93">
      <w:pPr>
        <w:autoSpaceDE w:val="0"/>
        <w:autoSpaceDN w:val="0"/>
        <w:adjustRightInd w:val="0"/>
        <w:snapToGrid w:val="0"/>
        <w:spacing w:beforeLines="50" w:before="120" w:afterLines="50" w:after="120"/>
        <w:ind w:firstLineChars="295" w:firstLine="649"/>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t xml:space="preserve">The participants affirmed the mechanism and structure of OSUFFIM implementation and identified the specific roles for System Development Team (SYS Uni., CHINA), Members of Pilot Cities and TCS in OSUFFIM implementation. </w:t>
      </w:r>
    </w:p>
    <w:p w:rsidR="00A27F8D" w:rsidRPr="00747F9F" w:rsidRDefault="00A27F8D" w:rsidP="00411100">
      <w:pPr>
        <w:pStyle w:val="ListParagraph"/>
        <w:widowControl/>
        <w:numPr>
          <w:ilvl w:val="0"/>
          <w:numId w:val="12"/>
        </w:numPr>
        <w:autoSpaceDE w:val="0"/>
        <w:autoSpaceDN w:val="0"/>
        <w:adjustRightInd w:val="0"/>
        <w:snapToGrid w:val="0"/>
        <w:spacing w:before="120" w:after="120"/>
        <w:contextualSpacing w:val="0"/>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t>The Members of pilot cities are encouraged to set up Working Groups at national level for the pilot study of OSUFFIM application in their countries.</w:t>
      </w:r>
    </w:p>
    <w:p w:rsidR="00A27F8D" w:rsidRPr="00747F9F" w:rsidRDefault="00A27F8D" w:rsidP="00411100">
      <w:pPr>
        <w:pStyle w:val="ListParagraph"/>
        <w:widowControl/>
        <w:numPr>
          <w:ilvl w:val="0"/>
          <w:numId w:val="12"/>
        </w:numPr>
        <w:autoSpaceDE w:val="0"/>
        <w:autoSpaceDN w:val="0"/>
        <w:adjustRightInd w:val="0"/>
        <w:snapToGrid w:val="0"/>
        <w:spacing w:before="120" w:after="120"/>
        <w:contextualSpacing w:val="0"/>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t>The Technical Committee was set up with the role of provision of technical guidance to this project and was proposed to be composed of experts from China, Japan, Republic of Korea, USA and the Project Leaders of Working Groups in Members of pilot cities. Prof. CHEN Yangbo was held up as the Chief Scientist of Technical Committee.</w:t>
      </w:r>
    </w:p>
    <w:p w:rsidR="00F92D1A" w:rsidRPr="00747F9F" w:rsidRDefault="00F92D1A" w:rsidP="00411100">
      <w:pPr>
        <w:pStyle w:val="ListParagraph"/>
        <w:widowControl/>
        <w:numPr>
          <w:ilvl w:val="0"/>
          <w:numId w:val="12"/>
        </w:numPr>
        <w:autoSpaceDE w:val="0"/>
        <w:autoSpaceDN w:val="0"/>
        <w:adjustRightInd w:val="0"/>
        <w:snapToGrid w:val="0"/>
        <w:spacing w:before="120" w:after="120"/>
        <w:contextualSpacing w:val="0"/>
        <w:rPr>
          <w:rFonts w:asciiTheme="majorHAnsi" w:eastAsia="SimSun" w:hAnsiTheme="majorHAnsi"/>
          <w:bCs/>
          <w:color w:val="000000"/>
          <w:sz w:val="22"/>
          <w:szCs w:val="22"/>
          <w:lang w:eastAsia="zh-CN" w:bidi="th-TH"/>
        </w:rPr>
      </w:pPr>
      <w:bookmarkStart w:id="23" w:name="OLE_LINK106"/>
      <w:bookmarkStart w:id="24" w:name="OLE_LINK107"/>
      <w:bookmarkStart w:id="25" w:name="OLE_LINK30"/>
      <w:r w:rsidRPr="00747F9F">
        <w:rPr>
          <w:rFonts w:asciiTheme="majorHAnsi" w:eastAsia="SimSun" w:hAnsiTheme="majorHAnsi"/>
          <w:bCs/>
          <w:color w:val="000000"/>
          <w:sz w:val="22"/>
          <w:szCs w:val="22"/>
          <w:lang w:eastAsia="zh-CN" w:bidi="th-TH"/>
        </w:rPr>
        <w:t xml:space="preserve">The pilot cities was preliminarily proposed by participants </w:t>
      </w:r>
      <w:r w:rsidR="0005588D" w:rsidRPr="00747F9F">
        <w:rPr>
          <w:rFonts w:asciiTheme="majorHAnsi" w:eastAsia="SimSun" w:hAnsiTheme="majorHAnsi"/>
          <w:bCs/>
          <w:color w:val="000000"/>
          <w:sz w:val="22"/>
          <w:szCs w:val="22"/>
          <w:lang w:eastAsia="zh-CN" w:bidi="th-TH"/>
        </w:rPr>
        <w:t>based on the</w:t>
      </w:r>
      <w:r w:rsidRPr="00747F9F">
        <w:rPr>
          <w:rFonts w:asciiTheme="majorHAnsi" w:eastAsia="SimSun" w:hAnsiTheme="majorHAnsi"/>
          <w:bCs/>
          <w:color w:val="000000"/>
          <w:sz w:val="22"/>
          <w:szCs w:val="22"/>
          <w:lang w:eastAsia="zh-CN" w:bidi="th-TH"/>
        </w:rPr>
        <w:t xml:space="preserve"> data availability as below:</w:t>
      </w:r>
    </w:p>
    <w:p w:rsidR="00305162" w:rsidRPr="00747F9F" w:rsidRDefault="00305162" w:rsidP="00411100">
      <w:pPr>
        <w:pStyle w:val="ListParagraph"/>
        <w:widowControl/>
        <w:numPr>
          <w:ilvl w:val="0"/>
          <w:numId w:val="13"/>
        </w:numPr>
        <w:adjustRightInd w:val="0"/>
        <w:snapToGrid w:val="0"/>
        <w:spacing w:before="120" w:after="120"/>
        <w:ind w:left="1620" w:hanging="540"/>
        <w:contextualSpacing w:val="0"/>
        <w:rPr>
          <w:rFonts w:asciiTheme="majorHAnsi" w:hAnsiTheme="majorHAnsi"/>
          <w:sz w:val="22"/>
          <w:szCs w:val="22"/>
        </w:rPr>
      </w:pPr>
      <w:r w:rsidRPr="00747F9F">
        <w:rPr>
          <w:rFonts w:asciiTheme="majorHAnsi" w:hAnsiTheme="majorHAnsi"/>
          <w:sz w:val="22"/>
          <w:szCs w:val="22"/>
        </w:rPr>
        <w:t>China: Dongguan city and/or other city</w:t>
      </w:r>
    </w:p>
    <w:p w:rsidR="0005588D" w:rsidRPr="00747F9F" w:rsidRDefault="0005588D" w:rsidP="00411100">
      <w:pPr>
        <w:pStyle w:val="ListParagraph"/>
        <w:widowControl/>
        <w:numPr>
          <w:ilvl w:val="0"/>
          <w:numId w:val="13"/>
        </w:numPr>
        <w:adjustRightInd w:val="0"/>
        <w:snapToGrid w:val="0"/>
        <w:spacing w:before="120" w:after="120"/>
        <w:ind w:left="1620" w:hanging="540"/>
        <w:contextualSpacing w:val="0"/>
        <w:rPr>
          <w:rFonts w:asciiTheme="majorHAnsi" w:hAnsiTheme="majorHAnsi"/>
          <w:sz w:val="22"/>
          <w:szCs w:val="22"/>
        </w:rPr>
      </w:pPr>
      <w:r w:rsidRPr="00747F9F">
        <w:rPr>
          <w:rFonts w:asciiTheme="majorHAnsi" w:hAnsiTheme="majorHAnsi"/>
          <w:sz w:val="22"/>
          <w:szCs w:val="22"/>
        </w:rPr>
        <w:t xml:space="preserve">Malaysia: Kuala </w:t>
      </w:r>
      <w:proofErr w:type="spellStart"/>
      <w:r w:rsidRPr="00747F9F">
        <w:rPr>
          <w:rFonts w:asciiTheme="majorHAnsi" w:hAnsiTheme="majorHAnsi"/>
          <w:sz w:val="22"/>
          <w:szCs w:val="22"/>
        </w:rPr>
        <w:t>Lumpurcity</w:t>
      </w:r>
      <w:proofErr w:type="spellEnd"/>
      <w:r w:rsidRPr="00747F9F">
        <w:rPr>
          <w:rFonts w:asciiTheme="majorHAnsi" w:hAnsiTheme="majorHAnsi"/>
          <w:sz w:val="22"/>
          <w:szCs w:val="22"/>
        </w:rPr>
        <w:t xml:space="preserve"> in </w:t>
      </w:r>
      <w:proofErr w:type="spellStart"/>
      <w:r w:rsidRPr="00747F9F">
        <w:rPr>
          <w:rFonts w:asciiTheme="majorHAnsi" w:hAnsiTheme="majorHAnsi"/>
          <w:sz w:val="22"/>
          <w:szCs w:val="22"/>
        </w:rPr>
        <w:t>Klang</w:t>
      </w:r>
      <w:proofErr w:type="spellEnd"/>
      <w:r w:rsidRPr="00747F9F">
        <w:rPr>
          <w:rFonts w:asciiTheme="majorHAnsi" w:hAnsiTheme="majorHAnsi"/>
          <w:sz w:val="22"/>
          <w:szCs w:val="22"/>
        </w:rPr>
        <w:t xml:space="preserve"> valley </w:t>
      </w:r>
      <w:proofErr w:type="spellStart"/>
      <w:r w:rsidRPr="00747F9F">
        <w:rPr>
          <w:rFonts w:asciiTheme="majorHAnsi" w:hAnsiTheme="majorHAnsi"/>
          <w:sz w:val="22"/>
          <w:szCs w:val="22"/>
        </w:rPr>
        <w:t>orKuantan</w:t>
      </w:r>
      <w:proofErr w:type="spellEnd"/>
      <w:r w:rsidRPr="00747F9F">
        <w:rPr>
          <w:rFonts w:asciiTheme="majorHAnsi" w:hAnsiTheme="majorHAnsi"/>
          <w:sz w:val="22"/>
          <w:szCs w:val="22"/>
        </w:rPr>
        <w:t xml:space="preserve"> City in </w:t>
      </w:r>
      <w:proofErr w:type="spellStart"/>
      <w:r w:rsidRPr="00747F9F">
        <w:rPr>
          <w:rFonts w:asciiTheme="majorHAnsi" w:hAnsiTheme="majorHAnsi"/>
          <w:sz w:val="22"/>
          <w:szCs w:val="22"/>
        </w:rPr>
        <w:t>Kuantan</w:t>
      </w:r>
      <w:proofErr w:type="spellEnd"/>
      <w:r w:rsidRPr="00747F9F">
        <w:rPr>
          <w:rFonts w:asciiTheme="majorHAnsi" w:hAnsiTheme="majorHAnsi"/>
          <w:sz w:val="22"/>
          <w:szCs w:val="22"/>
        </w:rPr>
        <w:t xml:space="preserve"> river basin</w:t>
      </w:r>
    </w:p>
    <w:p w:rsidR="0005588D" w:rsidRPr="00747F9F" w:rsidRDefault="00F92D1A" w:rsidP="00411100">
      <w:pPr>
        <w:pStyle w:val="ListParagraph"/>
        <w:widowControl/>
        <w:numPr>
          <w:ilvl w:val="0"/>
          <w:numId w:val="13"/>
        </w:numPr>
        <w:adjustRightInd w:val="0"/>
        <w:snapToGrid w:val="0"/>
        <w:spacing w:before="120" w:after="120"/>
        <w:ind w:left="1620" w:hanging="540"/>
        <w:contextualSpacing w:val="0"/>
        <w:rPr>
          <w:rFonts w:asciiTheme="majorHAnsi" w:hAnsiTheme="majorHAnsi"/>
          <w:sz w:val="22"/>
          <w:szCs w:val="22"/>
        </w:rPr>
      </w:pPr>
      <w:r w:rsidRPr="00747F9F">
        <w:rPr>
          <w:rFonts w:asciiTheme="majorHAnsi" w:hAnsiTheme="majorHAnsi"/>
          <w:sz w:val="22"/>
          <w:szCs w:val="22"/>
        </w:rPr>
        <w:t>Thailand: Chiang Mai</w:t>
      </w:r>
      <w:r w:rsidR="0005588D" w:rsidRPr="00747F9F">
        <w:rPr>
          <w:rFonts w:asciiTheme="majorHAnsi" w:hAnsiTheme="majorHAnsi"/>
          <w:sz w:val="22"/>
          <w:szCs w:val="22"/>
        </w:rPr>
        <w:t xml:space="preserve"> city in Mae Nam Ping river basin</w:t>
      </w:r>
    </w:p>
    <w:bookmarkEnd w:id="23"/>
    <w:bookmarkEnd w:id="24"/>
    <w:p w:rsidR="00F92D1A" w:rsidRPr="00747F9F" w:rsidRDefault="0005588D" w:rsidP="00411100">
      <w:pPr>
        <w:pStyle w:val="ListParagraph"/>
        <w:widowControl/>
        <w:numPr>
          <w:ilvl w:val="0"/>
          <w:numId w:val="13"/>
        </w:numPr>
        <w:adjustRightInd w:val="0"/>
        <w:snapToGrid w:val="0"/>
        <w:spacing w:before="120" w:after="120"/>
        <w:ind w:left="1620" w:hanging="540"/>
        <w:contextualSpacing w:val="0"/>
        <w:rPr>
          <w:rFonts w:asciiTheme="majorHAnsi" w:hAnsiTheme="majorHAnsi"/>
          <w:sz w:val="22"/>
          <w:szCs w:val="22"/>
        </w:rPr>
      </w:pPr>
      <w:r w:rsidRPr="00747F9F">
        <w:rPr>
          <w:rFonts w:asciiTheme="majorHAnsi" w:hAnsiTheme="majorHAnsi"/>
          <w:sz w:val="22"/>
          <w:szCs w:val="22"/>
        </w:rPr>
        <w:t>Viet Nam: Hanoi</w:t>
      </w:r>
      <w:r w:rsidR="006F5DF6" w:rsidRPr="00747F9F">
        <w:rPr>
          <w:rFonts w:asciiTheme="majorHAnsi" w:hAnsiTheme="majorHAnsi"/>
          <w:sz w:val="22"/>
          <w:szCs w:val="22"/>
        </w:rPr>
        <w:t xml:space="preserve"> city</w:t>
      </w:r>
      <w:r w:rsidRPr="00747F9F">
        <w:rPr>
          <w:rFonts w:asciiTheme="majorHAnsi" w:hAnsiTheme="majorHAnsi"/>
          <w:sz w:val="22"/>
          <w:szCs w:val="22"/>
        </w:rPr>
        <w:t xml:space="preserve">in Red river delta </w:t>
      </w:r>
      <w:proofErr w:type="spellStart"/>
      <w:r w:rsidRPr="00747F9F">
        <w:rPr>
          <w:rFonts w:asciiTheme="majorHAnsi" w:hAnsiTheme="majorHAnsi"/>
          <w:sz w:val="22"/>
          <w:szCs w:val="22"/>
        </w:rPr>
        <w:t>orPhu</w:t>
      </w:r>
      <w:proofErr w:type="spellEnd"/>
      <w:r w:rsidRPr="00747F9F">
        <w:rPr>
          <w:rFonts w:asciiTheme="majorHAnsi" w:hAnsiTheme="majorHAnsi"/>
          <w:sz w:val="22"/>
          <w:szCs w:val="22"/>
        </w:rPr>
        <w:t xml:space="preserve"> Yen </w:t>
      </w:r>
      <w:r w:rsidR="006F5DF6" w:rsidRPr="00747F9F">
        <w:rPr>
          <w:rFonts w:asciiTheme="majorHAnsi" w:hAnsiTheme="majorHAnsi"/>
          <w:sz w:val="22"/>
          <w:szCs w:val="22"/>
        </w:rPr>
        <w:t xml:space="preserve">city </w:t>
      </w:r>
      <w:r w:rsidRPr="00747F9F">
        <w:rPr>
          <w:rFonts w:asciiTheme="majorHAnsi" w:hAnsiTheme="majorHAnsi"/>
          <w:sz w:val="22"/>
          <w:szCs w:val="22"/>
        </w:rPr>
        <w:t>in Ba river basin</w:t>
      </w:r>
    </w:p>
    <w:p w:rsidR="00A27F8D" w:rsidRPr="00747F9F" w:rsidRDefault="00A27F8D" w:rsidP="00411100">
      <w:pPr>
        <w:pStyle w:val="ListParagraph"/>
        <w:widowControl/>
        <w:numPr>
          <w:ilvl w:val="0"/>
          <w:numId w:val="12"/>
        </w:numPr>
        <w:autoSpaceDE w:val="0"/>
        <w:autoSpaceDN w:val="0"/>
        <w:adjustRightInd w:val="0"/>
        <w:snapToGrid w:val="0"/>
        <w:spacing w:before="120" w:after="120"/>
        <w:contextualSpacing w:val="0"/>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t>The road map of OSUFFIM was preliminarily identified with taking into consideration the various situations in the Members as below:</w:t>
      </w:r>
    </w:p>
    <w:p w:rsidR="00A27F8D" w:rsidRPr="00747F9F" w:rsidRDefault="00A27F8D" w:rsidP="00411100">
      <w:pPr>
        <w:pStyle w:val="ListParagraph"/>
        <w:widowControl/>
        <w:numPr>
          <w:ilvl w:val="0"/>
          <w:numId w:val="13"/>
        </w:numPr>
        <w:adjustRightInd w:val="0"/>
        <w:snapToGrid w:val="0"/>
        <w:spacing w:before="120" w:after="120"/>
        <w:ind w:left="1620" w:hanging="540"/>
        <w:contextualSpacing w:val="0"/>
        <w:rPr>
          <w:rFonts w:asciiTheme="majorHAnsi" w:hAnsiTheme="majorHAnsi"/>
          <w:sz w:val="22"/>
          <w:szCs w:val="22"/>
        </w:rPr>
      </w:pPr>
      <w:bookmarkStart w:id="26" w:name="OLE_LINK99"/>
      <w:bookmarkStart w:id="27" w:name="OLE_LINK100"/>
      <w:bookmarkStart w:id="28" w:name="OLE_LINK51"/>
      <w:bookmarkStart w:id="29" w:name="OLE_LINK52"/>
      <w:bookmarkEnd w:id="25"/>
      <w:r w:rsidRPr="00747F9F">
        <w:rPr>
          <w:rFonts w:asciiTheme="majorHAnsi" w:hAnsiTheme="majorHAnsi"/>
          <w:sz w:val="22"/>
          <w:szCs w:val="22"/>
        </w:rPr>
        <w:t xml:space="preserve">2014: the phase of technical preparatory, including establishment of working groups in the Members; prototype system perfecting; guidance material preparing; field survey; data collection.  </w:t>
      </w:r>
    </w:p>
    <w:bookmarkEnd w:id="26"/>
    <w:bookmarkEnd w:id="27"/>
    <w:p w:rsidR="00A27F8D" w:rsidRPr="00747F9F" w:rsidRDefault="00A27F8D" w:rsidP="00411100">
      <w:pPr>
        <w:pStyle w:val="ListParagraph"/>
        <w:widowControl/>
        <w:numPr>
          <w:ilvl w:val="0"/>
          <w:numId w:val="13"/>
        </w:numPr>
        <w:adjustRightInd w:val="0"/>
        <w:snapToGrid w:val="0"/>
        <w:spacing w:before="120" w:after="120"/>
        <w:ind w:left="1620" w:hanging="540"/>
        <w:contextualSpacing w:val="0"/>
        <w:rPr>
          <w:rFonts w:asciiTheme="majorHAnsi" w:hAnsiTheme="majorHAnsi"/>
          <w:sz w:val="22"/>
          <w:szCs w:val="22"/>
        </w:rPr>
      </w:pPr>
      <w:r w:rsidRPr="00747F9F">
        <w:rPr>
          <w:rFonts w:asciiTheme="majorHAnsi" w:hAnsiTheme="majorHAnsi"/>
          <w:sz w:val="22"/>
          <w:szCs w:val="22"/>
        </w:rPr>
        <w:t xml:space="preserve">2015: the phase of application and technical training, including perfecting English version for the system; preparing technical documentation; training course; data collection and processing, model setting up and system configuration. </w:t>
      </w:r>
    </w:p>
    <w:p w:rsidR="00A27F8D" w:rsidRPr="00747F9F" w:rsidRDefault="00A27F8D" w:rsidP="00411100">
      <w:pPr>
        <w:pStyle w:val="ListParagraph"/>
        <w:widowControl/>
        <w:numPr>
          <w:ilvl w:val="0"/>
          <w:numId w:val="13"/>
        </w:numPr>
        <w:adjustRightInd w:val="0"/>
        <w:snapToGrid w:val="0"/>
        <w:spacing w:before="120" w:after="120"/>
        <w:ind w:left="1620" w:hanging="540"/>
        <w:contextualSpacing w:val="0"/>
        <w:rPr>
          <w:rFonts w:asciiTheme="majorHAnsi" w:hAnsiTheme="majorHAnsi"/>
          <w:sz w:val="22"/>
          <w:szCs w:val="22"/>
        </w:rPr>
      </w:pPr>
      <w:r w:rsidRPr="00747F9F">
        <w:rPr>
          <w:rFonts w:asciiTheme="majorHAnsi" w:hAnsiTheme="majorHAnsi"/>
          <w:sz w:val="22"/>
          <w:szCs w:val="22"/>
        </w:rPr>
        <w:t xml:space="preserve">2016: the </w:t>
      </w:r>
      <w:bookmarkStart w:id="30" w:name="OLE_LINK27"/>
      <w:r w:rsidRPr="00747F9F">
        <w:rPr>
          <w:rFonts w:asciiTheme="majorHAnsi" w:hAnsiTheme="majorHAnsi"/>
          <w:sz w:val="22"/>
          <w:szCs w:val="22"/>
        </w:rPr>
        <w:t>phase of system testing, including: system installation and trial running in selected pilot cities; documentations drafting</w:t>
      </w:r>
      <w:bookmarkEnd w:id="30"/>
      <w:r w:rsidRPr="00747F9F">
        <w:rPr>
          <w:rFonts w:asciiTheme="majorHAnsi" w:hAnsiTheme="majorHAnsi"/>
          <w:sz w:val="22"/>
          <w:szCs w:val="22"/>
        </w:rPr>
        <w:t xml:space="preserve"> and training course.</w:t>
      </w:r>
    </w:p>
    <w:p w:rsidR="00A27F8D" w:rsidRPr="00747F9F" w:rsidRDefault="00A27F8D" w:rsidP="00411100">
      <w:pPr>
        <w:pStyle w:val="ListParagraph"/>
        <w:widowControl/>
        <w:numPr>
          <w:ilvl w:val="0"/>
          <w:numId w:val="13"/>
        </w:numPr>
        <w:adjustRightInd w:val="0"/>
        <w:snapToGrid w:val="0"/>
        <w:spacing w:before="120" w:after="120"/>
        <w:ind w:left="1620" w:hanging="540"/>
        <w:contextualSpacing w:val="0"/>
        <w:rPr>
          <w:rFonts w:asciiTheme="majorHAnsi" w:eastAsia="SimSun" w:hAnsiTheme="majorHAnsi"/>
          <w:sz w:val="22"/>
          <w:szCs w:val="22"/>
          <w:lang w:eastAsia="zh-CN"/>
        </w:rPr>
      </w:pPr>
      <w:r w:rsidRPr="00747F9F">
        <w:rPr>
          <w:rFonts w:asciiTheme="majorHAnsi" w:hAnsiTheme="majorHAnsi"/>
          <w:sz w:val="22"/>
          <w:szCs w:val="22"/>
        </w:rPr>
        <w:t xml:space="preserve">2017: the </w:t>
      </w:r>
      <w:bookmarkStart w:id="31" w:name="OLE_LINK29"/>
      <w:r w:rsidRPr="00747F9F">
        <w:rPr>
          <w:rFonts w:asciiTheme="majorHAnsi" w:hAnsiTheme="majorHAnsi"/>
          <w:sz w:val="22"/>
          <w:szCs w:val="22"/>
        </w:rPr>
        <w:t>phase of system application and project finalization, including real-time operation; inundation mapping; workshop; and publi</w:t>
      </w:r>
      <w:r w:rsidRPr="00747F9F">
        <w:rPr>
          <w:rFonts w:asciiTheme="majorHAnsi" w:eastAsia="SimSun" w:hAnsiTheme="majorHAnsi"/>
          <w:sz w:val="22"/>
          <w:szCs w:val="22"/>
          <w:lang w:eastAsia="zh-CN"/>
        </w:rPr>
        <w:t>cation</w:t>
      </w:r>
      <w:r w:rsidRPr="00747F9F">
        <w:rPr>
          <w:rFonts w:asciiTheme="majorHAnsi" w:hAnsiTheme="majorHAnsi"/>
          <w:sz w:val="22"/>
          <w:szCs w:val="22"/>
        </w:rPr>
        <w:t xml:space="preserve"> of technical report</w:t>
      </w:r>
      <w:bookmarkEnd w:id="31"/>
      <w:r w:rsidRPr="00747F9F">
        <w:rPr>
          <w:rFonts w:asciiTheme="majorHAnsi" w:hAnsiTheme="majorHAnsi"/>
          <w:sz w:val="22"/>
          <w:szCs w:val="22"/>
        </w:rPr>
        <w:t>.</w:t>
      </w:r>
    </w:p>
    <w:p w:rsidR="00F92D1A" w:rsidRPr="00747F9F" w:rsidRDefault="00F92D1A" w:rsidP="00411100">
      <w:pPr>
        <w:pStyle w:val="ListParagraph"/>
        <w:widowControl/>
        <w:numPr>
          <w:ilvl w:val="0"/>
          <w:numId w:val="12"/>
        </w:numPr>
        <w:autoSpaceDE w:val="0"/>
        <w:autoSpaceDN w:val="0"/>
        <w:adjustRightInd w:val="0"/>
        <w:snapToGrid w:val="0"/>
        <w:spacing w:before="120" w:after="120"/>
        <w:contextualSpacing w:val="0"/>
        <w:rPr>
          <w:rFonts w:asciiTheme="majorHAnsi" w:eastAsia="SimSun" w:hAnsiTheme="majorHAnsi"/>
          <w:bCs/>
          <w:color w:val="000000"/>
          <w:sz w:val="22"/>
          <w:szCs w:val="22"/>
          <w:lang w:eastAsia="zh-CN" w:bidi="th-TH"/>
        </w:rPr>
      </w:pPr>
      <w:bookmarkStart w:id="32" w:name="OLE_LINK111"/>
      <w:bookmarkStart w:id="33" w:name="OLE_LINK112"/>
      <w:bookmarkEnd w:id="28"/>
      <w:bookmarkEnd w:id="29"/>
      <w:r w:rsidRPr="00747F9F">
        <w:rPr>
          <w:rFonts w:asciiTheme="majorHAnsi" w:eastAsia="SimSun" w:hAnsiTheme="majorHAnsi"/>
          <w:bCs/>
          <w:color w:val="000000"/>
          <w:sz w:val="22"/>
          <w:szCs w:val="22"/>
          <w:lang w:eastAsia="zh-CN" w:bidi="th-TH"/>
        </w:rPr>
        <w:t xml:space="preserve">The tentative implementation </w:t>
      </w:r>
      <w:r w:rsidR="00B34235" w:rsidRPr="00747F9F">
        <w:rPr>
          <w:rFonts w:asciiTheme="majorHAnsi" w:eastAsia="SimSun" w:hAnsiTheme="majorHAnsi"/>
          <w:bCs/>
          <w:color w:val="000000"/>
          <w:sz w:val="22"/>
          <w:szCs w:val="22"/>
          <w:lang w:eastAsia="zh-CN" w:bidi="th-TH"/>
        </w:rPr>
        <w:t xml:space="preserve">plans for the period of 2014 to 2017 </w:t>
      </w:r>
      <w:r w:rsidRPr="00747F9F">
        <w:rPr>
          <w:rFonts w:asciiTheme="majorHAnsi" w:eastAsia="SimSun" w:hAnsiTheme="majorHAnsi"/>
          <w:bCs/>
          <w:color w:val="000000"/>
          <w:sz w:val="22"/>
          <w:szCs w:val="22"/>
          <w:lang w:eastAsia="zh-CN" w:bidi="th-TH"/>
        </w:rPr>
        <w:t>w</w:t>
      </w:r>
      <w:r w:rsidR="00B34235" w:rsidRPr="00747F9F">
        <w:rPr>
          <w:rFonts w:asciiTheme="majorHAnsi" w:eastAsia="SimSun" w:hAnsiTheme="majorHAnsi"/>
          <w:bCs/>
          <w:color w:val="000000"/>
          <w:sz w:val="22"/>
          <w:szCs w:val="22"/>
          <w:lang w:eastAsia="zh-CN" w:bidi="th-TH"/>
        </w:rPr>
        <w:t>ere</w:t>
      </w:r>
      <w:r w:rsidRPr="00747F9F">
        <w:rPr>
          <w:rFonts w:asciiTheme="majorHAnsi" w:eastAsia="SimSun" w:hAnsiTheme="majorHAnsi"/>
          <w:bCs/>
          <w:color w:val="000000"/>
          <w:sz w:val="22"/>
          <w:szCs w:val="22"/>
          <w:lang w:eastAsia="zh-CN" w:bidi="th-TH"/>
        </w:rPr>
        <w:t xml:space="preserve"> proposed</w:t>
      </w:r>
      <w:r w:rsidR="00B34235" w:rsidRPr="00747F9F">
        <w:rPr>
          <w:rFonts w:asciiTheme="majorHAnsi" w:eastAsia="SimSun" w:hAnsiTheme="majorHAnsi"/>
          <w:bCs/>
          <w:color w:val="000000"/>
          <w:sz w:val="22"/>
          <w:szCs w:val="22"/>
          <w:lang w:eastAsia="zh-CN" w:bidi="th-TH"/>
        </w:rPr>
        <w:t>. It was</w:t>
      </w:r>
      <w:r w:rsidR="00112D6D">
        <w:rPr>
          <w:rFonts w:asciiTheme="majorHAnsi" w:eastAsia="SimSun" w:hAnsiTheme="majorHAnsi"/>
          <w:bCs/>
          <w:color w:val="000000"/>
          <w:sz w:val="22"/>
          <w:szCs w:val="22"/>
          <w:lang w:eastAsia="zh-CN" w:bidi="th-TH"/>
        </w:rPr>
        <w:t xml:space="preserve"> </w:t>
      </w:r>
      <w:r w:rsidR="00B34235" w:rsidRPr="00747F9F">
        <w:rPr>
          <w:rFonts w:asciiTheme="majorHAnsi" w:eastAsia="SimSun" w:hAnsiTheme="majorHAnsi"/>
          <w:bCs/>
          <w:color w:val="000000"/>
          <w:sz w:val="22"/>
          <w:szCs w:val="22"/>
          <w:lang w:eastAsia="zh-CN" w:bidi="th-TH"/>
        </w:rPr>
        <w:t xml:space="preserve">described for 2014 as </w:t>
      </w:r>
      <w:r w:rsidRPr="00747F9F">
        <w:rPr>
          <w:rFonts w:asciiTheme="majorHAnsi" w:eastAsia="SimSun" w:hAnsiTheme="majorHAnsi"/>
          <w:bCs/>
          <w:color w:val="000000"/>
          <w:sz w:val="22"/>
          <w:szCs w:val="22"/>
          <w:lang w:eastAsia="zh-CN" w:bidi="th-TH"/>
        </w:rPr>
        <w:t>below:</w:t>
      </w:r>
    </w:p>
    <w:p w:rsidR="00B34235" w:rsidRPr="00747F9F" w:rsidRDefault="00B34235" w:rsidP="00411100">
      <w:pPr>
        <w:pStyle w:val="ListParagraph"/>
        <w:widowControl/>
        <w:numPr>
          <w:ilvl w:val="0"/>
          <w:numId w:val="13"/>
        </w:numPr>
        <w:adjustRightInd w:val="0"/>
        <w:snapToGrid w:val="0"/>
        <w:spacing w:before="120" w:after="120"/>
        <w:ind w:left="1620" w:hanging="540"/>
        <w:contextualSpacing w:val="0"/>
        <w:rPr>
          <w:rFonts w:asciiTheme="majorHAnsi" w:hAnsiTheme="majorHAnsi"/>
          <w:sz w:val="22"/>
          <w:szCs w:val="22"/>
        </w:rPr>
      </w:pPr>
      <w:bookmarkStart w:id="34" w:name="OLE_LINK53"/>
      <w:bookmarkStart w:id="35" w:name="OLE_LINK54"/>
      <w:bookmarkStart w:id="36" w:name="OLE_LINK97"/>
      <w:bookmarkStart w:id="37" w:name="OLE_LINK98"/>
      <w:r w:rsidRPr="00747F9F">
        <w:rPr>
          <w:rFonts w:asciiTheme="majorHAnsi" w:hAnsiTheme="majorHAnsi"/>
          <w:sz w:val="22"/>
          <w:szCs w:val="22"/>
        </w:rPr>
        <w:t>Technical preparation, set up of national working group</w:t>
      </w:r>
    </w:p>
    <w:p w:rsidR="00B34235" w:rsidRPr="00747F9F" w:rsidRDefault="00B34235" w:rsidP="00F81E93">
      <w:pPr>
        <w:pStyle w:val="ListParagraph"/>
        <w:widowControl/>
        <w:numPr>
          <w:ilvl w:val="0"/>
          <w:numId w:val="14"/>
        </w:numPr>
        <w:autoSpaceDE w:val="0"/>
        <w:autoSpaceDN w:val="0"/>
        <w:adjustRightInd w:val="0"/>
        <w:snapToGrid w:val="0"/>
        <w:spacing w:beforeLines="50" w:before="120" w:afterLines="50" w:after="120"/>
        <w:ind w:left="1890" w:hanging="270"/>
        <w:jc w:val="left"/>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Date: January to March</w:t>
      </w:r>
    </w:p>
    <w:p w:rsidR="00B34235" w:rsidRPr="00747F9F" w:rsidRDefault="00B34235" w:rsidP="00F81E93">
      <w:pPr>
        <w:pStyle w:val="ListParagraph"/>
        <w:widowControl/>
        <w:numPr>
          <w:ilvl w:val="0"/>
          <w:numId w:val="14"/>
        </w:numPr>
        <w:autoSpaceDE w:val="0"/>
        <w:autoSpaceDN w:val="0"/>
        <w:adjustRightInd w:val="0"/>
        <w:snapToGrid w:val="0"/>
        <w:spacing w:beforeLines="50" w:before="120" w:afterLines="50" w:after="120"/>
        <w:ind w:left="1890" w:hanging="270"/>
        <w:jc w:val="left"/>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Venue: TC members</w:t>
      </w:r>
    </w:p>
    <w:p w:rsidR="00B34235" w:rsidRPr="00747F9F" w:rsidRDefault="00B34235" w:rsidP="00F81E93">
      <w:pPr>
        <w:pStyle w:val="ListParagraph"/>
        <w:widowControl/>
        <w:numPr>
          <w:ilvl w:val="0"/>
          <w:numId w:val="14"/>
        </w:numPr>
        <w:autoSpaceDE w:val="0"/>
        <w:autoSpaceDN w:val="0"/>
        <w:adjustRightInd w:val="0"/>
        <w:snapToGrid w:val="0"/>
        <w:spacing w:beforeLines="50" w:before="120" w:afterLines="50" w:after="120"/>
        <w:ind w:left="1890" w:hanging="270"/>
        <w:jc w:val="left"/>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lastRenderedPageBreak/>
        <w:t>Participating: TCS; BOH; LWDMH-SYSU; TC members</w:t>
      </w:r>
    </w:p>
    <w:p w:rsidR="00B34235" w:rsidRPr="00747F9F" w:rsidRDefault="00B34235" w:rsidP="00F81E93">
      <w:pPr>
        <w:pStyle w:val="ListParagraph"/>
        <w:widowControl/>
        <w:numPr>
          <w:ilvl w:val="0"/>
          <w:numId w:val="14"/>
        </w:numPr>
        <w:autoSpaceDE w:val="0"/>
        <w:autoSpaceDN w:val="0"/>
        <w:adjustRightInd w:val="0"/>
        <w:snapToGrid w:val="0"/>
        <w:spacing w:beforeLines="50" w:before="120" w:afterLines="50" w:after="120"/>
        <w:ind w:left="1890" w:hanging="270"/>
        <w:jc w:val="left"/>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 xml:space="preserve">Leader: BOH of China in cooperation with TCS </w:t>
      </w:r>
    </w:p>
    <w:p w:rsidR="00C364FF" w:rsidRPr="00747F9F" w:rsidRDefault="00C364FF" w:rsidP="00F81E93">
      <w:pPr>
        <w:pStyle w:val="ListParagraph"/>
        <w:widowControl/>
        <w:autoSpaceDE w:val="0"/>
        <w:autoSpaceDN w:val="0"/>
        <w:adjustRightInd w:val="0"/>
        <w:snapToGrid w:val="0"/>
        <w:spacing w:beforeLines="50" w:before="120" w:afterLines="50" w:after="120"/>
        <w:ind w:left="1890"/>
        <w:jc w:val="left"/>
        <w:rPr>
          <w:rFonts w:asciiTheme="majorHAnsi" w:eastAsia="SimSun" w:hAnsiTheme="majorHAnsi" w:cs="Tahoma"/>
          <w:color w:val="000000"/>
          <w:sz w:val="22"/>
          <w:szCs w:val="22"/>
          <w:lang w:eastAsia="zh-CN" w:bidi="th-TH"/>
        </w:rPr>
      </w:pPr>
    </w:p>
    <w:p w:rsidR="00B34235" w:rsidRPr="00747F9F" w:rsidRDefault="00B34235" w:rsidP="00411100">
      <w:pPr>
        <w:pStyle w:val="ListParagraph"/>
        <w:widowControl/>
        <w:numPr>
          <w:ilvl w:val="0"/>
          <w:numId w:val="13"/>
        </w:numPr>
        <w:adjustRightInd w:val="0"/>
        <w:snapToGrid w:val="0"/>
        <w:spacing w:before="120" w:after="120"/>
        <w:ind w:left="1620" w:hanging="540"/>
        <w:contextualSpacing w:val="0"/>
        <w:rPr>
          <w:rFonts w:asciiTheme="majorHAnsi" w:hAnsiTheme="majorHAnsi"/>
          <w:sz w:val="22"/>
          <w:szCs w:val="22"/>
        </w:rPr>
      </w:pPr>
      <w:r w:rsidRPr="00747F9F">
        <w:rPr>
          <w:rFonts w:asciiTheme="majorHAnsi" w:hAnsiTheme="majorHAnsi"/>
          <w:sz w:val="22"/>
          <w:szCs w:val="22"/>
        </w:rPr>
        <w:t>Field investigation and data collection in selected Pilot Cities</w:t>
      </w:r>
    </w:p>
    <w:p w:rsidR="00B34235" w:rsidRPr="00747F9F" w:rsidRDefault="00B34235" w:rsidP="00F81E93">
      <w:pPr>
        <w:pStyle w:val="ListParagraph"/>
        <w:widowControl/>
        <w:numPr>
          <w:ilvl w:val="0"/>
          <w:numId w:val="14"/>
        </w:numPr>
        <w:autoSpaceDE w:val="0"/>
        <w:autoSpaceDN w:val="0"/>
        <w:adjustRightInd w:val="0"/>
        <w:snapToGrid w:val="0"/>
        <w:spacing w:beforeLines="50" w:before="120" w:afterLines="50" w:after="120"/>
        <w:ind w:left="1890" w:hanging="270"/>
        <w:jc w:val="left"/>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Date: January to July</w:t>
      </w:r>
    </w:p>
    <w:p w:rsidR="00B34235" w:rsidRPr="00747F9F" w:rsidRDefault="00B34235" w:rsidP="00F81E93">
      <w:pPr>
        <w:pStyle w:val="ListParagraph"/>
        <w:widowControl/>
        <w:numPr>
          <w:ilvl w:val="0"/>
          <w:numId w:val="14"/>
        </w:numPr>
        <w:autoSpaceDE w:val="0"/>
        <w:autoSpaceDN w:val="0"/>
        <w:adjustRightInd w:val="0"/>
        <w:snapToGrid w:val="0"/>
        <w:spacing w:beforeLines="50" w:before="120" w:afterLines="50" w:after="120"/>
        <w:ind w:left="1890" w:hanging="270"/>
        <w:jc w:val="left"/>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Venue: selected pilot cities</w:t>
      </w:r>
    </w:p>
    <w:p w:rsidR="00B34235" w:rsidRPr="00747F9F" w:rsidRDefault="00B34235" w:rsidP="00F81E93">
      <w:pPr>
        <w:pStyle w:val="ListParagraph"/>
        <w:widowControl/>
        <w:numPr>
          <w:ilvl w:val="0"/>
          <w:numId w:val="14"/>
        </w:numPr>
        <w:autoSpaceDE w:val="0"/>
        <w:autoSpaceDN w:val="0"/>
        <w:adjustRightInd w:val="0"/>
        <w:snapToGrid w:val="0"/>
        <w:spacing w:beforeLines="50" w:before="120" w:afterLines="50" w:after="120"/>
        <w:ind w:left="1890" w:hanging="270"/>
        <w:jc w:val="left"/>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Participating: TCS;BOH; LWDMH-SYSU; representatives of pilot cities</w:t>
      </w:r>
    </w:p>
    <w:p w:rsidR="00B34235" w:rsidRPr="00747F9F" w:rsidRDefault="00B34235" w:rsidP="00F81E93">
      <w:pPr>
        <w:pStyle w:val="ListParagraph"/>
        <w:widowControl/>
        <w:numPr>
          <w:ilvl w:val="0"/>
          <w:numId w:val="14"/>
        </w:numPr>
        <w:autoSpaceDE w:val="0"/>
        <w:autoSpaceDN w:val="0"/>
        <w:adjustRightInd w:val="0"/>
        <w:snapToGrid w:val="0"/>
        <w:spacing w:beforeLines="50" w:before="120" w:afterLines="50" w:after="120"/>
        <w:ind w:left="1890" w:hanging="270"/>
        <w:jc w:val="left"/>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Leader: hosting country in cooperation with LWDMH-SYSU</w:t>
      </w:r>
    </w:p>
    <w:p w:rsidR="00B930DE" w:rsidRPr="00747F9F" w:rsidRDefault="00B930DE" w:rsidP="00F81E93">
      <w:pPr>
        <w:pStyle w:val="ListParagraph"/>
        <w:widowControl/>
        <w:autoSpaceDE w:val="0"/>
        <w:autoSpaceDN w:val="0"/>
        <w:adjustRightInd w:val="0"/>
        <w:snapToGrid w:val="0"/>
        <w:spacing w:beforeLines="50" w:before="120" w:afterLines="50" w:after="120"/>
        <w:ind w:left="1890"/>
        <w:jc w:val="left"/>
        <w:rPr>
          <w:rFonts w:asciiTheme="majorHAnsi" w:eastAsia="SimSun" w:hAnsiTheme="majorHAnsi" w:cs="Tahoma"/>
          <w:color w:val="000000"/>
          <w:sz w:val="22"/>
          <w:szCs w:val="22"/>
          <w:lang w:eastAsia="zh-CN" w:bidi="th-TH"/>
        </w:rPr>
      </w:pPr>
    </w:p>
    <w:p w:rsidR="00B34235" w:rsidRPr="00747F9F" w:rsidRDefault="00B34235" w:rsidP="00411100">
      <w:pPr>
        <w:pStyle w:val="ListParagraph"/>
        <w:widowControl/>
        <w:numPr>
          <w:ilvl w:val="0"/>
          <w:numId w:val="13"/>
        </w:numPr>
        <w:adjustRightInd w:val="0"/>
        <w:snapToGrid w:val="0"/>
        <w:spacing w:before="120" w:after="120"/>
        <w:ind w:left="1620" w:hanging="540"/>
        <w:contextualSpacing w:val="0"/>
        <w:rPr>
          <w:rFonts w:asciiTheme="majorHAnsi" w:hAnsiTheme="majorHAnsi"/>
          <w:sz w:val="22"/>
          <w:szCs w:val="22"/>
        </w:rPr>
      </w:pPr>
      <w:r w:rsidRPr="00747F9F">
        <w:rPr>
          <w:rFonts w:asciiTheme="majorHAnsi" w:hAnsiTheme="majorHAnsi"/>
          <w:sz w:val="22"/>
          <w:szCs w:val="22"/>
        </w:rPr>
        <w:t>OSUFFIM Chinese version design and development</w:t>
      </w:r>
    </w:p>
    <w:p w:rsidR="00B34235" w:rsidRPr="00747F9F" w:rsidRDefault="00B34235" w:rsidP="00F81E93">
      <w:pPr>
        <w:pStyle w:val="ListParagraph"/>
        <w:widowControl/>
        <w:numPr>
          <w:ilvl w:val="0"/>
          <w:numId w:val="14"/>
        </w:numPr>
        <w:autoSpaceDE w:val="0"/>
        <w:autoSpaceDN w:val="0"/>
        <w:adjustRightInd w:val="0"/>
        <w:snapToGrid w:val="0"/>
        <w:spacing w:beforeLines="50" w:before="120" w:afterLines="50" w:after="120"/>
        <w:ind w:left="1890" w:hanging="270"/>
        <w:jc w:val="left"/>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Date: April to October</w:t>
      </w:r>
    </w:p>
    <w:p w:rsidR="00B34235" w:rsidRPr="00747F9F" w:rsidRDefault="00B34235" w:rsidP="00F81E93">
      <w:pPr>
        <w:pStyle w:val="ListParagraph"/>
        <w:widowControl/>
        <w:numPr>
          <w:ilvl w:val="0"/>
          <w:numId w:val="14"/>
        </w:numPr>
        <w:autoSpaceDE w:val="0"/>
        <w:autoSpaceDN w:val="0"/>
        <w:adjustRightInd w:val="0"/>
        <w:snapToGrid w:val="0"/>
        <w:spacing w:beforeLines="50" w:before="120" w:afterLines="50" w:after="120"/>
        <w:ind w:left="1890" w:hanging="270"/>
        <w:jc w:val="left"/>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Venue: Guangzhou</w:t>
      </w:r>
    </w:p>
    <w:p w:rsidR="00B34235" w:rsidRPr="00747F9F" w:rsidRDefault="00B34235" w:rsidP="00F81E93">
      <w:pPr>
        <w:pStyle w:val="ListParagraph"/>
        <w:widowControl/>
        <w:numPr>
          <w:ilvl w:val="0"/>
          <w:numId w:val="14"/>
        </w:numPr>
        <w:autoSpaceDE w:val="0"/>
        <w:autoSpaceDN w:val="0"/>
        <w:adjustRightInd w:val="0"/>
        <w:snapToGrid w:val="0"/>
        <w:spacing w:beforeLines="50" w:before="120" w:afterLines="50" w:after="120"/>
        <w:ind w:left="1890" w:hanging="270"/>
        <w:jc w:val="left"/>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Participating: TCS; BOH; LWDMH-SYSU</w:t>
      </w:r>
    </w:p>
    <w:p w:rsidR="00B34235" w:rsidRPr="00747F9F" w:rsidRDefault="00B34235" w:rsidP="00F81E93">
      <w:pPr>
        <w:pStyle w:val="ListParagraph"/>
        <w:widowControl/>
        <w:numPr>
          <w:ilvl w:val="0"/>
          <w:numId w:val="14"/>
        </w:numPr>
        <w:autoSpaceDE w:val="0"/>
        <w:autoSpaceDN w:val="0"/>
        <w:adjustRightInd w:val="0"/>
        <w:snapToGrid w:val="0"/>
        <w:spacing w:beforeLines="50" w:before="120" w:afterLines="50" w:after="120"/>
        <w:ind w:left="1890" w:hanging="270"/>
        <w:jc w:val="left"/>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Leader: LWDMH-SYSU</w:t>
      </w:r>
    </w:p>
    <w:p w:rsidR="00C364FF" w:rsidRPr="00747F9F" w:rsidRDefault="00C364FF" w:rsidP="00F81E93">
      <w:pPr>
        <w:pStyle w:val="ListParagraph"/>
        <w:widowControl/>
        <w:autoSpaceDE w:val="0"/>
        <w:autoSpaceDN w:val="0"/>
        <w:adjustRightInd w:val="0"/>
        <w:snapToGrid w:val="0"/>
        <w:spacing w:beforeLines="50" w:before="120" w:afterLines="50" w:after="120"/>
        <w:ind w:left="1890"/>
        <w:jc w:val="left"/>
        <w:rPr>
          <w:rFonts w:asciiTheme="majorHAnsi" w:eastAsia="SimSun" w:hAnsiTheme="majorHAnsi" w:cs="Tahoma"/>
          <w:color w:val="000000"/>
          <w:sz w:val="22"/>
          <w:szCs w:val="22"/>
          <w:lang w:eastAsia="zh-CN" w:bidi="th-TH"/>
        </w:rPr>
      </w:pPr>
    </w:p>
    <w:p w:rsidR="00B34235" w:rsidRPr="00747F9F" w:rsidRDefault="00B34235" w:rsidP="00411100">
      <w:pPr>
        <w:pStyle w:val="ListParagraph"/>
        <w:widowControl/>
        <w:numPr>
          <w:ilvl w:val="0"/>
          <w:numId w:val="13"/>
        </w:numPr>
        <w:adjustRightInd w:val="0"/>
        <w:snapToGrid w:val="0"/>
        <w:spacing w:before="120" w:after="120"/>
        <w:ind w:left="1620" w:hanging="540"/>
        <w:contextualSpacing w:val="0"/>
        <w:rPr>
          <w:rFonts w:asciiTheme="majorHAnsi" w:hAnsiTheme="majorHAnsi"/>
          <w:sz w:val="22"/>
          <w:szCs w:val="22"/>
        </w:rPr>
      </w:pPr>
      <w:r w:rsidRPr="00747F9F">
        <w:rPr>
          <w:rFonts w:asciiTheme="majorHAnsi" w:hAnsiTheme="majorHAnsi"/>
          <w:sz w:val="22"/>
          <w:szCs w:val="22"/>
        </w:rPr>
        <w:t>OSUFFIM implementation in pilot city of China</w:t>
      </w:r>
    </w:p>
    <w:p w:rsidR="00B34235" w:rsidRPr="00747F9F" w:rsidRDefault="00B34235" w:rsidP="00F81E93">
      <w:pPr>
        <w:pStyle w:val="ListParagraph"/>
        <w:widowControl/>
        <w:numPr>
          <w:ilvl w:val="0"/>
          <w:numId w:val="14"/>
        </w:numPr>
        <w:autoSpaceDE w:val="0"/>
        <w:autoSpaceDN w:val="0"/>
        <w:adjustRightInd w:val="0"/>
        <w:snapToGrid w:val="0"/>
        <w:spacing w:beforeLines="50" w:before="120" w:afterLines="50" w:after="120"/>
        <w:ind w:left="1890" w:hanging="270"/>
        <w:jc w:val="left"/>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Date: September to November</w:t>
      </w:r>
    </w:p>
    <w:p w:rsidR="00B34235" w:rsidRPr="00747F9F" w:rsidRDefault="00B34235" w:rsidP="00F81E93">
      <w:pPr>
        <w:pStyle w:val="ListParagraph"/>
        <w:widowControl/>
        <w:numPr>
          <w:ilvl w:val="0"/>
          <w:numId w:val="14"/>
        </w:numPr>
        <w:autoSpaceDE w:val="0"/>
        <w:autoSpaceDN w:val="0"/>
        <w:adjustRightInd w:val="0"/>
        <w:snapToGrid w:val="0"/>
        <w:spacing w:beforeLines="50" w:before="120" w:afterLines="50" w:after="120"/>
        <w:ind w:left="1890" w:hanging="270"/>
        <w:jc w:val="left"/>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Venue: Chinese pilot city</w:t>
      </w:r>
    </w:p>
    <w:p w:rsidR="00B34235" w:rsidRPr="00747F9F" w:rsidRDefault="00B34235" w:rsidP="00F81E93">
      <w:pPr>
        <w:pStyle w:val="ListParagraph"/>
        <w:widowControl/>
        <w:numPr>
          <w:ilvl w:val="0"/>
          <w:numId w:val="14"/>
        </w:numPr>
        <w:autoSpaceDE w:val="0"/>
        <w:autoSpaceDN w:val="0"/>
        <w:adjustRightInd w:val="0"/>
        <w:snapToGrid w:val="0"/>
        <w:spacing w:beforeLines="50" w:before="120" w:afterLines="50" w:after="120"/>
        <w:ind w:left="1890" w:hanging="270"/>
        <w:jc w:val="left"/>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Participating: TCS; BOH; LWDMH-SYSU; representatives of Chinese pilot city</w:t>
      </w:r>
    </w:p>
    <w:p w:rsidR="00B34235" w:rsidRPr="00747F9F" w:rsidRDefault="00B34235" w:rsidP="00F81E93">
      <w:pPr>
        <w:pStyle w:val="ListParagraph"/>
        <w:widowControl/>
        <w:numPr>
          <w:ilvl w:val="0"/>
          <w:numId w:val="14"/>
        </w:numPr>
        <w:autoSpaceDE w:val="0"/>
        <w:autoSpaceDN w:val="0"/>
        <w:adjustRightInd w:val="0"/>
        <w:snapToGrid w:val="0"/>
        <w:spacing w:beforeLines="50" w:before="120" w:afterLines="50" w:after="120"/>
        <w:ind w:left="1890" w:hanging="270"/>
        <w:jc w:val="left"/>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Leader: LWDMH-SYSU</w:t>
      </w:r>
    </w:p>
    <w:p w:rsidR="00C25A06" w:rsidRPr="00747F9F" w:rsidRDefault="00C25A06" w:rsidP="00F81E93">
      <w:pPr>
        <w:pStyle w:val="ListParagraph"/>
        <w:widowControl/>
        <w:autoSpaceDE w:val="0"/>
        <w:autoSpaceDN w:val="0"/>
        <w:adjustRightInd w:val="0"/>
        <w:snapToGrid w:val="0"/>
        <w:spacing w:beforeLines="50" w:before="120" w:afterLines="50" w:after="120"/>
        <w:ind w:left="1890"/>
        <w:jc w:val="left"/>
        <w:rPr>
          <w:rFonts w:asciiTheme="majorHAnsi" w:eastAsia="SimSun" w:hAnsiTheme="majorHAnsi" w:cs="Tahoma"/>
          <w:color w:val="000000"/>
          <w:sz w:val="22"/>
          <w:szCs w:val="22"/>
          <w:lang w:eastAsia="zh-CN" w:bidi="th-TH"/>
        </w:rPr>
      </w:pPr>
    </w:p>
    <w:bookmarkEnd w:id="32"/>
    <w:bookmarkEnd w:id="33"/>
    <w:bookmarkEnd w:id="34"/>
    <w:bookmarkEnd w:id="35"/>
    <w:p w:rsidR="009407D2" w:rsidRPr="00747F9F" w:rsidRDefault="00411100" w:rsidP="00411100">
      <w:pPr>
        <w:pStyle w:val="ListParagraph"/>
        <w:widowControl/>
        <w:numPr>
          <w:ilvl w:val="0"/>
          <w:numId w:val="13"/>
        </w:numPr>
        <w:adjustRightInd w:val="0"/>
        <w:snapToGrid w:val="0"/>
        <w:spacing w:before="120" w:after="120"/>
        <w:ind w:left="1620" w:hanging="540"/>
        <w:contextualSpacing w:val="0"/>
        <w:rPr>
          <w:rFonts w:asciiTheme="majorHAnsi" w:hAnsiTheme="majorHAnsi"/>
          <w:sz w:val="22"/>
          <w:szCs w:val="22"/>
        </w:rPr>
      </w:pPr>
      <w:r w:rsidRPr="00747F9F">
        <w:rPr>
          <w:rFonts w:asciiTheme="majorHAnsi" w:hAnsiTheme="majorHAnsi"/>
          <w:sz w:val="22"/>
          <w:szCs w:val="22"/>
        </w:rPr>
        <w:t>Short training course on data processing</w:t>
      </w:r>
    </w:p>
    <w:p w:rsidR="00C25A06" w:rsidRPr="00747F9F" w:rsidRDefault="00C25A06" w:rsidP="00F81E93">
      <w:pPr>
        <w:pStyle w:val="ListParagraph"/>
        <w:widowControl/>
        <w:numPr>
          <w:ilvl w:val="0"/>
          <w:numId w:val="14"/>
        </w:numPr>
        <w:autoSpaceDE w:val="0"/>
        <w:autoSpaceDN w:val="0"/>
        <w:adjustRightInd w:val="0"/>
        <w:snapToGrid w:val="0"/>
        <w:spacing w:beforeLines="50" w:before="120" w:afterLines="50" w:after="120"/>
        <w:ind w:left="1890" w:hanging="270"/>
        <w:jc w:val="left"/>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Date: December</w:t>
      </w:r>
    </w:p>
    <w:p w:rsidR="00C25A06" w:rsidRPr="00747F9F" w:rsidRDefault="00C25A06" w:rsidP="00F81E93">
      <w:pPr>
        <w:pStyle w:val="ListParagraph"/>
        <w:widowControl/>
        <w:numPr>
          <w:ilvl w:val="0"/>
          <w:numId w:val="14"/>
        </w:numPr>
        <w:autoSpaceDE w:val="0"/>
        <w:autoSpaceDN w:val="0"/>
        <w:adjustRightInd w:val="0"/>
        <w:snapToGrid w:val="0"/>
        <w:spacing w:beforeLines="50" w:before="120" w:afterLines="50" w:after="120"/>
        <w:ind w:left="1890" w:hanging="270"/>
        <w:jc w:val="left"/>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Venue: SYS University</w:t>
      </w:r>
    </w:p>
    <w:p w:rsidR="00C25A06" w:rsidRPr="00747F9F" w:rsidRDefault="00C25A06" w:rsidP="00F81E93">
      <w:pPr>
        <w:pStyle w:val="ListParagraph"/>
        <w:widowControl/>
        <w:numPr>
          <w:ilvl w:val="0"/>
          <w:numId w:val="14"/>
        </w:numPr>
        <w:autoSpaceDE w:val="0"/>
        <w:autoSpaceDN w:val="0"/>
        <w:adjustRightInd w:val="0"/>
        <w:snapToGrid w:val="0"/>
        <w:spacing w:beforeLines="50" w:before="120" w:afterLines="50" w:after="120"/>
        <w:ind w:left="1890" w:hanging="270"/>
        <w:jc w:val="left"/>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Participants: 3 from Members of pilot cities</w:t>
      </w:r>
    </w:p>
    <w:p w:rsidR="00C25A06" w:rsidRPr="00747F9F" w:rsidRDefault="00C25A06" w:rsidP="00F81E93">
      <w:pPr>
        <w:pStyle w:val="ListParagraph"/>
        <w:widowControl/>
        <w:numPr>
          <w:ilvl w:val="0"/>
          <w:numId w:val="14"/>
        </w:numPr>
        <w:autoSpaceDE w:val="0"/>
        <w:autoSpaceDN w:val="0"/>
        <w:adjustRightInd w:val="0"/>
        <w:snapToGrid w:val="0"/>
        <w:spacing w:beforeLines="50" w:before="120" w:afterLines="50" w:after="120"/>
        <w:ind w:left="1890" w:hanging="270"/>
        <w:jc w:val="left"/>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sz w:val="22"/>
          <w:szCs w:val="22"/>
          <w:lang w:eastAsia="zh-CN" w:bidi="th-TH"/>
        </w:rPr>
        <w:t>Leader: LWDMH-SYSU</w:t>
      </w:r>
    </w:p>
    <w:p w:rsidR="00B930DE" w:rsidRPr="00747F9F" w:rsidRDefault="00B930DE" w:rsidP="00F81E93">
      <w:pPr>
        <w:pStyle w:val="ListParagraph"/>
        <w:widowControl/>
        <w:autoSpaceDE w:val="0"/>
        <w:autoSpaceDN w:val="0"/>
        <w:adjustRightInd w:val="0"/>
        <w:snapToGrid w:val="0"/>
        <w:spacing w:beforeLines="50" w:before="120" w:afterLines="50" w:after="120"/>
        <w:ind w:left="1890"/>
        <w:jc w:val="left"/>
        <w:rPr>
          <w:rFonts w:asciiTheme="majorHAnsi" w:eastAsia="SimSun" w:hAnsiTheme="majorHAnsi" w:cs="Tahoma"/>
          <w:color w:val="000000"/>
          <w:sz w:val="22"/>
          <w:szCs w:val="22"/>
          <w:lang w:eastAsia="zh-CN" w:bidi="th-TH"/>
        </w:rPr>
      </w:pPr>
    </w:p>
    <w:bookmarkEnd w:id="36"/>
    <w:bookmarkEnd w:id="37"/>
    <w:p w:rsidR="00A27F8D" w:rsidRPr="00747F9F" w:rsidRDefault="00A27F8D" w:rsidP="00411100">
      <w:pPr>
        <w:pStyle w:val="ListParagraph"/>
        <w:widowControl/>
        <w:numPr>
          <w:ilvl w:val="0"/>
          <w:numId w:val="12"/>
        </w:numPr>
        <w:autoSpaceDE w:val="0"/>
        <w:autoSpaceDN w:val="0"/>
        <w:adjustRightInd w:val="0"/>
        <w:snapToGrid w:val="0"/>
        <w:spacing w:before="120" w:after="120"/>
        <w:contextualSpacing w:val="0"/>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t>The participants recognized that the proposed activities will be conducted from 2014 to 2017 subject to the availability of data, human resources and funding support from Members of pilot cities. The Members of pilot cities are encouraged to explore mobilization of the self-funding for supporting the activities related to the pilot studies of development and application of OSUFFIM in the countries.</w:t>
      </w:r>
    </w:p>
    <w:p w:rsidR="006015BE" w:rsidRPr="00747F9F" w:rsidRDefault="006015BE"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 xml:space="preserve">AOP5: </w:t>
      </w:r>
      <w:proofErr w:type="spellStart"/>
      <w:r w:rsidRPr="00747F9F">
        <w:rPr>
          <w:rFonts w:asciiTheme="majorHAnsi" w:eastAsia="SimSun" w:hAnsiTheme="majorHAnsi" w:cs="Tahoma"/>
          <w:b/>
          <w:bCs/>
          <w:color w:val="000000"/>
          <w:sz w:val="22"/>
          <w:szCs w:val="22"/>
          <w:lang w:eastAsia="zh-CN" w:bidi="th-TH"/>
        </w:rPr>
        <w:t>Xin’anjiang</w:t>
      </w:r>
      <w:proofErr w:type="spellEnd"/>
      <w:r w:rsidRPr="00747F9F">
        <w:rPr>
          <w:rFonts w:asciiTheme="majorHAnsi" w:eastAsia="SimSun" w:hAnsiTheme="majorHAnsi" w:cs="Tahoma"/>
          <w:b/>
          <w:bCs/>
          <w:color w:val="000000"/>
          <w:sz w:val="22"/>
          <w:szCs w:val="22"/>
          <w:lang w:eastAsia="zh-CN" w:bidi="th-TH"/>
        </w:rPr>
        <w:t xml:space="preserve"> Model Application in Selected River Basins in TC Members</w:t>
      </w:r>
    </w:p>
    <w:p w:rsidR="006015BE" w:rsidRPr="00747F9F" w:rsidRDefault="006015BE" w:rsidP="00F81E93">
      <w:pPr>
        <w:autoSpaceDE w:val="0"/>
        <w:autoSpaceDN w:val="0"/>
        <w:adjustRightInd w:val="0"/>
        <w:snapToGrid w:val="0"/>
        <w:spacing w:beforeLines="50" w:before="120" w:afterLines="50" w:after="120"/>
        <w:ind w:firstLineChars="295" w:firstLine="649"/>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 xml:space="preserve">The project on </w:t>
      </w:r>
      <w:proofErr w:type="spellStart"/>
      <w:r w:rsidRPr="00747F9F">
        <w:rPr>
          <w:rFonts w:asciiTheme="majorHAnsi" w:eastAsia="SimSun" w:hAnsiTheme="majorHAnsi" w:cs="Tahoma"/>
          <w:bCs/>
          <w:color w:val="000000"/>
          <w:sz w:val="22"/>
          <w:szCs w:val="22"/>
          <w:lang w:eastAsia="zh-CN" w:bidi="th-TH"/>
        </w:rPr>
        <w:t>Xin’anjiang</w:t>
      </w:r>
      <w:proofErr w:type="spellEnd"/>
      <w:r w:rsidRPr="00747F9F">
        <w:rPr>
          <w:rFonts w:asciiTheme="majorHAnsi" w:eastAsia="SimSun" w:hAnsiTheme="majorHAnsi" w:cs="Tahoma"/>
          <w:bCs/>
          <w:color w:val="000000"/>
          <w:sz w:val="22"/>
          <w:szCs w:val="22"/>
          <w:lang w:eastAsia="zh-CN" w:bidi="th-TH"/>
        </w:rPr>
        <w:t xml:space="preserve"> Model Application in Selected River Basins in TC Members (AOP5), led by Bureau of Hydrology (BOH) of China in cooperation with Department of Irrigation and Drainage (DID) of Malaysia, fully achieved the goals of implementation plan in 2013, including:</w:t>
      </w:r>
    </w:p>
    <w:p w:rsidR="006015BE" w:rsidRPr="00747F9F" w:rsidRDefault="006015BE" w:rsidP="00411100">
      <w:pPr>
        <w:pStyle w:val="ListParagraph"/>
        <w:widowControl/>
        <w:numPr>
          <w:ilvl w:val="0"/>
          <w:numId w:val="15"/>
        </w:numPr>
        <w:autoSpaceDE w:val="0"/>
        <w:autoSpaceDN w:val="0"/>
        <w:adjustRightInd w:val="0"/>
        <w:snapToGrid w:val="0"/>
        <w:spacing w:before="120" w:after="120"/>
        <w:contextualSpacing w:val="0"/>
        <w:rPr>
          <w:rFonts w:asciiTheme="majorHAnsi" w:eastAsia="SimSun" w:hAnsiTheme="majorHAnsi"/>
          <w:bCs/>
          <w:color w:val="000000"/>
          <w:sz w:val="22"/>
          <w:szCs w:val="22"/>
          <w:lang w:eastAsia="zh-CN" w:bidi="th-TH"/>
        </w:rPr>
      </w:pPr>
      <w:bookmarkStart w:id="38" w:name="OLE_LINK57"/>
      <w:bookmarkStart w:id="39" w:name="OLE_LINK58"/>
      <w:r w:rsidRPr="00747F9F">
        <w:rPr>
          <w:rFonts w:asciiTheme="majorHAnsi" w:eastAsia="SimSun" w:hAnsiTheme="majorHAnsi"/>
          <w:bCs/>
          <w:color w:val="000000"/>
          <w:sz w:val="22"/>
          <w:szCs w:val="22"/>
          <w:lang w:eastAsia="zh-CN" w:bidi="th-TH"/>
        </w:rPr>
        <w:t xml:space="preserve">BOH, in cooperation with </w:t>
      </w:r>
      <w:proofErr w:type="spellStart"/>
      <w:r w:rsidRPr="00747F9F">
        <w:rPr>
          <w:rFonts w:asciiTheme="majorHAnsi" w:eastAsia="SimSun" w:hAnsiTheme="majorHAnsi"/>
          <w:bCs/>
          <w:color w:val="000000"/>
          <w:sz w:val="22"/>
          <w:szCs w:val="22"/>
          <w:lang w:eastAsia="zh-CN" w:bidi="th-TH"/>
        </w:rPr>
        <w:t>Hohai</w:t>
      </w:r>
      <w:proofErr w:type="spellEnd"/>
      <w:r w:rsidRPr="00747F9F">
        <w:rPr>
          <w:rFonts w:asciiTheme="majorHAnsi" w:eastAsia="SimSun" w:hAnsiTheme="majorHAnsi"/>
          <w:bCs/>
          <w:color w:val="000000"/>
          <w:sz w:val="22"/>
          <w:szCs w:val="22"/>
          <w:lang w:eastAsia="zh-CN" w:bidi="th-TH"/>
        </w:rPr>
        <w:t xml:space="preserve"> University of China, accomplished the improvement and perfection of the English version of application platform for </w:t>
      </w:r>
      <w:proofErr w:type="spellStart"/>
      <w:r w:rsidRPr="00747F9F">
        <w:rPr>
          <w:rFonts w:asciiTheme="majorHAnsi" w:eastAsia="SimSun" w:hAnsiTheme="majorHAnsi"/>
          <w:bCs/>
          <w:color w:val="000000"/>
          <w:sz w:val="22"/>
          <w:szCs w:val="22"/>
          <w:lang w:eastAsia="zh-CN" w:bidi="th-TH"/>
        </w:rPr>
        <w:t>Xin’anjiang</w:t>
      </w:r>
      <w:proofErr w:type="spellEnd"/>
      <w:r w:rsidRPr="00747F9F">
        <w:rPr>
          <w:rFonts w:asciiTheme="majorHAnsi" w:eastAsia="SimSun" w:hAnsiTheme="majorHAnsi"/>
          <w:bCs/>
          <w:color w:val="000000"/>
          <w:sz w:val="22"/>
          <w:szCs w:val="22"/>
          <w:lang w:eastAsia="zh-CN" w:bidi="th-TH"/>
        </w:rPr>
        <w:t xml:space="preserve"> Model, and provided the instruction of Model; </w:t>
      </w:r>
    </w:p>
    <w:p w:rsidR="006015BE" w:rsidRPr="00747F9F" w:rsidRDefault="006015BE" w:rsidP="00411100">
      <w:pPr>
        <w:pStyle w:val="ListParagraph"/>
        <w:widowControl/>
        <w:numPr>
          <w:ilvl w:val="0"/>
          <w:numId w:val="15"/>
        </w:numPr>
        <w:autoSpaceDE w:val="0"/>
        <w:autoSpaceDN w:val="0"/>
        <w:adjustRightInd w:val="0"/>
        <w:snapToGrid w:val="0"/>
        <w:spacing w:before="120" w:after="120"/>
        <w:contextualSpacing w:val="0"/>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t xml:space="preserve">The training course was successfully conducted in Kuala Lumpur, Malaysia from October 21 to 25, 2013. China-side sent 2 resource persons from BOH and </w:t>
      </w:r>
      <w:proofErr w:type="spellStart"/>
      <w:r w:rsidRPr="00747F9F">
        <w:rPr>
          <w:rFonts w:asciiTheme="majorHAnsi" w:eastAsia="SimSun" w:hAnsiTheme="majorHAnsi"/>
          <w:bCs/>
          <w:color w:val="000000"/>
          <w:sz w:val="22"/>
          <w:szCs w:val="22"/>
          <w:lang w:eastAsia="zh-CN" w:bidi="th-TH"/>
        </w:rPr>
        <w:t>Hohai</w:t>
      </w:r>
      <w:proofErr w:type="spellEnd"/>
      <w:r w:rsidRPr="00747F9F">
        <w:rPr>
          <w:rFonts w:asciiTheme="majorHAnsi" w:eastAsia="SimSun" w:hAnsiTheme="majorHAnsi"/>
          <w:bCs/>
          <w:color w:val="000000"/>
          <w:sz w:val="22"/>
          <w:szCs w:val="22"/>
          <w:lang w:eastAsia="zh-CN" w:bidi="th-TH"/>
        </w:rPr>
        <w:t xml:space="preserve"> University to the course, and about 25 participants from Malaysia attended the course;</w:t>
      </w:r>
    </w:p>
    <w:p w:rsidR="006015BE" w:rsidRPr="00747F9F" w:rsidRDefault="006015BE" w:rsidP="00411100">
      <w:pPr>
        <w:pStyle w:val="ListParagraph"/>
        <w:widowControl/>
        <w:numPr>
          <w:ilvl w:val="0"/>
          <w:numId w:val="15"/>
        </w:numPr>
        <w:autoSpaceDE w:val="0"/>
        <w:autoSpaceDN w:val="0"/>
        <w:adjustRightInd w:val="0"/>
        <w:snapToGrid w:val="0"/>
        <w:spacing w:before="120" w:after="120"/>
        <w:contextualSpacing w:val="0"/>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t xml:space="preserve">DID, Malaysia has commenced developing flood forecasting system by using </w:t>
      </w:r>
      <w:proofErr w:type="spellStart"/>
      <w:r w:rsidRPr="00747F9F">
        <w:rPr>
          <w:rFonts w:asciiTheme="majorHAnsi" w:eastAsia="SimSun" w:hAnsiTheme="majorHAnsi"/>
          <w:bCs/>
          <w:color w:val="000000"/>
          <w:sz w:val="22"/>
          <w:szCs w:val="22"/>
          <w:lang w:eastAsia="zh-CN" w:bidi="th-TH"/>
        </w:rPr>
        <w:t>Xin’anjiang</w:t>
      </w:r>
      <w:proofErr w:type="spellEnd"/>
      <w:r w:rsidRPr="00747F9F">
        <w:rPr>
          <w:rFonts w:asciiTheme="majorHAnsi" w:eastAsia="SimSun" w:hAnsiTheme="majorHAnsi"/>
          <w:bCs/>
          <w:color w:val="000000"/>
          <w:sz w:val="22"/>
          <w:szCs w:val="22"/>
          <w:lang w:eastAsia="zh-CN" w:bidi="th-TH"/>
        </w:rPr>
        <w:t xml:space="preserve"> Model for </w:t>
      </w:r>
      <w:proofErr w:type="spellStart"/>
      <w:r w:rsidRPr="00747F9F">
        <w:rPr>
          <w:rFonts w:asciiTheme="majorHAnsi" w:eastAsia="SimSun" w:hAnsiTheme="majorHAnsi"/>
          <w:bCs/>
          <w:color w:val="000000"/>
          <w:sz w:val="22"/>
          <w:szCs w:val="22"/>
          <w:lang w:eastAsia="zh-CN" w:bidi="th-TH"/>
        </w:rPr>
        <w:t>Segamat</w:t>
      </w:r>
      <w:proofErr w:type="spellEnd"/>
      <w:r w:rsidRPr="00747F9F">
        <w:rPr>
          <w:rFonts w:asciiTheme="majorHAnsi" w:eastAsia="SimSun" w:hAnsiTheme="majorHAnsi"/>
          <w:bCs/>
          <w:color w:val="000000"/>
          <w:sz w:val="22"/>
          <w:szCs w:val="22"/>
          <w:lang w:eastAsia="zh-CN" w:bidi="th-TH"/>
        </w:rPr>
        <w:t xml:space="preserve"> River Basin of Malaysia. The system has been used on trial in the river basin and hopefully will be used in operation in 2014.</w:t>
      </w:r>
    </w:p>
    <w:p w:rsidR="006015BE" w:rsidRPr="00747F9F" w:rsidRDefault="00390B93" w:rsidP="00F81E93">
      <w:pPr>
        <w:autoSpaceDE w:val="0"/>
        <w:autoSpaceDN w:val="0"/>
        <w:adjustRightInd w:val="0"/>
        <w:snapToGrid w:val="0"/>
        <w:spacing w:beforeLines="50" w:before="120" w:afterLines="50" w:after="120"/>
        <w:ind w:firstLineChars="295" w:firstLine="649"/>
        <w:rPr>
          <w:rFonts w:asciiTheme="majorHAnsi" w:eastAsia="SimSun" w:hAnsiTheme="majorHAnsi" w:cs="Tahoma"/>
          <w:bCs/>
          <w:color w:val="000000"/>
          <w:sz w:val="22"/>
          <w:szCs w:val="22"/>
          <w:lang w:eastAsia="zh-CN" w:bidi="th-TH"/>
        </w:rPr>
      </w:pPr>
      <w:bookmarkStart w:id="40" w:name="OLE_LINK63"/>
      <w:bookmarkStart w:id="41" w:name="OLE_LINK64"/>
      <w:bookmarkEnd w:id="38"/>
      <w:bookmarkEnd w:id="39"/>
      <w:r w:rsidRPr="00747F9F">
        <w:rPr>
          <w:rFonts w:asciiTheme="majorHAnsi" w:eastAsia="SimSun" w:hAnsiTheme="majorHAnsi" w:cs="Tahoma"/>
          <w:bCs/>
          <w:color w:val="000000"/>
          <w:sz w:val="22"/>
          <w:szCs w:val="22"/>
          <w:lang w:eastAsia="zh-CN" w:bidi="th-TH"/>
        </w:rPr>
        <w:t>A</w:t>
      </w:r>
      <w:r w:rsidR="006015BE" w:rsidRPr="00747F9F">
        <w:rPr>
          <w:rFonts w:asciiTheme="majorHAnsi" w:eastAsia="SimSun" w:hAnsiTheme="majorHAnsi" w:cs="Tahoma"/>
          <w:bCs/>
          <w:color w:val="000000"/>
          <w:sz w:val="22"/>
          <w:szCs w:val="22"/>
          <w:lang w:eastAsia="zh-CN" w:bidi="th-TH"/>
        </w:rPr>
        <w:t>s requested by DID of Malaysia, BOH of China will conduct one week on-job-training in Beijing or/and Kuala Lumpur on flood forecasting model (</w:t>
      </w:r>
      <w:proofErr w:type="spellStart"/>
      <w:r w:rsidR="006015BE" w:rsidRPr="00747F9F">
        <w:rPr>
          <w:rFonts w:asciiTheme="majorHAnsi" w:eastAsia="SimSun" w:hAnsiTheme="majorHAnsi" w:cs="Tahoma"/>
          <w:bCs/>
          <w:color w:val="000000"/>
          <w:sz w:val="22"/>
          <w:szCs w:val="22"/>
          <w:lang w:eastAsia="zh-CN" w:bidi="th-TH"/>
        </w:rPr>
        <w:t>Xin’anjiang</w:t>
      </w:r>
      <w:proofErr w:type="spellEnd"/>
      <w:r w:rsidR="006015BE" w:rsidRPr="00747F9F">
        <w:rPr>
          <w:rFonts w:asciiTheme="majorHAnsi" w:eastAsia="SimSun" w:hAnsiTheme="majorHAnsi" w:cs="Tahoma"/>
          <w:bCs/>
          <w:color w:val="000000"/>
          <w:sz w:val="22"/>
          <w:szCs w:val="22"/>
          <w:lang w:eastAsia="zh-CN" w:bidi="th-TH"/>
        </w:rPr>
        <w:t xml:space="preserve"> Model) application for </w:t>
      </w:r>
      <w:r w:rsidR="006015BE" w:rsidRPr="00747F9F">
        <w:rPr>
          <w:rFonts w:asciiTheme="majorHAnsi" w:eastAsia="SimSun" w:hAnsiTheme="majorHAnsi" w:cs="Tahoma"/>
          <w:bCs/>
          <w:color w:val="000000"/>
          <w:sz w:val="22"/>
          <w:szCs w:val="22"/>
          <w:lang w:eastAsia="zh-CN" w:bidi="th-TH"/>
        </w:rPr>
        <w:lastRenderedPageBreak/>
        <w:t xml:space="preserve">Malaysia and other interested Members in 2014 subject to available funding from TCTF. </w:t>
      </w:r>
    </w:p>
    <w:p w:rsidR="006015BE" w:rsidRPr="00747F9F" w:rsidRDefault="006015BE" w:rsidP="00F81E93">
      <w:pPr>
        <w:autoSpaceDE w:val="0"/>
        <w:autoSpaceDN w:val="0"/>
        <w:adjustRightInd w:val="0"/>
        <w:snapToGrid w:val="0"/>
        <w:spacing w:beforeLines="50" w:before="120" w:afterLines="50" w:after="120"/>
        <w:ind w:firstLineChars="295" w:firstLine="649"/>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 xml:space="preserve">DID Malaysia </w:t>
      </w:r>
      <w:r w:rsidR="00390B93" w:rsidRPr="00747F9F">
        <w:rPr>
          <w:rFonts w:asciiTheme="majorHAnsi" w:eastAsia="SimSun" w:hAnsiTheme="majorHAnsi" w:cs="Tahoma"/>
          <w:bCs/>
          <w:color w:val="000000"/>
          <w:sz w:val="22"/>
          <w:szCs w:val="22"/>
          <w:lang w:eastAsia="zh-CN" w:bidi="th-TH"/>
        </w:rPr>
        <w:t xml:space="preserve">expressed that DID </w:t>
      </w:r>
      <w:r w:rsidRPr="00747F9F">
        <w:rPr>
          <w:rFonts w:asciiTheme="majorHAnsi" w:eastAsia="SimSun" w:hAnsiTheme="majorHAnsi" w:cs="Tahoma"/>
          <w:bCs/>
          <w:color w:val="000000"/>
          <w:sz w:val="22"/>
          <w:szCs w:val="22"/>
          <w:lang w:eastAsia="zh-CN" w:bidi="th-TH"/>
        </w:rPr>
        <w:t xml:space="preserve">is willing to cooperate in organizing the </w:t>
      </w:r>
      <w:proofErr w:type="spellStart"/>
      <w:r w:rsidRPr="00747F9F">
        <w:rPr>
          <w:rFonts w:asciiTheme="majorHAnsi" w:eastAsia="SimSun" w:hAnsiTheme="majorHAnsi" w:cs="Tahoma"/>
          <w:bCs/>
          <w:color w:val="000000"/>
          <w:sz w:val="22"/>
          <w:szCs w:val="22"/>
          <w:lang w:eastAsia="zh-CN" w:bidi="th-TH"/>
        </w:rPr>
        <w:t>programme</w:t>
      </w:r>
      <w:proofErr w:type="spellEnd"/>
      <w:r w:rsidRPr="00747F9F">
        <w:rPr>
          <w:rFonts w:asciiTheme="majorHAnsi" w:eastAsia="SimSun" w:hAnsiTheme="majorHAnsi" w:cs="Tahoma"/>
          <w:bCs/>
          <w:color w:val="000000"/>
          <w:sz w:val="22"/>
          <w:szCs w:val="22"/>
          <w:lang w:eastAsia="zh-CN" w:bidi="th-TH"/>
        </w:rPr>
        <w:t xml:space="preserve"> if held in Malaysia.</w:t>
      </w:r>
      <w:r w:rsidR="00390B93" w:rsidRPr="00747F9F">
        <w:rPr>
          <w:rFonts w:asciiTheme="majorHAnsi" w:eastAsia="SimSun" w:hAnsiTheme="majorHAnsi" w:cs="Tahoma"/>
          <w:bCs/>
          <w:color w:val="000000"/>
          <w:sz w:val="22"/>
          <w:szCs w:val="22"/>
          <w:lang w:eastAsia="zh-CN" w:bidi="th-TH"/>
        </w:rPr>
        <w:t xml:space="preserve"> T</w:t>
      </w:r>
      <w:r w:rsidRPr="00747F9F">
        <w:rPr>
          <w:rFonts w:asciiTheme="majorHAnsi" w:eastAsia="SimSun" w:hAnsiTheme="majorHAnsi" w:cs="Tahoma"/>
          <w:bCs/>
          <w:color w:val="000000"/>
          <w:sz w:val="22"/>
          <w:szCs w:val="22"/>
          <w:lang w:eastAsia="zh-CN" w:bidi="th-TH"/>
        </w:rPr>
        <w:t xml:space="preserve">he representative from National Center for Hydro-Meteorological Forecasting (NCHMF) of Vietnam expressed the interest to join the above-mentioned on-job-training course. </w:t>
      </w:r>
    </w:p>
    <w:bookmarkEnd w:id="40"/>
    <w:bookmarkEnd w:id="41"/>
    <w:p w:rsidR="006015BE" w:rsidRPr="00747F9F" w:rsidRDefault="006015BE"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b/>
          <w:bCs/>
          <w:color w:val="000000"/>
          <w:sz w:val="22"/>
          <w:szCs w:val="22"/>
          <w:lang w:eastAsia="zh-CN" w:bidi="th-TH"/>
        </w:rPr>
      </w:pPr>
      <w:r w:rsidRPr="00747F9F">
        <w:rPr>
          <w:rFonts w:asciiTheme="majorHAnsi" w:eastAsia="SimSun" w:hAnsiTheme="majorHAnsi" w:cs="Tahoma"/>
          <w:bCs/>
          <w:color w:val="000000"/>
          <w:sz w:val="22"/>
          <w:szCs w:val="22"/>
          <w:lang w:eastAsia="zh-CN" w:bidi="th-TH"/>
        </w:rPr>
        <w:t xml:space="preserve">AOP6: </w:t>
      </w:r>
      <w:r w:rsidRPr="00747F9F">
        <w:rPr>
          <w:rFonts w:asciiTheme="majorHAnsi" w:eastAsia="SimSun" w:hAnsiTheme="majorHAnsi" w:cs="Tahoma"/>
          <w:b/>
          <w:bCs/>
          <w:color w:val="000000"/>
          <w:sz w:val="22"/>
          <w:szCs w:val="22"/>
          <w:lang w:eastAsia="zh-CN" w:bidi="th-TH"/>
        </w:rPr>
        <w:t>Guidelines for Extreme Flood Risk Management</w:t>
      </w:r>
    </w:p>
    <w:p w:rsidR="006015BE" w:rsidRPr="00747F9F" w:rsidRDefault="006015BE" w:rsidP="00F81E93">
      <w:pPr>
        <w:autoSpaceDE w:val="0"/>
        <w:autoSpaceDN w:val="0"/>
        <w:adjustRightInd w:val="0"/>
        <w:snapToGrid w:val="0"/>
        <w:spacing w:beforeLines="50" w:before="120" w:afterLines="50" w:after="120"/>
        <w:ind w:firstLineChars="295" w:firstLine="649"/>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The progresses of AOP6 in 2013 including:</w:t>
      </w:r>
    </w:p>
    <w:p w:rsidR="006015BE" w:rsidRPr="00747F9F" w:rsidRDefault="006015BE" w:rsidP="00411100">
      <w:pPr>
        <w:pStyle w:val="ListParagraph"/>
        <w:widowControl/>
        <w:numPr>
          <w:ilvl w:val="0"/>
          <w:numId w:val="16"/>
        </w:numPr>
        <w:autoSpaceDE w:val="0"/>
        <w:autoSpaceDN w:val="0"/>
        <w:adjustRightInd w:val="0"/>
        <w:snapToGrid w:val="0"/>
        <w:spacing w:before="120" w:after="120"/>
        <w:contextualSpacing w:val="0"/>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t>Suggestion of the Extreme Flood Definition in hydrologic and socio-economic aspects</w:t>
      </w:r>
    </w:p>
    <w:p w:rsidR="006015BE" w:rsidRPr="00747F9F" w:rsidRDefault="006015BE" w:rsidP="00411100">
      <w:pPr>
        <w:pStyle w:val="ListParagraph"/>
        <w:widowControl/>
        <w:numPr>
          <w:ilvl w:val="0"/>
          <w:numId w:val="16"/>
        </w:numPr>
        <w:autoSpaceDE w:val="0"/>
        <w:autoSpaceDN w:val="0"/>
        <w:adjustRightInd w:val="0"/>
        <w:snapToGrid w:val="0"/>
        <w:spacing w:before="120" w:after="120"/>
        <w:contextualSpacing w:val="0"/>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t>Discussion and confirmation of the Extreme Flood Definition</w:t>
      </w:r>
    </w:p>
    <w:p w:rsidR="006015BE" w:rsidRPr="00747F9F" w:rsidRDefault="006015BE" w:rsidP="00411100">
      <w:pPr>
        <w:pStyle w:val="ListParagraph"/>
        <w:widowControl/>
        <w:numPr>
          <w:ilvl w:val="0"/>
          <w:numId w:val="16"/>
        </w:numPr>
        <w:autoSpaceDE w:val="0"/>
        <w:autoSpaceDN w:val="0"/>
        <w:adjustRightInd w:val="0"/>
        <w:snapToGrid w:val="0"/>
        <w:spacing w:before="120" w:after="120"/>
        <w:contextualSpacing w:val="0"/>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t>Comparative flood vulnerability analysis in 4 selected river basins</w:t>
      </w:r>
    </w:p>
    <w:p w:rsidR="006015BE" w:rsidRPr="00747F9F" w:rsidRDefault="006015BE" w:rsidP="00411100">
      <w:pPr>
        <w:pStyle w:val="ListParagraph"/>
        <w:widowControl/>
        <w:numPr>
          <w:ilvl w:val="0"/>
          <w:numId w:val="16"/>
        </w:numPr>
        <w:autoSpaceDE w:val="0"/>
        <w:autoSpaceDN w:val="0"/>
        <w:adjustRightInd w:val="0"/>
        <w:snapToGrid w:val="0"/>
        <w:spacing w:before="120" w:after="120"/>
        <w:contextualSpacing w:val="0"/>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t>Investigation of flood features for the 4 selected Rivers with on-line &amp; 2013 field survey to collect data including geographical characteristics (land use, river profiles, etc) and hydrological characteristics (mean annual precipitation &amp; runoff, inundated areas, etc)</w:t>
      </w:r>
    </w:p>
    <w:p w:rsidR="006015BE" w:rsidRPr="00747F9F" w:rsidRDefault="006015BE" w:rsidP="00F81E93">
      <w:pPr>
        <w:autoSpaceDE w:val="0"/>
        <w:autoSpaceDN w:val="0"/>
        <w:adjustRightInd w:val="0"/>
        <w:snapToGrid w:val="0"/>
        <w:spacing w:beforeLines="50" w:before="120" w:afterLines="50" w:after="120"/>
        <w:ind w:firstLineChars="295" w:firstLine="649"/>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The meeting was informed the Plan for of AOP6 in 2014 including:</w:t>
      </w:r>
    </w:p>
    <w:p w:rsidR="006015BE" w:rsidRPr="00747F9F" w:rsidRDefault="006015BE" w:rsidP="00411100">
      <w:pPr>
        <w:pStyle w:val="ListParagraph"/>
        <w:widowControl/>
        <w:numPr>
          <w:ilvl w:val="0"/>
          <w:numId w:val="17"/>
        </w:numPr>
        <w:autoSpaceDE w:val="0"/>
        <w:autoSpaceDN w:val="0"/>
        <w:adjustRightInd w:val="0"/>
        <w:snapToGrid w:val="0"/>
        <w:spacing w:before="120" w:after="120"/>
        <w:contextualSpacing w:val="0"/>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t>Additional Investigation of flood features for the 4 selected Rivers with on-line &amp; field survey and analysis of the flood characteristics</w:t>
      </w:r>
    </w:p>
    <w:p w:rsidR="006015BE" w:rsidRPr="00747F9F" w:rsidRDefault="006015BE" w:rsidP="00411100">
      <w:pPr>
        <w:pStyle w:val="ListParagraph"/>
        <w:widowControl/>
        <w:numPr>
          <w:ilvl w:val="0"/>
          <w:numId w:val="17"/>
        </w:numPr>
        <w:autoSpaceDE w:val="0"/>
        <w:autoSpaceDN w:val="0"/>
        <w:adjustRightInd w:val="0"/>
        <w:snapToGrid w:val="0"/>
        <w:spacing w:before="120" w:after="120"/>
        <w:contextualSpacing w:val="0"/>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t>Suggestion of the structural and non-structural countermeasures for extreme flood</w:t>
      </w:r>
    </w:p>
    <w:p w:rsidR="006015BE" w:rsidRPr="00747F9F" w:rsidRDefault="006015BE" w:rsidP="00411100">
      <w:pPr>
        <w:pStyle w:val="ListParagraph"/>
        <w:widowControl/>
        <w:numPr>
          <w:ilvl w:val="0"/>
          <w:numId w:val="17"/>
        </w:numPr>
        <w:autoSpaceDE w:val="0"/>
        <w:autoSpaceDN w:val="0"/>
        <w:adjustRightInd w:val="0"/>
        <w:snapToGrid w:val="0"/>
        <w:spacing w:before="120" w:after="120"/>
        <w:contextualSpacing w:val="0"/>
        <w:rPr>
          <w:rFonts w:asciiTheme="majorHAnsi" w:eastAsia="SimSun" w:hAnsiTheme="majorHAnsi"/>
          <w:bCs/>
          <w:color w:val="000000"/>
          <w:sz w:val="22"/>
          <w:szCs w:val="22"/>
          <w:lang w:eastAsia="zh-CN" w:bidi="th-TH"/>
        </w:rPr>
      </w:pPr>
      <w:r w:rsidRPr="00747F9F">
        <w:rPr>
          <w:rFonts w:asciiTheme="majorHAnsi" w:eastAsia="SimSun" w:hAnsiTheme="majorHAnsi"/>
          <w:bCs/>
          <w:color w:val="000000"/>
          <w:sz w:val="22"/>
          <w:szCs w:val="22"/>
          <w:lang w:eastAsia="zh-CN" w:bidi="th-TH"/>
        </w:rPr>
        <w:t>Suggestion of the draft of guideline for extreme flood risk management and refining, consulting with TC members</w:t>
      </w:r>
    </w:p>
    <w:p w:rsidR="006015BE" w:rsidRPr="00747F9F" w:rsidRDefault="006015BE"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 xml:space="preserve">AOP7: </w:t>
      </w:r>
      <w:r w:rsidRPr="00747F9F">
        <w:rPr>
          <w:rFonts w:asciiTheme="majorHAnsi" w:eastAsia="SimSun" w:hAnsiTheme="majorHAnsi" w:cs="Tahoma"/>
          <w:b/>
          <w:bCs/>
          <w:color w:val="000000"/>
          <w:sz w:val="22"/>
          <w:szCs w:val="22"/>
          <w:lang w:eastAsia="zh-CN" w:bidi="th-TH"/>
        </w:rPr>
        <w:t>Study on Prediction of Debris flow and Shallow landslide by the Satellite Rainfall Data</w:t>
      </w:r>
    </w:p>
    <w:p w:rsidR="006015BE" w:rsidRPr="00747F9F" w:rsidRDefault="006015BE" w:rsidP="00F81E93">
      <w:pPr>
        <w:autoSpaceDE w:val="0"/>
        <w:autoSpaceDN w:val="0"/>
        <w:adjustRightInd w:val="0"/>
        <w:snapToGrid w:val="0"/>
        <w:spacing w:beforeLines="50" w:before="120" w:afterLines="50" w:after="120"/>
        <w:ind w:firstLineChars="295" w:firstLine="649"/>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The roadmap of AOP7 from 2013 to 2017</w:t>
      </w:r>
      <w:r w:rsidR="00FC017B" w:rsidRPr="00747F9F">
        <w:rPr>
          <w:rFonts w:asciiTheme="majorHAnsi" w:eastAsia="SimSun" w:hAnsiTheme="majorHAnsi" w:cs="Tahoma"/>
          <w:bCs/>
          <w:color w:val="000000"/>
          <w:sz w:val="22"/>
          <w:szCs w:val="22"/>
          <w:lang w:eastAsia="zh-CN" w:bidi="th-TH"/>
        </w:rPr>
        <w:t xml:space="preserve"> was initiated as</w:t>
      </w:r>
      <w:r w:rsidRPr="00747F9F">
        <w:rPr>
          <w:rFonts w:asciiTheme="majorHAnsi" w:eastAsia="SimSun" w:hAnsiTheme="majorHAnsi" w:cs="Tahoma"/>
          <w:bCs/>
          <w:color w:val="000000"/>
          <w:sz w:val="22"/>
          <w:szCs w:val="22"/>
          <w:lang w:eastAsia="zh-CN" w:bidi="th-TH"/>
        </w:rPr>
        <w:t>:</w:t>
      </w:r>
    </w:p>
    <w:p w:rsidR="006015BE" w:rsidRPr="00747F9F" w:rsidRDefault="006015BE" w:rsidP="00FC017B">
      <w:pPr>
        <w:widowControl/>
        <w:numPr>
          <w:ilvl w:val="0"/>
          <w:numId w:val="4"/>
        </w:numPr>
        <w:tabs>
          <w:tab w:val="clear" w:pos="720"/>
          <w:tab w:val="num" w:pos="1080"/>
        </w:tabs>
        <w:autoSpaceDE w:val="0"/>
        <w:autoSpaceDN w:val="0"/>
        <w:adjustRightInd w:val="0"/>
        <w:snapToGrid w:val="0"/>
        <w:spacing w:before="120" w:after="120"/>
        <w:ind w:left="1080"/>
        <w:rPr>
          <w:rFonts w:asciiTheme="majorHAnsi" w:eastAsia="SimSun" w:hAnsiTheme="majorHAnsi"/>
          <w:color w:val="000000"/>
          <w:sz w:val="22"/>
          <w:szCs w:val="22"/>
          <w:lang w:eastAsia="zh-CN" w:bidi="th-TH"/>
        </w:rPr>
      </w:pPr>
      <w:r w:rsidRPr="00747F9F">
        <w:rPr>
          <w:rFonts w:asciiTheme="majorHAnsi" w:eastAsia="SimSun" w:hAnsiTheme="majorHAnsi"/>
          <w:color w:val="000000"/>
          <w:sz w:val="22"/>
          <w:szCs w:val="22"/>
          <w:lang w:eastAsia="zh-CN" w:bidi="th-TH"/>
        </w:rPr>
        <w:t xml:space="preserve">FY 2013: Developing Prototype system (ICHARM) and Surveying of test fields  </w:t>
      </w:r>
    </w:p>
    <w:p w:rsidR="006015BE" w:rsidRPr="00747F9F" w:rsidRDefault="006015BE" w:rsidP="00FC017B">
      <w:pPr>
        <w:widowControl/>
        <w:numPr>
          <w:ilvl w:val="0"/>
          <w:numId w:val="4"/>
        </w:numPr>
        <w:tabs>
          <w:tab w:val="clear" w:pos="720"/>
          <w:tab w:val="num" w:pos="1080"/>
        </w:tabs>
        <w:autoSpaceDE w:val="0"/>
        <w:autoSpaceDN w:val="0"/>
        <w:adjustRightInd w:val="0"/>
        <w:snapToGrid w:val="0"/>
        <w:spacing w:before="120" w:after="120"/>
        <w:ind w:left="1080"/>
        <w:rPr>
          <w:rFonts w:asciiTheme="majorHAnsi" w:eastAsia="SimSun" w:hAnsiTheme="majorHAnsi"/>
          <w:color w:val="000000"/>
          <w:sz w:val="22"/>
          <w:szCs w:val="22"/>
          <w:lang w:eastAsia="zh-CN" w:bidi="th-TH"/>
        </w:rPr>
      </w:pPr>
      <w:r w:rsidRPr="00747F9F">
        <w:rPr>
          <w:rFonts w:asciiTheme="majorHAnsi" w:eastAsia="SimSun" w:hAnsiTheme="majorHAnsi"/>
          <w:color w:val="000000"/>
          <w:sz w:val="22"/>
          <w:szCs w:val="22"/>
          <w:lang w:eastAsia="zh-CN" w:bidi="th-TH"/>
        </w:rPr>
        <w:t>FY 2014: Developing Prototype system (ICHARM), Correcting ground truth data on test fields, Analyzing on test fields, and Workshop on test fields</w:t>
      </w:r>
    </w:p>
    <w:p w:rsidR="006015BE" w:rsidRPr="00747F9F" w:rsidRDefault="006015BE" w:rsidP="00FC017B">
      <w:pPr>
        <w:widowControl/>
        <w:numPr>
          <w:ilvl w:val="0"/>
          <w:numId w:val="4"/>
        </w:numPr>
        <w:tabs>
          <w:tab w:val="clear" w:pos="720"/>
          <w:tab w:val="num" w:pos="1080"/>
        </w:tabs>
        <w:autoSpaceDE w:val="0"/>
        <w:autoSpaceDN w:val="0"/>
        <w:adjustRightInd w:val="0"/>
        <w:snapToGrid w:val="0"/>
        <w:spacing w:before="120" w:after="120"/>
        <w:ind w:left="1080"/>
        <w:rPr>
          <w:rFonts w:asciiTheme="majorHAnsi" w:eastAsia="SimSun" w:hAnsiTheme="majorHAnsi"/>
          <w:color w:val="000000"/>
          <w:sz w:val="22"/>
          <w:szCs w:val="22"/>
          <w:lang w:eastAsia="zh-CN" w:bidi="th-TH"/>
        </w:rPr>
      </w:pPr>
      <w:r w:rsidRPr="00747F9F">
        <w:rPr>
          <w:rFonts w:asciiTheme="majorHAnsi" w:eastAsia="SimSun" w:hAnsiTheme="majorHAnsi"/>
          <w:color w:val="000000"/>
          <w:sz w:val="22"/>
          <w:szCs w:val="22"/>
          <w:lang w:eastAsia="zh-CN" w:bidi="th-TH"/>
        </w:rPr>
        <w:t>FY 2015: Feasibility study of system on test fields, Workshop on test fields, and Developing System (ICHARM)</w:t>
      </w:r>
    </w:p>
    <w:p w:rsidR="006015BE" w:rsidRPr="00747F9F" w:rsidRDefault="006015BE" w:rsidP="00FC017B">
      <w:pPr>
        <w:widowControl/>
        <w:numPr>
          <w:ilvl w:val="0"/>
          <w:numId w:val="4"/>
        </w:numPr>
        <w:tabs>
          <w:tab w:val="clear" w:pos="720"/>
          <w:tab w:val="num" w:pos="1080"/>
        </w:tabs>
        <w:autoSpaceDE w:val="0"/>
        <w:autoSpaceDN w:val="0"/>
        <w:adjustRightInd w:val="0"/>
        <w:snapToGrid w:val="0"/>
        <w:spacing w:before="120" w:after="120"/>
        <w:ind w:left="1080"/>
        <w:rPr>
          <w:rFonts w:asciiTheme="majorHAnsi" w:eastAsia="SimSun" w:hAnsiTheme="majorHAnsi"/>
          <w:color w:val="000000"/>
          <w:sz w:val="22"/>
          <w:szCs w:val="22"/>
          <w:lang w:eastAsia="zh-CN" w:bidi="th-TH"/>
        </w:rPr>
      </w:pPr>
      <w:r w:rsidRPr="00747F9F">
        <w:rPr>
          <w:rFonts w:asciiTheme="majorHAnsi" w:eastAsia="SimSun" w:hAnsiTheme="majorHAnsi"/>
          <w:color w:val="000000"/>
          <w:sz w:val="22"/>
          <w:szCs w:val="22"/>
          <w:lang w:eastAsia="zh-CN" w:bidi="th-TH"/>
        </w:rPr>
        <w:t>FY 2016: Feasibility study of system on test fields, Workshop on test fields, Developing of System (ICHARM), and Developing of Training Program</w:t>
      </w:r>
    </w:p>
    <w:p w:rsidR="006015BE" w:rsidRPr="00747F9F" w:rsidRDefault="006015BE" w:rsidP="00FC017B">
      <w:pPr>
        <w:widowControl/>
        <w:numPr>
          <w:ilvl w:val="0"/>
          <w:numId w:val="4"/>
        </w:numPr>
        <w:tabs>
          <w:tab w:val="clear" w:pos="720"/>
          <w:tab w:val="num" w:pos="1080"/>
        </w:tabs>
        <w:autoSpaceDE w:val="0"/>
        <w:autoSpaceDN w:val="0"/>
        <w:adjustRightInd w:val="0"/>
        <w:snapToGrid w:val="0"/>
        <w:spacing w:before="120" w:after="120"/>
        <w:ind w:left="1080"/>
        <w:rPr>
          <w:rFonts w:asciiTheme="majorHAnsi" w:eastAsia="SimSun" w:hAnsiTheme="majorHAnsi"/>
          <w:color w:val="000000"/>
          <w:sz w:val="22"/>
          <w:szCs w:val="22"/>
          <w:lang w:eastAsia="zh-CN" w:bidi="th-TH"/>
        </w:rPr>
      </w:pPr>
      <w:r w:rsidRPr="00747F9F">
        <w:rPr>
          <w:rFonts w:asciiTheme="majorHAnsi" w:eastAsia="SimSun" w:hAnsiTheme="majorHAnsi"/>
          <w:color w:val="000000"/>
          <w:sz w:val="22"/>
          <w:szCs w:val="22"/>
          <w:lang w:eastAsia="zh-CN" w:bidi="th-TH"/>
        </w:rPr>
        <w:t>FY 2017: Improvement of system (ICHARM), Developing of Training Program, Workshop and Training</w:t>
      </w:r>
    </w:p>
    <w:p w:rsidR="006015BE" w:rsidRPr="00747F9F" w:rsidRDefault="006015BE"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 xml:space="preserve">AOP8: </w:t>
      </w:r>
      <w:r w:rsidRPr="00747F9F">
        <w:rPr>
          <w:rFonts w:asciiTheme="majorHAnsi" w:eastAsia="SimSun" w:hAnsiTheme="majorHAnsi" w:cs="Tahoma"/>
          <w:b/>
          <w:bCs/>
          <w:color w:val="000000"/>
          <w:sz w:val="22"/>
          <w:szCs w:val="22"/>
          <w:lang w:eastAsia="zh-CN" w:bidi="th-TH"/>
        </w:rPr>
        <w:t>Project of Synergized Standard Operating Procedures for Coastal Multi-hazard Early Warning System (SSOP)</w:t>
      </w:r>
    </w:p>
    <w:p w:rsidR="006015BE" w:rsidRPr="00747F9F" w:rsidRDefault="006015BE" w:rsidP="00F81E93">
      <w:pPr>
        <w:autoSpaceDE w:val="0"/>
        <w:autoSpaceDN w:val="0"/>
        <w:adjustRightInd w:val="0"/>
        <w:snapToGrid w:val="0"/>
        <w:spacing w:beforeLines="50" w:before="120" w:afterLines="50" w:after="120"/>
        <w:ind w:firstLineChars="295" w:firstLine="649"/>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 xml:space="preserve">The achievements/progresses </w:t>
      </w:r>
      <w:r w:rsidR="00525414" w:rsidRPr="00747F9F">
        <w:rPr>
          <w:rFonts w:asciiTheme="majorHAnsi" w:eastAsia="SimSun" w:hAnsiTheme="majorHAnsi" w:cs="Tahoma"/>
          <w:bCs/>
          <w:color w:val="000000"/>
          <w:sz w:val="22"/>
          <w:szCs w:val="22"/>
          <w:lang w:eastAsia="zh-CN" w:bidi="th-TH"/>
        </w:rPr>
        <w:t xml:space="preserve">and the initial plan in next steps </w:t>
      </w:r>
      <w:r w:rsidRPr="00747F9F">
        <w:rPr>
          <w:rFonts w:asciiTheme="majorHAnsi" w:eastAsia="SimSun" w:hAnsiTheme="majorHAnsi" w:cs="Tahoma"/>
          <w:bCs/>
          <w:color w:val="000000"/>
          <w:sz w:val="22"/>
          <w:szCs w:val="22"/>
          <w:lang w:eastAsia="zh-CN" w:bidi="th-TH"/>
        </w:rPr>
        <w:t xml:space="preserve">of this cross cutting </w:t>
      </w:r>
      <w:r w:rsidR="00FC017B" w:rsidRPr="00747F9F">
        <w:rPr>
          <w:rFonts w:asciiTheme="majorHAnsi" w:eastAsia="SimSun" w:hAnsiTheme="majorHAnsi" w:cs="Tahoma"/>
          <w:bCs/>
          <w:color w:val="000000"/>
          <w:sz w:val="22"/>
          <w:szCs w:val="22"/>
          <w:lang w:eastAsia="zh-CN" w:bidi="th-TH"/>
        </w:rPr>
        <w:t xml:space="preserve">project </w:t>
      </w:r>
      <w:r w:rsidRPr="00747F9F">
        <w:rPr>
          <w:rFonts w:asciiTheme="majorHAnsi" w:eastAsia="SimSun" w:hAnsiTheme="majorHAnsi" w:cs="Tahoma"/>
          <w:bCs/>
          <w:color w:val="000000"/>
          <w:sz w:val="22"/>
          <w:szCs w:val="22"/>
          <w:lang w:eastAsia="zh-CN" w:bidi="th-TH"/>
        </w:rPr>
        <w:t xml:space="preserve">of the Committee </w:t>
      </w:r>
      <w:r w:rsidR="00525414" w:rsidRPr="00747F9F">
        <w:rPr>
          <w:rFonts w:asciiTheme="majorHAnsi" w:eastAsia="SimSun" w:hAnsiTheme="majorHAnsi" w:cs="Tahoma"/>
          <w:color w:val="000000"/>
          <w:sz w:val="22"/>
          <w:szCs w:val="22"/>
          <w:lang w:eastAsia="zh-CN" w:bidi="th-TH"/>
        </w:rPr>
        <w:t>will be described in the Appendix of 46</w:t>
      </w:r>
      <w:r w:rsidR="00525414" w:rsidRPr="00747F9F">
        <w:rPr>
          <w:rFonts w:asciiTheme="majorHAnsi" w:eastAsia="SimSun" w:hAnsiTheme="majorHAnsi" w:cs="Tahoma"/>
          <w:color w:val="000000"/>
          <w:sz w:val="22"/>
          <w:szCs w:val="22"/>
          <w:vertAlign w:val="superscript"/>
          <w:lang w:eastAsia="zh-CN" w:bidi="th-TH"/>
        </w:rPr>
        <w:t>th</w:t>
      </w:r>
      <w:r w:rsidR="00525414" w:rsidRPr="00747F9F">
        <w:rPr>
          <w:rFonts w:asciiTheme="majorHAnsi" w:eastAsia="SimSun" w:hAnsiTheme="majorHAnsi" w:cs="Tahoma"/>
          <w:color w:val="000000"/>
          <w:sz w:val="22"/>
          <w:szCs w:val="22"/>
          <w:lang w:eastAsia="zh-CN" w:bidi="th-TH"/>
        </w:rPr>
        <w:t>Session Report.</w:t>
      </w:r>
    </w:p>
    <w:p w:rsidR="006015BE" w:rsidRPr="00747F9F" w:rsidRDefault="00525414" w:rsidP="00F81E93">
      <w:pPr>
        <w:autoSpaceDE w:val="0"/>
        <w:autoSpaceDN w:val="0"/>
        <w:adjustRightInd w:val="0"/>
        <w:snapToGrid w:val="0"/>
        <w:spacing w:beforeLines="50" w:before="120" w:afterLines="50" w:after="120"/>
        <w:ind w:firstLineChars="295" w:firstLine="649"/>
        <w:rPr>
          <w:rFonts w:asciiTheme="majorHAnsi" w:eastAsia="SimSun" w:hAnsiTheme="majorHAnsi" w:cs="Tahoma"/>
          <w:bCs/>
          <w:color w:val="000000"/>
          <w:sz w:val="22"/>
          <w:szCs w:val="22"/>
          <w:lang w:eastAsia="zh-CN" w:bidi="th-TH"/>
        </w:rPr>
      </w:pPr>
      <w:bookmarkStart w:id="42" w:name="OLE_LINK70"/>
      <w:r w:rsidRPr="00747F9F">
        <w:rPr>
          <w:rFonts w:asciiTheme="majorHAnsi" w:eastAsia="SimSun" w:hAnsiTheme="majorHAnsi" w:cs="Tahoma"/>
          <w:bCs/>
          <w:color w:val="000000"/>
          <w:sz w:val="22"/>
          <w:szCs w:val="22"/>
          <w:lang w:eastAsia="zh-CN" w:bidi="th-TH"/>
        </w:rPr>
        <w:t>T</w:t>
      </w:r>
      <w:r w:rsidR="006015BE" w:rsidRPr="00747F9F">
        <w:rPr>
          <w:rFonts w:asciiTheme="majorHAnsi" w:eastAsia="SimSun" w:hAnsiTheme="majorHAnsi" w:cs="Tahoma"/>
          <w:bCs/>
          <w:color w:val="000000"/>
          <w:sz w:val="22"/>
          <w:szCs w:val="22"/>
          <w:lang w:eastAsia="zh-CN" w:bidi="th-TH"/>
        </w:rPr>
        <w:t>he outcome and achievement of SSOP could greatly benefit the Members, and the Members should be encouraged to contribute this project.</w:t>
      </w:r>
    </w:p>
    <w:bookmarkEnd w:id="42"/>
    <w:p w:rsidR="006015BE" w:rsidRPr="00747F9F" w:rsidRDefault="006015BE"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The WGH AOPs in 2014 and beyond are summarized in table 2.</w:t>
      </w:r>
    </w:p>
    <w:p w:rsidR="006015BE" w:rsidRPr="00747F9F" w:rsidRDefault="006015BE" w:rsidP="006015BE">
      <w:pPr>
        <w:snapToGrid w:val="0"/>
        <w:spacing w:before="120" w:after="120"/>
        <w:jc w:val="center"/>
        <w:rPr>
          <w:rFonts w:asciiTheme="majorHAnsi" w:hAnsiTheme="majorHAnsi"/>
          <w:sz w:val="22"/>
          <w:szCs w:val="22"/>
        </w:rPr>
      </w:pPr>
      <w:r w:rsidRPr="00747F9F">
        <w:rPr>
          <w:rFonts w:asciiTheme="majorHAnsi" w:hAnsiTheme="majorHAnsi"/>
          <w:sz w:val="22"/>
          <w:szCs w:val="22"/>
        </w:rPr>
        <w:t xml:space="preserve">Table 2   </w:t>
      </w:r>
      <w:r w:rsidR="00403E0E" w:rsidRPr="00747F9F">
        <w:rPr>
          <w:rFonts w:asciiTheme="majorHAnsi" w:hAnsiTheme="majorHAnsi"/>
          <w:sz w:val="22"/>
          <w:szCs w:val="22"/>
        </w:rPr>
        <w:t>T</w:t>
      </w:r>
      <w:r w:rsidRPr="00747F9F">
        <w:rPr>
          <w:rFonts w:asciiTheme="majorHAnsi" w:hAnsiTheme="majorHAnsi"/>
          <w:sz w:val="22"/>
          <w:szCs w:val="22"/>
        </w:rPr>
        <w:t>he summary of WGH AOPs in 2014 and beyond</w:t>
      </w:r>
    </w:p>
    <w:tbl>
      <w:tblPr>
        <w:tblW w:w="8303"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0" w:type="dxa"/>
          <w:right w:w="60" w:type="dxa"/>
        </w:tblCellMar>
        <w:tblLook w:val="01E0" w:firstRow="1" w:lastRow="1" w:firstColumn="1" w:lastColumn="1" w:noHBand="0" w:noVBand="0"/>
      </w:tblPr>
      <w:tblGrid>
        <w:gridCol w:w="737"/>
        <w:gridCol w:w="4982"/>
        <w:gridCol w:w="1072"/>
        <w:gridCol w:w="1512"/>
      </w:tblGrid>
      <w:tr w:rsidR="006015BE" w:rsidRPr="00747F9F" w:rsidTr="00792831">
        <w:trPr>
          <w:trHeight w:val="467"/>
        </w:trPr>
        <w:tc>
          <w:tcPr>
            <w:tcW w:w="737" w:type="dxa"/>
            <w:vAlign w:val="center"/>
          </w:tcPr>
          <w:p w:rsidR="006015BE" w:rsidRPr="00747F9F" w:rsidRDefault="006015BE" w:rsidP="003B185A">
            <w:pPr>
              <w:snapToGrid w:val="0"/>
              <w:spacing w:before="120" w:after="120"/>
              <w:jc w:val="center"/>
              <w:rPr>
                <w:rFonts w:asciiTheme="majorHAnsi" w:hAnsiTheme="majorHAnsi"/>
                <w:sz w:val="22"/>
              </w:rPr>
            </w:pPr>
          </w:p>
        </w:tc>
        <w:tc>
          <w:tcPr>
            <w:tcW w:w="4982" w:type="dxa"/>
            <w:vAlign w:val="center"/>
          </w:tcPr>
          <w:p w:rsidR="006015BE" w:rsidRPr="00747F9F" w:rsidRDefault="006015BE" w:rsidP="00792831">
            <w:pPr>
              <w:snapToGrid w:val="0"/>
              <w:spacing w:before="120" w:after="120"/>
              <w:jc w:val="center"/>
              <w:rPr>
                <w:rFonts w:asciiTheme="majorHAnsi" w:hAnsiTheme="majorHAnsi"/>
                <w:b/>
                <w:sz w:val="22"/>
              </w:rPr>
            </w:pPr>
            <w:r w:rsidRPr="00747F9F">
              <w:rPr>
                <w:rFonts w:asciiTheme="majorHAnsi" w:hAnsiTheme="majorHAnsi"/>
                <w:b/>
                <w:sz w:val="22"/>
                <w:szCs w:val="22"/>
              </w:rPr>
              <w:t>Projects</w:t>
            </w:r>
          </w:p>
        </w:tc>
        <w:tc>
          <w:tcPr>
            <w:tcW w:w="1072" w:type="dxa"/>
            <w:tcBorders>
              <w:right w:val="single" w:sz="2" w:space="0" w:color="000000"/>
            </w:tcBorders>
            <w:vAlign w:val="center"/>
          </w:tcPr>
          <w:p w:rsidR="006015BE" w:rsidRPr="00747F9F" w:rsidRDefault="006015BE" w:rsidP="00792831">
            <w:pPr>
              <w:snapToGrid w:val="0"/>
              <w:spacing w:before="120" w:after="120"/>
              <w:jc w:val="center"/>
              <w:rPr>
                <w:rFonts w:asciiTheme="majorHAnsi" w:hAnsiTheme="majorHAnsi"/>
                <w:b/>
                <w:sz w:val="22"/>
              </w:rPr>
            </w:pPr>
            <w:r w:rsidRPr="00747F9F">
              <w:rPr>
                <w:rFonts w:asciiTheme="majorHAnsi" w:hAnsiTheme="majorHAnsi"/>
                <w:b/>
                <w:sz w:val="22"/>
                <w:szCs w:val="22"/>
              </w:rPr>
              <w:t xml:space="preserve">Diver </w:t>
            </w:r>
          </w:p>
        </w:tc>
        <w:tc>
          <w:tcPr>
            <w:tcW w:w="1512" w:type="dxa"/>
            <w:tcBorders>
              <w:left w:val="single" w:sz="2" w:space="0" w:color="000000"/>
            </w:tcBorders>
            <w:vAlign w:val="center"/>
          </w:tcPr>
          <w:p w:rsidR="006015BE" w:rsidRPr="00747F9F" w:rsidRDefault="006015BE" w:rsidP="00792831">
            <w:pPr>
              <w:snapToGrid w:val="0"/>
              <w:spacing w:before="120" w:after="120"/>
              <w:jc w:val="center"/>
              <w:rPr>
                <w:rFonts w:asciiTheme="majorHAnsi" w:hAnsiTheme="majorHAnsi"/>
                <w:b/>
                <w:sz w:val="22"/>
              </w:rPr>
            </w:pPr>
            <w:r w:rsidRPr="00747F9F">
              <w:rPr>
                <w:rFonts w:asciiTheme="majorHAnsi" w:hAnsiTheme="majorHAnsi"/>
                <w:b/>
                <w:sz w:val="22"/>
                <w:szCs w:val="22"/>
              </w:rPr>
              <w:t xml:space="preserve">Duration </w:t>
            </w:r>
          </w:p>
        </w:tc>
      </w:tr>
      <w:tr w:rsidR="006015BE" w:rsidRPr="00747F9F" w:rsidTr="00792831">
        <w:trPr>
          <w:trHeight w:val="584"/>
        </w:trPr>
        <w:tc>
          <w:tcPr>
            <w:tcW w:w="737" w:type="dxa"/>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lastRenderedPageBreak/>
              <w:t>AOP1</w:t>
            </w:r>
          </w:p>
        </w:tc>
        <w:tc>
          <w:tcPr>
            <w:tcW w:w="4982" w:type="dxa"/>
            <w:vAlign w:val="center"/>
          </w:tcPr>
          <w:p w:rsidR="006015BE" w:rsidRPr="00747F9F" w:rsidRDefault="006015BE" w:rsidP="003B185A">
            <w:pPr>
              <w:ind w:hanging="7"/>
              <w:jc w:val="left"/>
              <w:rPr>
                <w:rFonts w:asciiTheme="majorHAnsi" w:hAnsiTheme="majorHAnsi"/>
                <w:sz w:val="22"/>
              </w:rPr>
            </w:pPr>
            <w:r w:rsidRPr="00747F9F">
              <w:rPr>
                <w:rFonts w:asciiTheme="majorHAnsi" w:hAnsiTheme="majorHAnsi"/>
                <w:sz w:val="22"/>
                <w:szCs w:val="22"/>
              </w:rPr>
              <w:t>Assessment System of Flood Control Measures on Socio-economic Impacts</w:t>
            </w:r>
          </w:p>
        </w:tc>
        <w:tc>
          <w:tcPr>
            <w:tcW w:w="1072" w:type="dxa"/>
            <w:tcBorders>
              <w:right w:val="single" w:sz="2" w:space="0" w:color="000000"/>
            </w:tcBorders>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t>Korea</w:t>
            </w:r>
          </w:p>
        </w:tc>
        <w:tc>
          <w:tcPr>
            <w:tcW w:w="1512" w:type="dxa"/>
            <w:tcBorders>
              <w:left w:val="single" w:sz="2" w:space="0" w:color="000000"/>
            </w:tcBorders>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t>2008-2014</w:t>
            </w:r>
          </w:p>
        </w:tc>
      </w:tr>
      <w:tr w:rsidR="006015BE" w:rsidRPr="00747F9F" w:rsidTr="00792831">
        <w:trPr>
          <w:trHeight w:val="467"/>
        </w:trPr>
        <w:tc>
          <w:tcPr>
            <w:tcW w:w="737" w:type="dxa"/>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t>AOP2</w:t>
            </w:r>
          </w:p>
        </w:tc>
        <w:tc>
          <w:tcPr>
            <w:tcW w:w="4982" w:type="dxa"/>
            <w:vAlign w:val="center"/>
          </w:tcPr>
          <w:p w:rsidR="006015BE" w:rsidRPr="00747F9F" w:rsidRDefault="006015BE" w:rsidP="003B185A">
            <w:pPr>
              <w:ind w:hanging="7"/>
              <w:jc w:val="left"/>
              <w:rPr>
                <w:rFonts w:asciiTheme="majorHAnsi" w:hAnsiTheme="majorHAnsi"/>
                <w:sz w:val="22"/>
              </w:rPr>
            </w:pPr>
            <w:r w:rsidRPr="00747F9F">
              <w:rPr>
                <w:rFonts w:asciiTheme="majorHAnsi" w:hAnsiTheme="majorHAnsi"/>
                <w:sz w:val="22"/>
                <w:szCs w:val="22"/>
              </w:rPr>
              <w:t>Extreme flood forecasting system</w:t>
            </w:r>
          </w:p>
        </w:tc>
        <w:tc>
          <w:tcPr>
            <w:tcW w:w="1072" w:type="dxa"/>
            <w:tcBorders>
              <w:right w:val="single" w:sz="2" w:space="0" w:color="000000"/>
            </w:tcBorders>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t>Korea</w:t>
            </w:r>
          </w:p>
        </w:tc>
        <w:tc>
          <w:tcPr>
            <w:tcW w:w="1512" w:type="dxa"/>
            <w:tcBorders>
              <w:left w:val="single" w:sz="2" w:space="0" w:color="000000"/>
            </w:tcBorders>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t>2012~2016</w:t>
            </w:r>
          </w:p>
        </w:tc>
      </w:tr>
      <w:tr w:rsidR="006015BE" w:rsidRPr="00747F9F" w:rsidTr="00792831">
        <w:trPr>
          <w:trHeight w:val="584"/>
        </w:trPr>
        <w:tc>
          <w:tcPr>
            <w:tcW w:w="737" w:type="dxa"/>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t>AOP3</w:t>
            </w:r>
          </w:p>
        </w:tc>
        <w:tc>
          <w:tcPr>
            <w:tcW w:w="4982" w:type="dxa"/>
            <w:vAlign w:val="center"/>
          </w:tcPr>
          <w:p w:rsidR="006015BE" w:rsidRPr="00747F9F" w:rsidRDefault="006015BE" w:rsidP="003B185A">
            <w:pPr>
              <w:ind w:hanging="7"/>
              <w:jc w:val="left"/>
              <w:rPr>
                <w:rFonts w:asciiTheme="majorHAnsi" w:hAnsiTheme="majorHAnsi"/>
                <w:sz w:val="22"/>
              </w:rPr>
            </w:pPr>
            <w:r w:rsidRPr="00747F9F">
              <w:rPr>
                <w:rFonts w:asciiTheme="majorHAnsi" w:hAnsiTheme="majorHAnsi"/>
                <w:sz w:val="22"/>
                <w:szCs w:val="22"/>
              </w:rPr>
              <w:t>Estimation for Socio-economic Impact of Sediment-related Disaster</w:t>
            </w:r>
          </w:p>
        </w:tc>
        <w:tc>
          <w:tcPr>
            <w:tcW w:w="1072" w:type="dxa"/>
            <w:tcBorders>
              <w:right w:val="single" w:sz="2" w:space="0" w:color="000000"/>
            </w:tcBorders>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t>Japan</w:t>
            </w:r>
          </w:p>
        </w:tc>
        <w:tc>
          <w:tcPr>
            <w:tcW w:w="1512" w:type="dxa"/>
            <w:tcBorders>
              <w:left w:val="single" w:sz="2" w:space="0" w:color="000000"/>
            </w:tcBorders>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t>2013~2015</w:t>
            </w:r>
          </w:p>
        </w:tc>
      </w:tr>
      <w:tr w:rsidR="006015BE" w:rsidRPr="00747F9F" w:rsidTr="00792831">
        <w:trPr>
          <w:trHeight w:val="818"/>
        </w:trPr>
        <w:tc>
          <w:tcPr>
            <w:tcW w:w="737" w:type="dxa"/>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t>AOP4</w:t>
            </w:r>
          </w:p>
        </w:tc>
        <w:tc>
          <w:tcPr>
            <w:tcW w:w="4982" w:type="dxa"/>
            <w:vAlign w:val="center"/>
          </w:tcPr>
          <w:p w:rsidR="006015BE" w:rsidRPr="00747F9F" w:rsidRDefault="006015BE" w:rsidP="003B185A">
            <w:pPr>
              <w:ind w:hanging="7"/>
              <w:jc w:val="left"/>
              <w:rPr>
                <w:rFonts w:asciiTheme="majorHAnsi" w:hAnsiTheme="majorHAnsi"/>
                <w:sz w:val="22"/>
              </w:rPr>
            </w:pPr>
            <w:r w:rsidRPr="00747F9F">
              <w:rPr>
                <w:rFonts w:asciiTheme="majorHAnsi" w:hAnsiTheme="majorHAnsi"/>
                <w:sz w:val="22"/>
                <w:szCs w:val="22"/>
              </w:rPr>
              <w:t>Development and Application of Operational System for Urban Flood Forecasting and Inundation Mapping (OSUFFIM) for TC Members</w:t>
            </w:r>
          </w:p>
        </w:tc>
        <w:tc>
          <w:tcPr>
            <w:tcW w:w="1072" w:type="dxa"/>
            <w:tcBorders>
              <w:right w:val="single" w:sz="2" w:space="0" w:color="000000"/>
            </w:tcBorders>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t>China</w:t>
            </w:r>
          </w:p>
        </w:tc>
        <w:tc>
          <w:tcPr>
            <w:tcW w:w="1512" w:type="dxa"/>
            <w:tcBorders>
              <w:left w:val="single" w:sz="2" w:space="0" w:color="000000"/>
            </w:tcBorders>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t>2014~2017</w:t>
            </w:r>
          </w:p>
        </w:tc>
      </w:tr>
      <w:tr w:rsidR="006015BE" w:rsidRPr="00747F9F" w:rsidTr="00792831">
        <w:trPr>
          <w:trHeight w:val="530"/>
        </w:trPr>
        <w:tc>
          <w:tcPr>
            <w:tcW w:w="737" w:type="dxa"/>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t>AOP5</w:t>
            </w:r>
          </w:p>
        </w:tc>
        <w:tc>
          <w:tcPr>
            <w:tcW w:w="4982" w:type="dxa"/>
            <w:vAlign w:val="center"/>
          </w:tcPr>
          <w:p w:rsidR="006015BE" w:rsidRPr="00747F9F" w:rsidRDefault="006015BE" w:rsidP="003B185A">
            <w:pPr>
              <w:ind w:hanging="7"/>
              <w:jc w:val="left"/>
              <w:rPr>
                <w:rFonts w:asciiTheme="majorHAnsi" w:hAnsiTheme="majorHAnsi"/>
                <w:sz w:val="22"/>
              </w:rPr>
            </w:pPr>
            <w:r w:rsidRPr="00747F9F">
              <w:rPr>
                <w:rFonts w:asciiTheme="majorHAnsi" w:hAnsiTheme="majorHAnsi"/>
                <w:sz w:val="22"/>
                <w:szCs w:val="22"/>
              </w:rPr>
              <w:t xml:space="preserve">Extension of </w:t>
            </w:r>
            <w:proofErr w:type="spellStart"/>
            <w:r w:rsidRPr="00747F9F">
              <w:rPr>
                <w:rFonts w:asciiTheme="majorHAnsi" w:hAnsiTheme="majorHAnsi"/>
                <w:sz w:val="22"/>
                <w:szCs w:val="22"/>
              </w:rPr>
              <w:t>Xin’anjiang</w:t>
            </w:r>
            <w:proofErr w:type="spellEnd"/>
            <w:r w:rsidRPr="00747F9F">
              <w:rPr>
                <w:rFonts w:asciiTheme="majorHAnsi" w:hAnsiTheme="majorHAnsi"/>
                <w:sz w:val="22"/>
                <w:szCs w:val="22"/>
              </w:rPr>
              <w:t xml:space="preserve"> Model Application in Selected River Basins in TC Members</w:t>
            </w:r>
          </w:p>
        </w:tc>
        <w:tc>
          <w:tcPr>
            <w:tcW w:w="1072" w:type="dxa"/>
            <w:tcBorders>
              <w:right w:val="single" w:sz="2" w:space="0" w:color="000000"/>
            </w:tcBorders>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t>China</w:t>
            </w:r>
          </w:p>
        </w:tc>
        <w:tc>
          <w:tcPr>
            <w:tcW w:w="1512" w:type="dxa"/>
            <w:tcBorders>
              <w:left w:val="single" w:sz="2" w:space="0" w:color="000000"/>
            </w:tcBorders>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t>2013~2016</w:t>
            </w:r>
          </w:p>
        </w:tc>
      </w:tr>
      <w:tr w:rsidR="006015BE" w:rsidRPr="00747F9F" w:rsidTr="00792831">
        <w:trPr>
          <w:trHeight w:val="584"/>
        </w:trPr>
        <w:tc>
          <w:tcPr>
            <w:tcW w:w="737" w:type="dxa"/>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t>AOP6</w:t>
            </w:r>
          </w:p>
        </w:tc>
        <w:tc>
          <w:tcPr>
            <w:tcW w:w="4982" w:type="dxa"/>
            <w:vAlign w:val="center"/>
          </w:tcPr>
          <w:p w:rsidR="006015BE" w:rsidRPr="00747F9F" w:rsidRDefault="006015BE" w:rsidP="003B185A">
            <w:pPr>
              <w:ind w:hanging="7"/>
              <w:jc w:val="left"/>
              <w:rPr>
                <w:rFonts w:asciiTheme="majorHAnsi" w:hAnsiTheme="majorHAnsi"/>
                <w:sz w:val="22"/>
              </w:rPr>
            </w:pPr>
            <w:r w:rsidRPr="00747F9F">
              <w:rPr>
                <w:rFonts w:asciiTheme="majorHAnsi" w:hAnsiTheme="majorHAnsi"/>
                <w:sz w:val="22"/>
                <w:szCs w:val="22"/>
              </w:rPr>
              <w:t>Guidelines for extreme flood risk management in TC region</w:t>
            </w:r>
          </w:p>
        </w:tc>
        <w:tc>
          <w:tcPr>
            <w:tcW w:w="1072" w:type="dxa"/>
            <w:tcBorders>
              <w:right w:val="single" w:sz="2" w:space="0" w:color="000000"/>
            </w:tcBorders>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t>Korea</w:t>
            </w:r>
          </w:p>
        </w:tc>
        <w:tc>
          <w:tcPr>
            <w:tcW w:w="1512" w:type="dxa"/>
            <w:tcBorders>
              <w:left w:val="single" w:sz="2" w:space="0" w:color="000000"/>
            </w:tcBorders>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t>2013-2015</w:t>
            </w:r>
          </w:p>
        </w:tc>
      </w:tr>
      <w:tr w:rsidR="006015BE" w:rsidRPr="00747F9F" w:rsidTr="00792831">
        <w:trPr>
          <w:trHeight w:val="557"/>
        </w:trPr>
        <w:tc>
          <w:tcPr>
            <w:tcW w:w="737" w:type="dxa"/>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t>AOP7</w:t>
            </w:r>
          </w:p>
        </w:tc>
        <w:tc>
          <w:tcPr>
            <w:tcW w:w="4982" w:type="dxa"/>
            <w:vAlign w:val="center"/>
          </w:tcPr>
          <w:p w:rsidR="006015BE" w:rsidRPr="00747F9F" w:rsidRDefault="006015BE" w:rsidP="003B185A">
            <w:pPr>
              <w:ind w:hanging="7"/>
              <w:jc w:val="left"/>
              <w:rPr>
                <w:rFonts w:asciiTheme="majorHAnsi" w:hAnsiTheme="majorHAnsi"/>
                <w:sz w:val="22"/>
              </w:rPr>
            </w:pPr>
            <w:r w:rsidRPr="00747F9F">
              <w:rPr>
                <w:rFonts w:asciiTheme="majorHAnsi" w:hAnsiTheme="majorHAnsi"/>
                <w:sz w:val="22"/>
                <w:szCs w:val="22"/>
              </w:rPr>
              <w:t>Study on Prediction of Debris flow and Shallow landslide by the Satellite Rainfall Data</w:t>
            </w:r>
          </w:p>
        </w:tc>
        <w:tc>
          <w:tcPr>
            <w:tcW w:w="1072" w:type="dxa"/>
            <w:tcBorders>
              <w:right w:val="single" w:sz="2" w:space="0" w:color="000000"/>
            </w:tcBorders>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t>Japan</w:t>
            </w:r>
          </w:p>
        </w:tc>
        <w:tc>
          <w:tcPr>
            <w:tcW w:w="1512" w:type="dxa"/>
            <w:tcBorders>
              <w:left w:val="single" w:sz="2" w:space="0" w:color="000000"/>
            </w:tcBorders>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t>2013-2017</w:t>
            </w:r>
          </w:p>
        </w:tc>
      </w:tr>
      <w:tr w:rsidR="006015BE" w:rsidRPr="00747F9F" w:rsidTr="00792831">
        <w:trPr>
          <w:trHeight w:val="602"/>
        </w:trPr>
        <w:tc>
          <w:tcPr>
            <w:tcW w:w="737" w:type="dxa"/>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t>AOP8</w:t>
            </w:r>
          </w:p>
        </w:tc>
        <w:tc>
          <w:tcPr>
            <w:tcW w:w="4982" w:type="dxa"/>
            <w:vAlign w:val="center"/>
          </w:tcPr>
          <w:p w:rsidR="006015BE" w:rsidRPr="00747F9F" w:rsidRDefault="006015BE" w:rsidP="003B185A">
            <w:pPr>
              <w:ind w:hanging="7"/>
              <w:jc w:val="left"/>
              <w:rPr>
                <w:rFonts w:asciiTheme="majorHAnsi" w:hAnsiTheme="majorHAnsi"/>
                <w:sz w:val="22"/>
              </w:rPr>
            </w:pPr>
            <w:r w:rsidRPr="00747F9F">
              <w:rPr>
                <w:rFonts w:asciiTheme="majorHAnsi" w:hAnsiTheme="majorHAnsi"/>
                <w:sz w:val="22"/>
                <w:szCs w:val="22"/>
              </w:rPr>
              <w:t>Project of Synergized Standard Operating Procedures for Coastal Multi-hazard Early Warning System (SSOP)</w:t>
            </w:r>
          </w:p>
        </w:tc>
        <w:tc>
          <w:tcPr>
            <w:tcW w:w="1072" w:type="dxa"/>
            <w:tcBorders>
              <w:right w:val="single" w:sz="2" w:space="0" w:color="000000"/>
            </w:tcBorders>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t>TCS</w:t>
            </w:r>
          </w:p>
        </w:tc>
        <w:tc>
          <w:tcPr>
            <w:tcW w:w="1512" w:type="dxa"/>
            <w:tcBorders>
              <w:left w:val="single" w:sz="2" w:space="0" w:color="000000"/>
            </w:tcBorders>
            <w:vAlign w:val="center"/>
          </w:tcPr>
          <w:p w:rsidR="006015BE" w:rsidRPr="00747F9F" w:rsidRDefault="006015BE" w:rsidP="003B185A">
            <w:pPr>
              <w:ind w:hanging="7"/>
              <w:jc w:val="center"/>
              <w:rPr>
                <w:rFonts w:asciiTheme="majorHAnsi" w:hAnsiTheme="majorHAnsi"/>
                <w:sz w:val="22"/>
              </w:rPr>
            </w:pPr>
            <w:r w:rsidRPr="00747F9F">
              <w:rPr>
                <w:rFonts w:asciiTheme="majorHAnsi" w:hAnsiTheme="majorHAnsi"/>
                <w:sz w:val="22"/>
                <w:szCs w:val="22"/>
              </w:rPr>
              <w:t>2013-2014</w:t>
            </w:r>
          </w:p>
        </w:tc>
      </w:tr>
    </w:tbl>
    <w:p w:rsidR="006015BE" w:rsidRPr="00747F9F" w:rsidRDefault="00070E7C" w:rsidP="00F946BF">
      <w:pPr>
        <w:pStyle w:val="Heading1"/>
        <w:snapToGrid w:val="0"/>
        <w:spacing w:after="360"/>
        <w:jc w:val="left"/>
        <w:rPr>
          <w:rFonts w:eastAsia="Arial Unicode MS"/>
          <w:caps/>
          <w:color w:val="auto"/>
          <w:sz w:val="22"/>
          <w:szCs w:val="22"/>
        </w:rPr>
      </w:pPr>
      <w:r w:rsidRPr="00747F9F">
        <w:rPr>
          <w:rFonts w:eastAsia="Arial Unicode MS"/>
          <w:caps/>
          <w:color w:val="auto"/>
          <w:sz w:val="22"/>
          <w:szCs w:val="22"/>
        </w:rPr>
        <w:t xml:space="preserve">Other Activities </w:t>
      </w:r>
      <w:r w:rsidR="00BB6704" w:rsidRPr="00747F9F">
        <w:rPr>
          <w:rFonts w:eastAsia="Arial Unicode MS"/>
          <w:caps/>
          <w:color w:val="auto"/>
          <w:sz w:val="22"/>
          <w:szCs w:val="22"/>
        </w:rPr>
        <w:t xml:space="preserve">and topics </w:t>
      </w:r>
      <w:r w:rsidRPr="00747F9F">
        <w:rPr>
          <w:rFonts w:eastAsia="Arial Unicode MS"/>
          <w:caps/>
          <w:color w:val="auto"/>
          <w:sz w:val="22"/>
          <w:szCs w:val="22"/>
        </w:rPr>
        <w:t>Related to WGH</w:t>
      </w:r>
    </w:p>
    <w:p w:rsidR="006015BE" w:rsidRPr="00747F9F" w:rsidRDefault="00070E7C"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bCs/>
          <w:color w:val="000000"/>
          <w:sz w:val="22"/>
          <w:szCs w:val="22"/>
          <w:lang w:eastAsia="zh-CN" w:bidi="th-TH"/>
        </w:rPr>
      </w:pPr>
      <w:bookmarkStart w:id="43" w:name="OLE_LINK116"/>
      <w:bookmarkStart w:id="44" w:name="OLE_LINK117"/>
      <w:r w:rsidRPr="00747F9F">
        <w:rPr>
          <w:rFonts w:asciiTheme="majorHAnsi" w:eastAsia="SimSun" w:hAnsiTheme="majorHAnsi" w:cs="Tahoma"/>
          <w:bCs/>
          <w:color w:val="000000"/>
          <w:sz w:val="22"/>
          <w:szCs w:val="22"/>
          <w:lang w:eastAsia="zh-CN" w:bidi="th-TH"/>
        </w:rPr>
        <w:t>T</w:t>
      </w:r>
      <w:r w:rsidR="006015BE" w:rsidRPr="00747F9F">
        <w:rPr>
          <w:rFonts w:asciiTheme="majorHAnsi" w:eastAsia="SimSun" w:hAnsiTheme="majorHAnsi" w:cs="Tahoma"/>
          <w:bCs/>
          <w:color w:val="000000"/>
          <w:sz w:val="22"/>
          <w:szCs w:val="22"/>
          <w:lang w:eastAsia="zh-CN" w:bidi="th-TH"/>
        </w:rPr>
        <w:t xml:space="preserve">he Change of </w:t>
      </w:r>
      <w:bookmarkStart w:id="45" w:name="OLE_LINK79"/>
      <w:r w:rsidRPr="00747F9F">
        <w:rPr>
          <w:rFonts w:asciiTheme="majorHAnsi" w:eastAsia="SimSun" w:hAnsiTheme="majorHAnsi" w:cs="Tahoma"/>
          <w:bCs/>
          <w:color w:val="000000"/>
          <w:sz w:val="22"/>
          <w:szCs w:val="22"/>
          <w:lang w:eastAsia="zh-CN" w:bidi="th-TH"/>
        </w:rPr>
        <w:t xml:space="preserve">Probable Maximum </w:t>
      </w:r>
      <w:bookmarkEnd w:id="45"/>
      <w:r w:rsidRPr="00747F9F">
        <w:rPr>
          <w:rFonts w:asciiTheme="majorHAnsi" w:eastAsia="SimSun" w:hAnsiTheme="majorHAnsi" w:cs="Tahoma"/>
          <w:bCs/>
          <w:color w:val="000000"/>
          <w:sz w:val="22"/>
          <w:szCs w:val="22"/>
          <w:lang w:eastAsia="zh-CN" w:bidi="th-TH"/>
        </w:rPr>
        <w:t>Precipitation (</w:t>
      </w:r>
      <w:r w:rsidR="006015BE" w:rsidRPr="00747F9F">
        <w:rPr>
          <w:rFonts w:asciiTheme="majorHAnsi" w:eastAsia="SimSun" w:hAnsiTheme="majorHAnsi" w:cs="Tahoma"/>
          <w:bCs/>
          <w:color w:val="000000"/>
          <w:sz w:val="22"/>
          <w:szCs w:val="22"/>
          <w:lang w:eastAsia="zh-CN" w:bidi="th-TH"/>
        </w:rPr>
        <w:t>PMP</w:t>
      </w:r>
      <w:r w:rsidRPr="00747F9F">
        <w:rPr>
          <w:rFonts w:asciiTheme="majorHAnsi" w:eastAsia="SimSun" w:hAnsiTheme="majorHAnsi" w:cs="Tahoma"/>
          <w:bCs/>
          <w:color w:val="000000"/>
          <w:sz w:val="22"/>
          <w:szCs w:val="22"/>
          <w:lang w:eastAsia="zh-CN" w:bidi="th-TH"/>
        </w:rPr>
        <w:t>)</w:t>
      </w:r>
      <w:r w:rsidR="006015BE" w:rsidRPr="00747F9F">
        <w:rPr>
          <w:rFonts w:asciiTheme="majorHAnsi" w:eastAsia="SimSun" w:hAnsiTheme="majorHAnsi" w:cs="Tahoma"/>
          <w:bCs/>
          <w:color w:val="000000"/>
          <w:sz w:val="22"/>
          <w:szCs w:val="22"/>
          <w:lang w:eastAsia="zh-CN" w:bidi="th-TH"/>
        </w:rPr>
        <w:t xml:space="preserve"> in the region due to climate change could impact </w:t>
      </w:r>
      <w:r w:rsidRPr="00747F9F">
        <w:rPr>
          <w:rFonts w:asciiTheme="majorHAnsi" w:eastAsia="SimSun" w:hAnsiTheme="majorHAnsi" w:cs="Tahoma"/>
          <w:bCs/>
          <w:color w:val="000000"/>
          <w:sz w:val="22"/>
          <w:szCs w:val="22"/>
          <w:lang w:eastAsia="zh-CN" w:bidi="th-TH"/>
        </w:rPr>
        <w:t>Probable Maximum Flood (</w:t>
      </w:r>
      <w:r w:rsidR="006015BE" w:rsidRPr="00747F9F">
        <w:rPr>
          <w:rFonts w:asciiTheme="majorHAnsi" w:eastAsia="SimSun" w:hAnsiTheme="majorHAnsi" w:cs="Tahoma"/>
          <w:bCs/>
          <w:color w:val="000000"/>
          <w:sz w:val="22"/>
          <w:szCs w:val="22"/>
          <w:lang w:eastAsia="zh-CN" w:bidi="th-TH"/>
        </w:rPr>
        <w:t>PMF</w:t>
      </w:r>
      <w:r w:rsidRPr="00747F9F">
        <w:rPr>
          <w:rFonts w:asciiTheme="majorHAnsi" w:eastAsia="SimSun" w:hAnsiTheme="majorHAnsi" w:cs="Tahoma"/>
          <w:bCs/>
          <w:color w:val="000000"/>
          <w:sz w:val="22"/>
          <w:szCs w:val="22"/>
          <w:lang w:eastAsia="zh-CN" w:bidi="th-TH"/>
        </w:rPr>
        <w:t>)</w:t>
      </w:r>
      <w:r w:rsidR="006015BE" w:rsidRPr="00747F9F">
        <w:rPr>
          <w:rFonts w:asciiTheme="majorHAnsi" w:eastAsia="SimSun" w:hAnsiTheme="majorHAnsi" w:cs="Tahoma"/>
          <w:bCs/>
          <w:color w:val="000000"/>
          <w:sz w:val="22"/>
          <w:szCs w:val="22"/>
          <w:lang w:eastAsia="zh-CN" w:bidi="th-TH"/>
        </w:rPr>
        <w:t xml:space="preserve"> and consequently impact infrastructure construction and standard of flood control. The progresses and achievements on PMP research made by prof. Bingzhang LIN, dean, College of Hydrometeorology, Nanjing University of Information Science &amp; Technology (NUIST) could benefit TC Members.</w:t>
      </w:r>
      <w:r w:rsidRPr="00747F9F">
        <w:rPr>
          <w:rFonts w:asciiTheme="majorHAnsi" w:eastAsia="SimSun" w:hAnsiTheme="majorHAnsi" w:cs="Tahoma"/>
          <w:bCs/>
          <w:color w:val="000000"/>
          <w:sz w:val="22"/>
          <w:szCs w:val="22"/>
          <w:lang w:eastAsia="zh-CN" w:bidi="th-TH"/>
        </w:rPr>
        <w:t xml:space="preserve"> WGH</w:t>
      </w:r>
      <w:r w:rsidR="006015BE" w:rsidRPr="00747F9F">
        <w:rPr>
          <w:rFonts w:asciiTheme="majorHAnsi" w:eastAsia="SimSun" w:hAnsiTheme="majorHAnsi" w:cs="Tahoma"/>
          <w:bCs/>
          <w:color w:val="000000"/>
          <w:sz w:val="22"/>
          <w:szCs w:val="22"/>
          <w:lang w:eastAsia="zh-CN" w:bidi="th-TH"/>
        </w:rPr>
        <w:t xml:space="preserve"> noted the requirement from </w:t>
      </w:r>
      <w:r w:rsidR="001E635A" w:rsidRPr="00747F9F">
        <w:rPr>
          <w:rFonts w:asciiTheme="majorHAnsi" w:eastAsia="SimSun" w:hAnsiTheme="majorHAnsi" w:cs="Tahoma"/>
          <w:bCs/>
          <w:color w:val="000000"/>
          <w:sz w:val="22"/>
          <w:szCs w:val="22"/>
          <w:lang w:eastAsia="zh-CN" w:bidi="th-TH"/>
        </w:rPr>
        <w:t>p</w:t>
      </w:r>
      <w:r w:rsidR="006015BE" w:rsidRPr="00747F9F">
        <w:rPr>
          <w:rFonts w:asciiTheme="majorHAnsi" w:eastAsia="SimSun" w:hAnsiTheme="majorHAnsi" w:cs="Tahoma"/>
          <w:bCs/>
          <w:color w:val="000000"/>
          <w:sz w:val="22"/>
          <w:szCs w:val="22"/>
          <w:lang w:eastAsia="zh-CN" w:bidi="th-TH"/>
        </w:rPr>
        <w:t>articipants to consider the possibility of conducting seminar and/or training course for TC Members on PMP/PMF review and study taking into considerationclimate change.</w:t>
      </w:r>
    </w:p>
    <w:bookmarkEnd w:id="43"/>
    <w:bookmarkEnd w:id="44"/>
    <w:p w:rsidR="00070E7C" w:rsidRPr="00747F9F" w:rsidRDefault="00070E7C"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 xml:space="preserve">WGH successfully held its second working meeting with the theme of “Extreme Flood and Flood Forecasting System in TC” in Han River Flood Control Office (HRFCO) of Korea, Seoul from 14 to 17 October 2013 at the kind invitation of the Ministry of Land, Infrastructure and Transport (MOLIT), Korea with generous offering of financial support. The </w:t>
      </w:r>
      <w:r w:rsidR="001E635A" w:rsidRPr="00747F9F">
        <w:rPr>
          <w:rFonts w:asciiTheme="majorHAnsi" w:eastAsia="SimSun" w:hAnsiTheme="majorHAnsi" w:cs="Tahoma"/>
          <w:bCs/>
          <w:color w:val="000000"/>
          <w:sz w:val="22"/>
          <w:szCs w:val="22"/>
          <w:lang w:eastAsia="zh-CN" w:bidi="th-TH"/>
        </w:rPr>
        <w:t>participants</w:t>
      </w:r>
      <w:r w:rsidRPr="00747F9F">
        <w:rPr>
          <w:rFonts w:asciiTheme="majorHAnsi" w:eastAsia="SimSun" w:hAnsiTheme="majorHAnsi" w:cs="Tahoma"/>
          <w:bCs/>
          <w:color w:val="000000"/>
          <w:sz w:val="22"/>
          <w:szCs w:val="22"/>
          <w:lang w:eastAsia="zh-CN" w:bidi="th-TH"/>
        </w:rPr>
        <w:t xml:space="preserve"> expressed its appreciation to the Government of Republic of Korea for hosting WGH working meeting annually starting from 2012.</w:t>
      </w:r>
    </w:p>
    <w:p w:rsidR="00070E7C" w:rsidRPr="00747F9F" w:rsidRDefault="00070E7C"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 xml:space="preserve">The Guidelines of Urban Flood Risk Management (UFRM), as the final technical report of TC first cross-cutting project on UFRM in the TC area, was published as TC/TD-No. 0008 in December 2013 and distributed at 8th IWS/2nd TRCG Forum.  </w:t>
      </w:r>
      <w:r w:rsidR="001E635A" w:rsidRPr="00747F9F">
        <w:rPr>
          <w:rFonts w:asciiTheme="majorHAnsi" w:eastAsia="SimSun" w:hAnsiTheme="majorHAnsi" w:cs="Tahoma"/>
          <w:bCs/>
          <w:color w:val="000000"/>
          <w:sz w:val="22"/>
          <w:szCs w:val="22"/>
          <w:lang w:eastAsia="zh-CN" w:bidi="th-TH"/>
        </w:rPr>
        <w:t>WGH</w:t>
      </w:r>
      <w:r w:rsidRPr="00747F9F">
        <w:rPr>
          <w:rFonts w:asciiTheme="majorHAnsi" w:eastAsia="SimSun" w:hAnsiTheme="majorHAnsi" w:cs="Tahoma"/>
          <w:bCs/>
          <w:color w:val="000000"/>
          <w:sz w:val="22"/>
          <w:szCs w:val="22"/>
          <w:lang w:eastAsia="zh-CN" w:bidi="th-TH"/>
        </w:rPr>
        <w:t xml:space="preserve"> expressed its appreciation to all drafters from China; Hong Kong, China; Japan; Republic of Korea and Philippines who have contributed to the Guidelines, particularly Dr. Zhiyu LIU from Bureau of Hydrology (BOH) of China as chief drafter.  </w:t>
      </w:r>
    </w:p>
    <w:p w:rsidR="00BB6704" w:rsidRPr="00747F9F" w:rsidRDefault="00BB6704"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HFRCO in cooperation with KICT initiated webpage (</w:t>
      </w:r>
      <w:hyperlink r:id="rId9" w:history="1">
        <w:r w:rsidRPr="00747F9F">
          <w:rPr>
            <w:rFonts w:asciiTheme="majorHAnsi" w:eastAsia="SimSun" w:hAnsiTheme="majorHAnsi" w:cs="Tahoma"/>
            <w:bCs/>
            <w:color w:val="000000"/>
            <w:sz w:val="22"/>
            <w:szCs w:val="22"/>
            <w:lang w:eastAsia="zh-CN" w:bidi="th-TH"/>
          </w:rPr>
          <w:t>http</w:t>
        </w:r>
      </w:hyperlink>
      <w:hyperlink r:id="rId10" w:history="1">
        <w:proofErr w:type="gramStart"/>
        <w:r w:rsidRPr="00747F9F">
          <w:rPr>
            <w:rFonts w:asciiTheme="majorHAnsi" w:eastAsia="SimSun" w:hAnsiTheme="majorHAnsi" w:cs="Tahoma"/>
            <w:bCs/>
            <w:color w:val="000000"/>
            <w:sz w:val="22"/>
            <w:szCs w:val="22"/>
            <w:lang w:eastAsia="zh-CN" w:bidi="th-TH"/>
          </w:rPr>
          <w:t>:/</w:t>
        </w:r>
        <w:proofErr w:type="gramEnd"/>
        <w:r w:rsidRPr="00747F9F">
          <w:rPr>
            <w:rFonts w:asciiTheme="majorHAnsi" w:eastAsia="SimSun" w:hAnsiTheme="majorHAnsi" w:cs="Tahoma"/>
            <w:bCs/>
            <w:color w:val="000000"/>
            <w:sz w:val="22"/>
            <w:szCs w:val="22"/>
            <w:lang w:eastAsia="zh-CN" w:bidi="th-TH"/>
          </w:rPr>
          <w:t>/tcwgh.hrfco.go.kr</w:t>
        </w:r>
      </w:hyperlink>
      <w:r w:rsidRPr="00747F9F">
        <w:rPr>
          <w:rFonts w:asciiTheme="majorHAnsi" w:eastAsia="SimSun" w:hAnsiTheme="majorHAnsi" w:cs="Tahoma"/>
          <w:bCs/>
          <w:color w:val="000000"/>
          <w:sz w:val="22"/>
          <w:szCs w:val="22"/>
          <w:lang w:eastAsia="zh-CN" w:bidi="th-TH"/>
        </w:rPr>
        <w:t xml:space="preserve">) for WGH which will focus on the purposes of enhancing the technical and information exchange related hydrological component. </w:t>
      </w:r>
    </w:p>
    <w:p w:rsidR="00BB6704" w:rsidRPr="00747F9F" w:rsidRDefault="00BB6704"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The Vice-Chair of the WGH, Dr. LEE Sang Heon was invited with TC Secretary for attending the first IWS of Panel of Tropical Cyclone (PTC), which was held in Bangkok from 27 to 29 November 2013, and had assisted PTC in drafting the Terms of Reference (</w:t>
      </w:r>
      <w:proofErr w:type="spellStart"/>
      <w:r w:rsidRPr="00747F9F">
        <w:rPr>
          <w:rFonts w:asciiTheme="majorHAnsi" w:eastAsia="SimSun" w:hAnsiTheme="majorHAnsi" w:cs="Tahoma"/>
          <w:bCs/>
          <w:color w:val="000000"/>
          <w:sz w:val="22"/>
          <w:szCs w:val="22"/>
          <w:lang w:eastAsia="zh-CN" w:bidi="th-TH"/>
        </w:rPr>
        <w:t>ToR</w:t>
      </w:r>
      <w:proofErr w:type="spellEnd"/>
      <w:r w:rsidRPr="00747F9F">
        <w:rPr>
          <w:rFonts w:asciiTheme="majorHAnsi" w:eastAsia="SimSun" w:hAnsiTheme="majorHAnsi" w:cs="Tahoma"/>
          <w:bCs/>
          <w:color w:val="000000"/>
          <w:sz w:val="22"/>
          <w:szCs w:val="22"/>
          <w:lang w:eastAsia="zh-CN" w:bidi="th-TH"/>
        </w:rPr>
        <w:t xml:space="preserve">) of the PTC WGM, WGH and WGDRR with reference the </w:t>
      </w:r>
      <w:proofErr w:type="spellStart"/>
      <w:r w:rsidRPr="00747F9F">
        <w:rPr>
          <w:rFonts w:asciiTheme="majorHAnsi" w:eastAsia="SimSun" w:hAnsiTheme="majorHAnsi" w:cs="Tahoma"/>
          <w:bCs/>
          <w:color w:val="000000"/>
          <w:sz w:val="22"/>
          <w:szCs w:val="22"/>
          <w:lang w:eastAsia="zh-CN" w:bidi="th-TH"/>
        </w:rPr>
        <w:t>ToR</w:t>
      </w:r>
      <w:proofErr w:type="spellEnd"/>
      <w:r w:rsidRPr="00747F9F">
        <w:rPr>
          <w:rFonts w:asciiTheme="majorHAnsi" w:eastAsia="SimSun" w:hAnsiTheme="majorHAnsi" w:cs="Tahoma"/>
          <w:bCs/>
          <w:color w:val="000000"/>
          <w:sz w:val="22"/>
          <w:szCs w:val="22"/>
          <w:lang w:eastAsia="zh-CN" w:bidi="th-TH"/>
        </w:rPr>
        <w:t xml:space="preserve"> of the TC WGs.</w:t>
      </w:r>
    </w:p>
    <w:p w:rsidR="003B1EB6" w:rsidRPr="00747F9F" w:rsidRDefault="003B1EB6"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lastRenderedPageBreak/>
        <w:t xml:space="preserve">WGH noted the needs from Members on </w:t>
      </w:r>
      <w:bookmarkStart w:id="46" w:name="OLE_LINK91"/>
      <w:bookmarkStart w:id="47" w:name="OLE_LINK92"/>
      <w:r w:rsidRPr="00747F9F">
        <w:rPr>
          <w:rFonts w:asciiTheme="majorHAnsi" w:eastAsia="SimSun" w:hAnsiTheme="majorHAnsi" w:cs="Tahoma"/>
          <w:bCs/>
          <w:color w:val="000000"/>
          <w:sz w:val="22"/>
          <w:szCs w:val="22"/>
          <w:lang w:eastAsia="zh-CN" w:bidi="th-TH"/>
        </w:rPr>
        <w:t>joint training and research</w:t>
      </w:r>
      <w:bookmarkEnd w:id="46"/>
      <w:bookmarkEnd w:id="47"/>
      <w:r w:rsidRPr="00747F9F">
        <w:rPr>
          <w:rFonts w:asciiTheme="majorHAnsi" w:eastAsia="SimSun" w:hAnsiTheme="majorHAnsi" w:cs="Tahoma"/>
          <w:bCs/>
          <w:color w:val="000000"/>
          <w:sz w:val="22"/>
          <w:szCs w:val="22"/>
          <w:lang w:eastAsia="zh-CN" w:bidi="th-TH"/>
        </w:rPr>
        <w:t>, including the methodologies of inundation simulation modelling and risk mapping considering different phenomenon, satellite data utilization, damage assessment; QPE/QPF products for the purpose of Inundation simulation, and integrated scenario building for emergency response to typhoon-related disasters.</w:t>
      </w:r>
    </w:p>
    <w:p w:rsidR="003B1EB6" w:rsidRPr="00747F9F" w:rsidRDefault="003B1EB6"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 xml:space="preserve">WGH noted the comments of that, one of the innovations that the WGH must pursue is the use or </w:t>
      </w:r>
      <w:bookmarkStart w:id="48" w:name="OLE_LINK9"/>
      <w:r w:rsidRPr="00747F9F">
        <w:rPr>
          <w:rFonts w:asciiTheme="majorHAnsi" w:eastAsia="SimSun" w:hAnsiTheme="majorHAnsi" w:cs="Tahoma"/>
          <w:bCs/>
          <w:color w:val="000000"/>
          <w:sz w:val="22"/>
          <w:szCs w:val="22"/>
          <w:lang w:eastAsia="zh-CN" w:bidi="th-TH"/>
        </w:rPr>
        <w:t>application of satellite based information (SBT)</w:t>
      </w:r>
      <w:bookmarkEnd w:id="48"/>
      <w:r w:rsidRPr="00747F9F">
        <w:rPr>
          <w:rFonts w:asciiTheme="majorHAnsi" w:eastAsia="SimSun" w:hAnsiTheme="majorHAnsi" w:cs="Tahoma"/>
          <w:bCs/>
          <w:color w:val="000000"/>
          <w:sz w:val="22"/>
          <w:szCs w:val="22"/>
          <w:lang w:eastAsia="zh-CN" w:bidi="th-TH"/>
        </w:rPr>
        <w:t xml:space="preserve"> for promoting the accuracy and extending the leading-time of flood forecasting. </w:t>
      </w:r>
    </w:p>
    <w:p w:rsidR="003B1EB6" w:rsidRPr="00747F9F" w:rsidRDefault="003B1EB6"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 xml:space="preserve">WGH noted the comments of that, WGH should consider one AOP for dealing with addressing medium to long-term hydrological forecasts in conjunction with WMO's </w:t>
      </w:r>
      <w:proofErr w:type="spellStart"/>
      <w:r w:rsidRPr="00747F9F">
        <w:rPr>
          <w:rFonts w:asciiTheme="majorHAnsi" w:eastAsia="SimSun" w:hAnsiTheme="majorHAnsi" w:cs="Tahoma"/>
          <w:bCs/>
          <w:color w:val="000000"/>
          <w:sz w:val="22"/>
          <w:szCs w:val="22"/>
          <w:lang w:eastAsia="zh-CN" w:bidi="th-TH"/>
        </w:rPr>
        <w:t>CHy</w:t>
      </w:r>
      <w:proofErr w:type="spellEnd"/>
      <w:r w:rsidRPr="00747F9F">
        <w:rPr>
          <w:rFonts w:asciiTheme="majorHAnsi" w:eastAsia="SimSun" w:hAnsiTheme="majorHAnsi" w:cs="Tahoma"/>
          <w:bCs/>
          <w:color w:val="000000"/>
          <w:sz w:val="22"/>
          <w:szCs w:val="22"/>
          <w:lang w:eastAsia="zh-CN" w:bidi="th-TH"/>
        </w:rPr>
        <w:t xml:space="preserve"> and Climate and Water </w:t>
      </w:r>
      <w:proofErr w:type="spellStart"/>
      <w:r w:rsidRPr="00747F9F">
        <w:rPr>
          <w:rFonts w:asciiTheme="majorHAnsi" w:eastAsia="SimSun" w:hAnsiTheme="majorHAnsi" w:cs="Tahoma"/>
          <w:bCs/>
          <w:color w:val="000000"/>
          <w:sz w:val="22"/>
          <w:szCs w:val="22"/>
          <w:lang w:eastAsia="zh-CN" w:bidi="th-TH"/>
        </w:rPr>
        <w:t>Programme</w:t>
      </w:r>
      <w:proofErr w:type="spellEnd"/>
      <w:r w:rsidRPr="00747F9F">
        <w:rPr>
          <w:rFonts w:asciiTheme="majorHAnsi" w:eastAsia="SimSun" w:hAnsiTheme="majorHAnsi" w:cs="Tahoma"/>
          <w:bCs/>
          <w:color w:val="000000"/>
          <w:sz w:val="22"/>
          <w:szCs w:val="22"/>
          <w:lang w:eastAsia="zh-CN" w:bidi="th-TH"/>
        </w:rPr>
        <w:t>.</w:t>
      </w:r>
    </w:p>
    <w:p w:rsidR="00BB6704" w:rsidRPr="00747F9F" w:rsidRDefault="003B1EB6"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 xml:space="preserve">WGH expressed its appreciation  to </w:t>
      </w:r>
      <w:r w:rsidR="00BB6704" w:rsidRPr="00747F9F">
        <w:rPr>
          <w:rFonts w:asciiTheme="majorHAnsi" w:eastAsia="SimSun" w:hAnsiTheme="majorHAnsi" w:cs="Tahoma"/>
          <w:bCs/>
          <w:color w:val="000000"/>
          <w:sz w:val="22"/>
          <w:szCs w:val="22"/>
          <w:lang w:eastAsia="zh-CN" w:bidi="th-TH"/>
        </w:rPr>
        <w:t xml:space="preserve">MOLIT of Republic of Korea </w:t>
      </w:r>
      <w:r w:rsidRPr="00747F9F">
        <w:rPr>
          <w:rFonts w:asciiTheme="majorHAnsi" w:eastAsia="SimSun" w:hAnsiTheme="majorHAnsi" w:cs="Tahoma"/>
          <w:bCs/>
          <w:color w:val="000000"/>
          <w:sz w:val="22"/>
          <w:szCs w:val="22"/>
          <w:lang w:eastAsia="zh-CN" w:bidi="th-TH"/>
        </w:rPr>
        <w:t>for providing</w:t>
      </w:r>
      <w:r w:rsidR="00BB6704" w:rsidRPr="00747F9F">
        <w:rPr>
          <w:rFonts w:asciiTheme="majorHAnsi" w:eastAsia="SimSun" w:hAnsiTheme="majorHAnsi" w:cs="Tahoma"/>
          <w:bCs/>
          <w:color w:val="000000"/>
          <w:sz w:val="22"/>
          <w:szCs w:val="22"/>
          <w:lang w:eastAsia="zh-CN" w:bidi="th-TH"/>
        </w:rPr>
        <w:t xml:space="preserve"> funding </w:t>
      </w:r>
      <w:r w:rsidRPr="00747F9F">
        <w:rPr>
          <w:rFonts w:asciiTheme="majorHAnsi" w:eastAsia="SimSun" w:hAnsiTheme="majorHAnsi" w:cs="Tahoma"/>
          <w:bCs/>
          <w:color w:val="000000"/>
          <w:sz w:val="22"/>
          <w:szCs w:val="22"/>
          <w:lang w:eastAsia="zh-CN" w:bidi="th-TH"/>
        </w:rPr>
        <w:t xml:space="preserve">through HRFCO </w:t>
      </w:r>
      <w:r w:rsidR="00BB6704" w:rsidRPr="00747F9F">
        <w:rPr>
          <w:rFonts w:asciiTheme="majorHAnsi" w:eastAsia="SimSun" w:hAnsiTheme="majorHAnsi" w:cs="Tahoma"/>
          <w:bCs/>
          <w:color w:val="000000"/>
          <w:sz w:val="22"/>
          <w:szCs w:val="22"/>
          <w:lang w:eastAsia="zh-CN" w:bidi="th-TH"/>
        </w:rPr>
        <w:t xml:space="preserve">to support two hydrologists to participate in the TC 8th IWS/2nd TRCG Forum held in Macao, China. </w:t>
      </w:r>
    </w:p>
    <w:p w:rsidR="00BB6704" w:rsidRPr="00747F9F" w:rsidRDefault="00BB6704"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BOH of China, based on communication with TCS, expressed that China is willing to nominate Ms. LI Yan, Deputy Director of Division of the River Forecasting Center, BOH od China, as Vice Chairperson from 46th Session to serve with TC-WGH.</w:t>
      </w:r>
    </w:p>
    <w:p w:rsidR="004817ED" w:rsidRPr="00747F9F" w:rsidRDefault="004817ED" w:rsidP="00F0250E">
      <w:pPr>
        <w:pStyle w:val="Heading1"/>
        <w:snapToGrid w:val="0"/>
        <w:spacing w:after="360"/>
        <w:jc w:val="left"/>
        <w:rPr>
          <w:rFonts w:eastAsia="Arial Unicode MS"/>
          <w:caps/>
          <w:color w:val="auto"/>
          <w:sz w:val="22"/>
          <w:szCs w:val="22"/>
        </w:rPr>
      </w:pPr>
      <w:bookmarkStart w:id="49" w:name="OLE_LINK59"/>
      <w:bookmarkStart w:id="50" w:name="OLE_LINK2"/>
      <w:bookmarkStart w:id="51" w:name="OLE_LINK4"/>
      <w:bookmarkEnd w:id="7"/>
      <w:bookmarkEnd w:id="8"/>
      <w:r w:rsidRPr="00747F9F">
        <w:rPr>
          <w:rFonts w:eastAsia="Arial Unicode MS"/>
          <w:caps/>
          <w:color w:val="auto"/>
          <w:sz w:val="22"/>
          <w:szCs w:val="22"/>
        </w:rPr>
        <w:t xml:space="preserve">Budget Proposed for WGH </w:t>
      </w:r>
      <w:r w:rsidR="00F0250E" w:rsidRPr="00747F9F">
        <w:rPr>
          <w:rFonts w:eastAsia="Arial Unicode MS"/>
          <w:caps/>
          <w:color w:val="auto"/>
          <w:sz w:val="22"/>
          <w:szCs w:val="22"/>
        </w:rPr>
        <w:t xml:space="preserve">activities in </w:t>
      </w:r>
      <w:r w:rsidRPr="00747F9F">
        <w:rPr>
          <w:rFonts w:eastAsia="Arial Unicode MS"/>
          <w:caps/>
          <w:color w:val="auto"/>
          <w:sz w:val="22"/>
          <w:szCs w:val="22"/>
        </w:rPr>
        <w:t>201</w:t>
      </w:r>
      <w:r w:rsidR="00426616" w:rsidRPr="00747F9F">
        <w:rPr>
          <w:rFonts w:eastAsia="Arial Unicode MS"/>
          <w:caps/>
          <w:color w:val="auto"/>
          <w:sz w:val="22"/>
          <w:szCs w:val="22"/>
        </w:rPr>
        <w:t>4</w:t>
      </w:r>
    </w:p>
    <w:bookmarkEnd w:id="49"/>
    <w:p w:rsidR="00DE6600" w:rsidRPr="00747F9F" w:rsidRDefault="004817ED"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color w:val="000000"/>
          <w:sz w:val="22"/>
          <w:szCs w:val="22"/>
          <w:lang w:eastAsia="zh-CN" w:bidi="th-TH"/>
        </w:rPr>
      </w:pPr>
      <w:r w:rsidRPr="00747F9F">
        <w:rPr>
          <w:rFonts w:asciiTheme="majorHAnsi" w:eastAsia="SimSun" w:hAnsiTheme="majorHAnsi" w:cs="Tahoma"/>
          <w:color w:val="000000" w:themeColor="text1"/>
          <w:sz w:val="22"/>
          <w:szCs w:val="22"/>
          <w:lang w:eastAsia="zh-CN" w:bidi="th-TH"/>
        </w:rPr>
        <w:t>WGH proposed $</w:t>
      </w:r>
      <w:r w:rsidR="00DE6600" w:rsidRPr="00747F9F">
        <w:rPr>
          <w:rFonts w:asciiTheme="majorHAnsi" w:eastAsia="SimSun" w:hAnsiTheme="majorHAnsi" w:cs="Tahoma"/>
          <w:color w:val="000000" w:themeColor="text1"/>
          <w:sz w:val="22"/>
          <w:szCs w:val="22"/>
          <w:lang w:eastAsia="zh-CN" w:bidi="th-TH"/>
        </w:rPr>
        <w:t>32</w:t>
      </w:r>
      <w:r w:rsidRPr="00747F9F">
        <w:rPr>
          <w:rFonts w:asciiTheme="majorHAnsi" w:eastAsia="SimSun" w:hAnsiTheme="majorHAnsi" w:cs="Tahoma"/>
          <w:color w:val="000000" w:themeColor="text1"/>
          <w:sz w:val="22"/>
          <w:szCs w:val="22"/>
          <w:lang w:eastAsia="zh-CN" w:bidi="th-TH"/>
        </w:rPr>
        <w:t>,000USD TCTF totally</w:t>
      </w:r>
      <w:r w:rsidR="00DE6600" w:rsidRPr="00747F9F">
        <w:rPr>
          <w:rFonts w:asciiTheme="majorHAnsi" w:eastAsia="SimSun" w:hAnsiTheme="majorHAnsi" w:cs="Tahoma"/>
          <w:color w:val="000000" w:themeColor="text1"/>
          <w:sz w:val="22"/>
          <w:szCs w:val="22"/>
          <w:lang w:eastAsia="zh-CN" w:bidi="th-TH"/>
        </w:rPr>
        <w:t xml:space="preserve">, including </w:t>
      </w:r>
      <w:bookmarkEnd w:id="50"/>
      <w:bookmarkEnd w:id="51"/>
      <w:r w:rsidR="00DE6600" w:rsidRPr="00747F9F">
        <w:rPr>
          <w:rFonts w:asciiTheme="majorHAnsi" w:eastAsia="SimSun" w:hAnsiTheme="majorHAnsi" w:cs="Tahoma"/>
          <w:color w:val="000000" w:themeColor="text1"/>
          <w:sz w:val="22"/>
          <w:szCs w:val="22"/>
          <w:lang w:eastAsia="zh-CN" w:bidi="th-TH"/>
        </w:rPr>
        <w:t xml:space="preserve">$23,000USD TCTF to support WGH activities in 2014 shown in table 3, and $9,000USD </w:t>
      </w:r>
      <w:proofErr w:type="gramStart"/>
      <w:r w:rsidR="00DE6600" w:rsidRPr="00747F9F">
        <w:rPr>
          <w:rFonts w:asciiTheme="majorHAnsi" w:eastAsia="SimSun" w:hAnsiTheme="majorHAnsi" w:cs="Tahoma"/>
          <w:color w:val="000000" w:themeColor="text1"/>
          <w:sz w:val="22"/>
          <w:szCs w:val="22"/>
          <w:lang w:eastAsia="zh-CN" w:bidi="th-TH"/>
        </w:rPr>
        <w:t>TCTF  to</w:t>
      </w:r>
      <w:proofErr w:type="gramEnd"/>
      <w:r w:rsidR="00DE6600" w:rsidRPr="00747F9F">
        <w:rPr>
          <w:rFonts w:asciiTheme="majorHAnsi" w:eastAsia="SimSun" w:hAnsiTheme="majorHAnsi" w:cs="Tahoma"/>
          <w:color w:val="000000" w:themeColor="text1"/>
          <w:sz w:val="22"/>
          <w:szCs w:val="22"/>
          <w:lang w:eastAsia="zh-CN" w:bidi="th-TH"/>
        </w:rPr>
        <w:t xml:space="preserve"> support WGH </w:t>
      </w:r>
      <w:r w:rsidR="00DE6600" w:rsidRPr="00747F9F">
        <w:rPr>
          <w:rFonts w:asciiTheme="majorHAnsi" w:eastAsia="SimSun" w:hAnsiTheme="majorHAnsi" w:cs="Tahoma"/>
          <w:color w:val="000000"/>
          <w:sz w:val="22"/>
          <w:szCs w:val="22"/>
          <w:lang w:eastAsia="zh-CN" w:bidi="th-TH"/>
        </w:rPr>
        <w:t>training activities in 2014 shown in table 4.</w:t>
      </w:r>
    </w:p>
    <w:p w:rsidR="00DE6600" w:rsidRPr="00747F9F" w:rsidRDefault="00DE6600" w:rsidP="00DE6600">
      <w:pPr>
        <w:jc w:val="center"/>
        <w:rPr>
          <w:rFonts w:asciiTheme="majorHAnsi" w:hAnsiTheme="majorHAnsi"/>
          <w:sz w:val="22"/>
          <w:szCs w:val="22"/>
        </w:rPr>
      </w:pPr>
      <w:r w:rsidRPr="00747F9F">
        <w:rPr>
          <w:rFonts w:asciiTheme="majorHAnsi" w:hAnsiTheme="majorHAnsi"/>
          <w:sz w:val="22"/>
          <w:szCs w:val="22"/>
        </w:rPr>
        <w:t>Table 3   The summary of budget of TCTF to support WGH activities in 2014</w:t>
      </w:r>
    </w:p>
    <w:tbl>
      <w:tblPr>
        <w:tblW w:w="8583" w:type="dxa"/>
        <w:jc w:val="right"/>
        <w:tblInd w:w="1008" w:type="dxa"/>
        <w:tblCellMar>
          <w:left w:w="0" w:type="dxa"/>
          <w:right w:w="0" w:type="dxa"/>
        </w:tblCellMar>
        <w:tblLook w:val="0600" w:firstRow="0" w:lastRow="0" w:firstColumn="0" w:lastColumn="0" w:noHBand="1" w:noVBand="1"/>
      </w:tblPr>
      <w:tblGrid>
        <w:gridCol w:w="361"/>
        <w:gridCol w:w="7221"/>
        <w:gridCol w:w="1001"/>
      </w:tblGrid>
      <w:tr w:rsidR="00DE6600" w:rsidRPr="00747F9F" w:rsidTr="00AD3C1B">
        <w:trPr>
          <w:trHeight w:val="385"/>
          <w:jc w:val="right"/>
        </w:trPr>
        <w:tc>
          <w:tcPr>
            <w:tcW w:w="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C54FD1">
            <w:pPr>
              <w:autoSpaceDN w:val="0"/>
              <w:jc w:val="center"/>
              <w:rPr>
                <w:rFonts w:asciiTheme="majorHAnsi" w:eastAsia="Times New Roman" w:hAnsiTheme="majorHAnsi"/>
                <w:sz w:val="22"/>
                <w:lang w:eastAsia="zh-CN"/>
              </w:rPr>
            </w:pPr>
            <w:bookmarkStart w:id="52" w:name="OLE_LINK5"/>
            <w:bookmarkStart w:id="53" w:name="OLE_LINK6"/>
            <w:r w:rsidRPr="00747F9F">
              <w:rPr>
                <w:rFonts w:asciiTheme="majorHAnsi" w:eastAsia="Times New Roman" w:hAnsiTheme="majorHAnsi"/>
                <w:sz w:val="22"/>
                <w:szCs w:val="22"/>
                <w:lang w:eastAsia="zh-CN"/>
              </w:rPr>
              <w:t>1</w:t>
            </w:r>
          </w:p>
        </w:tc>
        <w:tc>
          <w:tcPr>
            <w:tcW w:w="72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C54FD1">
            <w:pPr>
              <w:autoSpaceDN w:val="0"/>
              <w:jc w:val="left"/>
              <w:textAlignment w:val="baseline"/>
              <w:rPr>
                <w:rFonts w:asciiTheme="majorHAnsi" w:eastAsia="Times New Roman" w:hAnsiTheme="majorHAnsi"/>
                <w:sz w:val="22"/>
                <w:lang w:eastAsia="zh-CN"/>
              </w:rPr>
            </w:pPr>
            <w:r w:rsidRPr="00747F9F">
              <w:rPr>
                <w:rFonts w:asciiTheme="majorHAnsi" w:eastAsia="Times New Roman" w:hAnsiTheme="majorHAnsi"/>
                <w:sz w:val="22"/>
                <w:szCs w:val="22"/>
                <w:lang w:eastAsia="zh-CN"/>
              </w:rPr>
              <w:t>Support to attend Integrated Workshop (IWS) and other activities</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104240">
            <w:pPr>
              <w:autoSpaceDN w:val="0"/>
              <w:jc w:val="right"/>
              <w:textAlignment w:val="baseline"/>
              <w:rPr>
                <w:rFonts w:asciiTheme="majorHAnsi" w:eastAsia="Times New Roman" w:hAnsiTheme="majorHAnsi"/>
                <w:sz w:val="22"/>
                <w:lang w:eastAsia="zh-CN"/>
              </w:rPr>
            </w:pPr>
            <w:r w:rsidRPr="00747F9F">
              <w:rPr>
                <w:rFonts w:asciiTheme="majorHAnsi" w:eastAsia="Times New Roman" w:hAnsiTheme="majorHAnsi"/>
                <w:sz w:val="22"/>
                <w:szCs w:val="22"/>
                <w:lang w:eastAsia="zh-CN"/>
              </w:rPr>
              <w:t>10,000</w:t>
            </w:r>
          </w:p>
        </w:tc>
      </w:tr>
      <w:tr w:rsidR="00DE6600" w:rsidRPr="00747F9F" w:rsidTr="00AD3C1B">
        <w:trPr>
          <w:trHeight w:val="355"/>
          <w:jc w:val="right"/>
        </w:trPr>
        <w:tc>
          <w:tcPr>
            <w:tcW w:w="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C54FD1">
            <w:pPr>
              <w:autoSpaceDN w:val="0"/>
              <w:jc w:val="center"/>
              <w:rPr>
                <w:rFonts w:asciiTheme="majorHAnsi" w:eastAsia="Times New Roman" w:hAnsiTheme="majorHAnsi"/>
                <w:sz w:val="22"/>
                <w:lang w:eastAsia="zh-CN"/>
              </w:rPr>
            </w:pPr>
            <w:r w:rsidRPr="00747F9F">
              <w:rPr>
                <w:rFonts w:asciiTheme="majorHAnsi" w:eastAsia="Times New Roman" w:hAnsiTheme="majorHAnsi"/>
                <w:sz w:val="22"/>
                <w:szCs w:val="22"/>
                <w:lang w:eastAsia="zh-CN"/>
              </w:rPr>
              <w:t>2</w:t>
            </w:r>
          </w:p>
        </w:tc>
        <w:tc>
          <w:tcPr>
            <w:tcW w:w="72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C54FD1">
            <w:pPr>
              <w:autoSpaceDN w:val="0"/>
              <w:jc w:val="left"/>
              <w:rPr>
                <w:rFonts w:asciiTheme="majorHAnsi" w:eastAsia="Times New Roman" w:hAnsiTheme="majorHAnsi"/>
                <w:sz w:val="22"/>
                <w:lang w:eastAsia="zh-CN"/>
              </w:rPr>
            </w:pPr>
            <w:r w:rsidRPr="00747F9F">
              <w:rPr>
                <w:rFonts w:asciiTheme="majorHAnsi" w:eastAsia="Times New Roman" w:hAnsiTheme="majorHAnsi"/>
                <w:sz w:val="22"/>
                <w:szCs w:val="22"/>
                <w:lang w:eastAsia="zh-CN"/>
              </w:rPr>
              <w:t>Support the ASFCM Application in TC members - AOP1 led by Korea</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104240">
            <w:pPr>
              <w:autoSpaceDN w:val="0"/>
              <w:jc w:val="right"/>
              <w:rPr>
                <w:rFonts w:asciiTheme="majorHAnsi" w:eastAsia="Times New Roman" w:hAnsiTheme="majorHAnsi"/>
                <w:sz w:val="22"/>
                <w:lang w:eastAsia="zh-CN"/>
              </w:rPr>
            </w:pPr>
            <w:r w:rsidRPr="00747F9F">
              <w:rPr>
                <w:rFonts w:asciiTheme="majorHAnsi" w:eastAsia="Times New Roman" w:hAnsiTheme="majorHAnsi"/>
                <w:sz w:val="22"/>
                <w:szCs w:val="22"/>
                <w:lang w:eastAsia="zh-CN"/>
              </w:rPr>
              <w:t>3,000</w:t>
            </w:r>
          </w:p>
        </w:tc>
      </w:tr>
      <w:tr w:rsidR="00DE6600" w:rsidRPr="00747F9F" w:rsidTr="00AD3C1B">
        <w:trPr>
          <w:trHeight w:val="536"/>
          <w:jc w:val="right"/>
        </w:trPr>
        <w:tc>
          <w:tcPr>
            <w:tcW w:w="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C54FD1">
            <w:pPr>
              <w:autoSpaceDN w:val="0"/>
              <w:jc w:val="center"/>
              <w:rPr>
                <w:rFonts w:asciiTheme="majorHAnsi" w:eastAsia="Times New Roman" w:hAnsiTheme="majorHAnsi"/>
                <w:sz w:val="22"/>
                <w:lang w:eastAsia="zh-CN"/>
              </w:rPr>
            </w:pPr>
            <w:r w:rsidRPr="00747F9F">
              <w:rPr>
                <w:rFonts w:asciiTheme="majorHAnsi" w:eastAsia="Times New Roman" w:hAnsiTheme="majorHAnsi"/>
                <w:sz w:val="22"/>
                <w:szCs w:val="22"/>
                <w:lang w:eastAsia="zh-CN"/>
              </w:rPr>
              <w:t>3</w:t>
            </w:r>
          </w:p>
        </w:tc>
        <w:tc>
          <w:tcPr>
            <w:tcW w:w="72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C54FD1">
            <w:pPr>
              <w:autoSpaceDN w:val="0"/>
              <w:jc w:val="left"/>
              <w:textAlignment w:val="baseline"/>
              <w:rPr>
                <w:rFonts w:asciiTheme="majorHAnsi" w:eastAsia="Times New Roman" w:hAnsiTheme="majorHAnsi"/>
                <w:sz w:val="22"/>
                <w:lang w:eastAsia="zh-CN"/>
              </w:rPr>
            </w:pPr>
            <w:r w:rsidRPr="00747F9F">
              <w:rPr>
                <w:rFonts w:asciiTheme="majorHAnsi" w:eastAsia="Times New Roman" w:hAnsiTheme="majorHAnsi"/>
                <w:sz w:val="22"/>
                <w:szCs w:val="22"/>
                <w:lang w:eastAsia="zh-CN"/>
              </w:rPr>
              <w:t>Support to the data collection (3rd field survey) in selected Members for the project on Extreme Flood Forecasting System – AOP 2 led by Korea</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104240">
            <w:pPr>
              <w:autoSpaceDN w:val="0"/>
              <w:jc w:val="right"/>
              <w:textAlignment w:val="baseline"/>
              <w:rPr>
                <w:rFonts w:asciiTheme="majorHAnsi" w:eastAsia="Times New Roman" w:hAnsiTheme="majorHAnsi"/>
                <w:sz w:val="22"/>
                <w:lang w:eastAsia="zh-CN"/>
              </w:rPr>
            </w:pPr>
            <w:r w:rsidRPr="00747F9F">
              <w:rPr>
                <w:rFonts w:asciiTheme="majorHAnsi" w:eastAsia="Times New Roman" w:hAnsiTheme="majorHAnsi"/>
                <w:sz w:val="22"/>
                <w:szCs w:val="22"/>
                <w:lang w:eastAsia="zh-CN"/>
              </w:rPr>
              <w:t>3,000</w:t>
            </w:r>
          </w:p>
        </w:tc>
      </w:tr>
      <w:tr w:rsidR="00DE6600" w:rsidRPr="00747F9F" w:rsidTr="00AD3C1B">
        <w:trPr>
          <w:trHeight w:val="365"/>
          <w:jc w:val="right"/>
        </w:trPr>
        <w:tc>
          <w:tcPr>
            <w:tcW w:w="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C54FD1">
            <w:pPr>
              <w:autoSpaceDN w:val="0"/>
              <w:jc w:val="center"/>
              <w:rPr>
                <w:rFonts w:asciiTheme="majorHAnsi" w:eastAsia="Times New Roman" w:hAnsiTheme="majorHAnsi"/>
                <w:sz w:val="22"/>
                <w:lang w:eastAsia="zh-CN"/>
              </w:rPr>
            </w:pPr>
            <w:r w:rsidRPr="00747F9F">
              <w:rPr>
                <w:rFonts w:asciiTheme="majorHAnsi" w:eastAsia="Times New Roman" w:hAnsiTheme="majorHAnsi"/>
                <w:sz w:val="22"/>
                <w:szCs w:val="22"/>
                <w:lang w:eastAsia="zh-CN"/>
              </w:rPr>
              <w:t>4</w:t>
            </w:r>
          </w:p>
        </w:tc>
        <w:tc>
          <w:tcPr>
            <w:tcW w:w="72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C54FD1">
            <w:pPr>
              <w:autoSpaceDN w:val="0"/>
              <w:jc w:val="left"/>
              <w:rPr>
                <w:rFonts w:asciiTheme="majorHAnsi" w:eastAsia="Times New Roman" w:hAnsiTheme="majorHAnsi"/>
                <w:sz w:val="22"/>
                <w:lang w:eastAsia="zh-CN"/>
              </w:rPr>
            </w:pPr>
            <w:r w:rsidRPr="00747F9F">
              <w:rPr>
                <w:rFonts w:asciiTheme="majorHAnsi" w:eastAsia="Times New Roman" w:hAnsiTheme="majorHAnsi"/>
                <w:sz w:val="22"/>
                <w:szCs w:val="22"/>
                <w:lang w:eastAsia="zh-CN"/>
              </w:rPr>
              <w:t xml:space="preserve">Support activities related to OSUFFIM  - AOP 4  led by China </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104240">
            <w:pPr>
              <w:autoSpaceDN w:val="0"/>
              <w:jc w:val="right"/>
              <w:rPr>
                <w:rFonts w:asciiTheme="majorHAnsi" w:eastAsia="Times New Roman" w:hAnsiTheme="majorHAnsi"/>
                <w:sz w:val="22"/>
                <w:lang w:eastAsia="zh-CN"/>
              </w:rPr>
            </w:pPr>
            <w:r w:rsidRPr="00747F9F">
              <w:rPr>
                <w:rFonts w:asciiTheme="majorHAnsi" w:eastAsia="Times New Roman" w:hAnsiTheme="majorHAnsi"/>
                <w:sz w:val="22"/>
                <w:szCs w:val="22"/>
                <w:lang w:eastAsia="zh-CN"/>
              </w:rPr>
              <w:t>4,000</w:t>
            </w:r>
          </w:p>
        </w:tc>
      </w:tr>
      <w:tr w:rsidR="00DE6600" w:rsidRPr="00747F9F" w:rsidTr="00AD3C1B">
        <w:trPr>
          <w:trHeight w:val="556"/>
          <w:jc w:val="right"/>
        </w:trPr>
        <w:tc>
          <w:tcPr>
            <w:tcW w:w="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C54FD1">
            <w:pPr>
              <w:autoSpaceDN w:val="0"/>
              <w:jc w:val="center"/>
              <w:rPr>
                <w:rFonts w:asciiTheme="majorHAnsi" w:eastAsia="Times New Roman" w:hAnsiTheme="majorHAnsi"/>
                <w:sz w:val="22"/>
                <w:lang w:eastAsia="zh-CN"/>
              </w:rPr>
            </w:pPr>
            <w:r w:rsidRPr="00747F9F">
              <w:rPr>
                <w:rFonts w:asciiTheme="majorHAnsi" w:eastAsia="Times New Roman" w:hAnsiTheme="majorHAnsi"/>
                <w:sz w:val="22"/>
                <w:szCs w:val="22"/>
                <w:lang w:eastAsia="zh-CN"/>
              </w:rPr>
              <w:t>5</w:t>
            </w:r>
          </w:p>
        </w:tc>
        <w:tc>
          <w:tcPr>
            <w:tcW w:w="72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C54FD1">
            <w:pPr>
              <w:autoSpaceDN w:val="0"/>
              <w:jc w:val="left"/>
              <w:textAlignment w:val="baseline"/>
              <w:rPr>
                <w:rFonts w:asciiTheme="majorHAnsi" w:eastAsia="Times New Roman" w:hAnsiTheme="majorHAnsi"/>
                <w:sz w:val="22"/>
                <w:lang w:eastAsia="zh-CN"/>
              </w:rPr>
            </w:pPr>
            <w:r w:rsidRPr="00747F9F">
              <w:rPr>
                <w:rFonts w:asciiTheme="majorHAnsi" w:eastAsia="Times New Roman" w:hAnsiTheme="majorHAnsi"/>
                <w:sz w:val="22"/>
                <w:szCs w:val="22"/>
                <w:lang w:eastAsia="zh-CN"/>
              </w:rPr>
              <w:t>Support to host the workshop for the project on Guidelines for extreme flood risk management in TC region led by Korea  - AOP6 led by Korea</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104240">
            <w:pPr>
              <w:autoSpaceDN w:val="0"/>
              <w:jc w:val="right"/>
              <w:textAlignment w:val="baseline"/>
              <w:rPr>
                <w:rFonts w:asciiTheme="majorHAnsi" w:eastAsia="Times New Roman" w:hAnsiTheme="majorHAnsi"/>
                <w:sz w:val="22"/>
                <w:lang w:eastAsia="zh-CN"/>
              </w:rPr>
            </w:pPr>
            <w:r w:rsidRPr="00747F9F">
              <w:rPr>
                <w:rFonts w:asciiTheme="majorHAnsi" w:eastAsia="Times New Roman" w:hAnsiTheme="majorHAnsi"/>
                <w:sz w:val="22"/>
                <w:szCs w:val="22"/>
                <w:lang w:eastAsia="zh-CN"/>
              </w:rPr>
              <w:t>3,000</w:t>
            </w:r>
          </w:p>
        </w:tc>
      </w:tr>
      <w:tr w:rsidR="00DE6600" w:rsidRPr="00747F9F" w:rsidTr="00AD3C1B">
        <w:trPr>
          <w:trHeight w:val="425"/>
          <w:jc w:val="right"/>
        </w:trPr>
        <w:tc>
          <w:tcPr>
            <w:tcW w:w="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C54FD1">
            <w:pPr>
              <w:rPr>
                <w:rFonts w:asciiTheme="majorHAnsi" w:eastAsia="Times New Roman" w:hAnsiTheme="majorHAnsi"/>
                <w:sz w:val="22"/>
                <w:lang w:eastAsia="zh-CN"/>
              </w:rPr>
            </w:pPr>
          </w:p>
        </w:tc>
        <w:tc>
          <w:tcPr>
            <w:tcW w:w="72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C54FD1">
            <w:pPr>
              <w:jc w:val="right"/>
              <w:textAlignment w:val="baseline"/>
              <w:rPr>
                <w:rFonts w:asciiTheme="majorHAnsi" w:eastAsia="Times New Roman" w:hAnsiTheme="majorHAnsi"/>
                <w:color w:val="000000" w:themeColor="text1"/>
                <w:sz w:val="22"/>
                <w:lang w:eastAsia="zh-CN"/>
              </w:rPr>
            </w:pPr>
            <w:bookmarkStart w:id="54" w:name="OLE_LINK8"/>
            <w:bookmarkStart w:id="55" w:name="OLE_LINK10"/>
            <w:r w:rsidRPr="00747F9F">
              <w:rPr>
                <w:rFonts w:asciiTheme="majorHAnsi" w:eastAsia="Times New Roman" w:hAnsiTheme="majorHAnsi"/>
                <w:bCs/>
                <w:color w:val="000000" w:themeColor="text1"/>
                <w:kern w:val="24"/>
                <w:sz w:val="22"/>
                <w:szCs w:val="22"/>
                <w:lang w:eastAsia="zh-CN"/>
              </w:rPr>
              <w:t xml:space="preserve">Total </w:t>
            </w:r>
            <w:bookmarkEnd w:id="54"/>
            <w:bookmarkEnd w:id="55"/>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C54FD1">
            <w:pPr>
              <w:jc w:val="right"/>
              <w:rPr>
                <w:rFonts w:asciiTheme="majorHAnsi" w:eastAsia="Times New Roman" w:hAnsiTheme="majorHAnsi"/>
                <w:color w:val="000000" w:themeColor="text1"/>
                <w:sz w:val="22"/>
                <w:lang w:eastAsia="zh-CN"/>
              </w:rPr>
            </w:pPr>
            <w:r w:rsidRPr="00747F9F">
              <w:rPr>
                <w:rFonts w:asciiTheme="majorHAnsi" w:eastAsia="Times New Roman" w:hAnsiTheme="majorHAnsi"/>
                <w:color w:val="000000" w:themeColor="text1"/>
                <w:sz w:val="22"/>
                <w:szCs w:val="22"/>
                <w:lang w:eastAsia="zh-CN"/>
              </w:rPr>
              <w:t>23,000</w:t>
            </w:r>
          </w:p>
        </w:tc>
      </w:tr>
      <w:bookmarkEnd w:id="52"/>
      <w:bookmarkEnd w:id="53"/>
    </w:tbl>
    <w:p w:rsidR="00DE6600" w:rsidRPr="00747F9F" w:rsidRDefault="00DE6600" w:rsidP="00DE6600">
      <w:pPr>
        <w:rPr>
          <w:rFonts w:asciiTheme="majorHAnsi" w:hAnsiTheme="majorHAnsi"/>
          <w:sz w:val="22"/>
          <w:szCs w:val="22"/>
        </w:rPr>
      </w:pPr>
    </w:p>
    <w:p w:rsidR="00DE6600" w:rsidRPr="00747F9F" w:rsidRDefault="00DE6600" w:rsidP="00DE6600">
      <w:pPr>
        <w:jc w:val="center"/>
        <w:rPr>
          <w:rFonts w:asciiTheme="majorHAnsi" w:hAnsiTheme="majorHAnsi"/>
          <w:sz w:val="22"/>
          <w:szCs w:val="22"/>
        </w:rPr>
      </w:pPr>
      <w:r w:rsidRPr="00747F9F">
        <w:rPr>
          <w:rFonts w:asciiTheme="majorHAnsi" w:hAnsiTheme="majorHAnsi"/>
          <w:sz w:val="22"/>
          <w:szCs w:val="22"/>
        </w:rPr>
        <w:t>Table 4The Summary of Special Request Budget of TCTF for WGH Training in 2014</w:t>
      </w:r>
    </w:p>
    <w:tbl>
      <w:tblPr>
        <w:tblW w:w="8583" w:type="dxa"/>
        <w:jc w:val="right"/>
        <w:tblInd w:w="1008" w:type="dxa"/>
        <w:tblCellMar>
          <w:left w:w="0" w:type="dxa"/>
          <w:right w:w="0" w:type="dxa"/>
        </w:tblCellMar>
        <w:tblLook w:val="0600" w:firstRow="0" w:lastRow="0" w:firstColumn="0" w:lastColumn="0" w:noHBand="1" w:noVBand="1"/>
      </w:tblPr>
      <w:tblGrid>
        <w:gridCol w:w="361"/>
        <w:gridCol w:w="7221"/>
        <w:gridCol w:w="1001"/>
      </w:tblGrid>
      <w:tr w:rsidR="00DE6600" w:rsidRPr="00747F9F" w:rsidTr="00AD3C1B">
        <w:trPr>
          <w:trHeight w:val="1018"/>
          <w:jc w:val="right"/>
        </w:trPr>
        <w:tc>
          <w:tcPr>
            <w:tcW w:w="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C54FD1">
            <w:pPr>
              <w:autoSpaceDN w:val="0"/>
              <w:jc w:val="center"/>
              <w:rPr>
                <w:rFonts w:asciiTheme="majorHAnsi" w:eastAsia="Times New Roman" w:hAnsiTheme="majorHAnsi"/>
                <w:sz w:val="22"/>
                <w:lang w:eastAsia="zh-CN"/>
              </w:rPr>
            </w:pPr>
            <w:r w:rsidRPr="00747F9F">
              <w:rPr>
                <w:rFonts w:asciiTheme="majorHAnsi" w:eastAsia="Times New Roman" w:hAnsiTheme="majorHAnsi"/>
                <w:sz w:val="22"/>
                <w:szCs w:val="22"/>
                <w:lang w:eastAsia="zh-CN"/>
              </w:rPr>
              <w:t>1</w:t>
            </w:r>
          </w:p>
        </w:tc>
        <w:tc>
          <w:tcPr>
            <w:tcW w:w="72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C54FD1">
            <w:pPr>
              <w:autoSpaceDN w:val="0"/>
              <w:jc w:val="left"/>
              <w:textAlignment w:val="baseline"/>
              <w:rPr>
                <w:rFonts w:asciiTheme="majorHAnsi" w:eastAsia="Times New Roman" w:hAnsiTheme="majorHAnsi"/>
                <w:sz w:val="22"/>
                <w:lang w:eastAsia="zh-CN"/>
              </w:rPr>
            </w:pPr>
            <w:r w:rsidRPr="00747F9F">
              <w:rPr>
                <w:rFonts w:asciiTheme="majorHAnsi" w:eastAsia="Times New Roman" w:hAnsiTheme="majorHAnsi"/>
                <w:sz w:val="22"/>
                <w:szCs w:val="22"/>
                <w:lang w:eastAsia="zh-CN"/>
              </w:rPr>
              <w:t>Support for on-job training course of Flood Forecasting (</w:t>
            </w:r>
            <w:proofErr w:type="spellStart"/>
            <w:r w:rsidRPr="00747F9F">
              <w:rPr>
                <w:rFonts w:asciiTheme="majorHAnsi" w:eastAsia="Times New Roman" w:hAnsiTheme="majorHAnsi"/>
                <w:sz w:val="22"/>
                <w:szCs w:val="22"/>
                <w:lang w:eastAsia="zh-CN"/>
              </w:rPr>
              <w:t>Xin’anjiang</w:t>
            </w:r>
            <w:proofErr w:type="spellEnd"/>
            <w:r w:rsidRPr="00747F9F">
              <w:rPr>
                <w:rFonts w:asciiTheme="majorHAnsi" w:eastAsia="Times New Roman" w:hAnsiTheme="majorHAnsi"/>
                <w:sz w:val="22"/>
                <w:szCs w:val="22"/>
                <w:lang w:eastAsia="zh-CN"/>
              </w:rPr>
              <w:t>) Model Application in Beijing or/and Kuala Lumpur for selected river basins in Malaysia and other interested TC Members – AOP 5 led by China</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104240">
            <w:pPr>
              <w:autoSpaceDN w:val="0"/>
              <w:jc w:val="right"/>
              <w:textAlignment w:val="baseline"/>
              <w:rPr>
                <w:rFonts w:asciiTheme="majorHAnsi" w:eastAsia="Times New Roman" w:hAnsiTheme="majorHAnsi"/>
                <w:sz w:val="22"/>
                <w:lang w:eastAsia="zh-CN"/>
              </w:rPr>
            </w:pPr>
            <w:r w:rsidRPr="00747F9F">
              <w:rPr>
                <w:rFonts w:asciiTheme="majorHAnsi" w:eastAsia="Times New Roman" w:hAnsiTheme="majorHAnsi"/>
                <w:sz w:val="22"/>
                <w:szCs w:val="22"/>
                <w:lang w:eastAsia="zh-CN"/>
              </w:rPr>
              <w:t>5,500</w:t>
            </w:r>
          </w:p>
        </w:tc>
      </w:tr>
      <w:tr w:rsidR="00DE6600" w:rsidRPr="00747F9F" w:rsidTr="00AD3C1B">
        <w:trPr>
          <w:trHeight w:val="685"/>
          <w:jc w:val="right"/>
        </w:trPr>
        <w:tc>
          <w:tcPr>
            <w:tcW w:w="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C54FD1">
            <w:pPr>
              <w:autoSpaceDN w:val="0"/>
              <w:jc w:val="center"/>
              <w:rPr>
                <w:rFonts w:asciiTheme="majorHAnsi" w:eastAsia="Times New Roman" w:hAnsiTheme="majorHAnsi"/>
                <w:sz w:val="22"/>
                <w:lang w:eastAsia="zh-CN"/>
              </w:rPr>
            </w:pPr>
            <w:r w:rsidRPr="00747F9F">
              <w:rPr>
                <w:rFonts w:asciiTheme="majorHAnsi" w:eastAsia="Times New Roman" w:hAnsiTheme="majorHAnsi"/>
                <w:sz w:val="22"/>
                <w:szCs w:val="22"/>
                <w:lang w:eastAsia="zh-CN"/>
              </w:rPr>
              <w:t>2</w:t>
            </w:r>
          </w:p>
        </w:tc>
        <w:tc>
          <w:tcPr>
            <w:tcW w:w="72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C54FD1">
            <w:pPr>
              <w:autoSpaceDN w:val="0"/>
              <w:jc w:val="left"/>
              <w:textAlignment w:val="baseline"/>
              <w:rPr>
                <w:rFonts w:asciiTheme="majorHAnsi" w:eastAsia="Times New Roman" w:hAnsiTheme="majorHAnsi"/>
                <w:sz w:val="22"/>
                <w:lang w:eastAsia="zh-CN"/>
              </w:rPr>
            </w:pPr>
            <w:r w:rsidRPr="00747F9F">
              <w:rPr>
                <w:rFonts w:asciiTheme="majorHAnsi" w:eastAsia="Times New Roman" w:hAnsiTheme="majorHAnsi"/>
                <w:sz w:val="22"/>
                <w:szCs w:val="22"/>
                <w:lang w:eastAsia="zh-CN"/>
              </w:rPr>
              <w:t>Support TC Members for Operational System for Urban Flood Forecasting and Inundation Mapping (OSUFFIM) training – AOP4 led by China</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104240">
            <w:pPr>
              <w:autoSpaceDN w:val="0"/>
              <w:jc w:val="right"/>
              <w:textAlignment w:val="baseline"/>
              <w:rPr>
                <w:rFonts w:asciiTheme="majorHAnsi" w:eastAsia="Times New Roman" w:hAnsiTheme="majorHAnsi"/>
                <w:sz w:val="22"/>
                <w:lang w:eastAsia="zh-CN"/>
              </w:rPr>
            </w:pPr>
            <w:r w:rsidRPr="00747F9F">
              <w:rPr>
                <w:rFonts w:asciiTheme="majorHAnsi" w:eastAsia="Times New Roman" w:hAnsiTheme="majorHAnsi"/>
                <w:sz w:val="22"/>
                <w:szCs w:val="22"/>
                <w:lang w:eastAsia="zh-CN"/>
              </w:rPr>
              <w:t>3,500</w:t>
            </w:r>
          </w:p>
        </w:tc>
      </w:tr>
      <w:tr w:rsidR="00DE6600" w:rsidRPr="00747F9F" w:rsidTr="00AD3C1B">
        <w:trPr>
          <w:trHeight w:val="464"/>
          <w:jc w:val="right"/>
        </w:trPr>
        <w:tc>
          <w:tcPr>
            <w:tcW w:w="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C54FD1">
            <w:pPr>
              <w:rPr>
                <w:rFonts w:asciiTheme="majorHAnsi" w:eastAsia="Times New Roman" w:hAnsiTheme="majorHAnsi"/>
                <w:sz w:val="22"/>
                <w:lang w:eastAsia="zh-CN"/>
              </w:rPr>
            </w:pPr>
          </w:p>
        </w:tc>
        <w:tc>
          <w:tcPr>
            <w:tcW w:w="722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C54FD1">
            <w:pPr>
              <w:jc w:val="right"/>
              <w:textAlignment w:val="baseline"/>
              <w:rPr>
                <w:rFonts w:asciiTheme="majorHAnsi" w:eastAsia="Times New Roman" w:hAnsiTheme="majorHAnsi"/>
                <w:bCs/>
                <w:color w:val="000000" w:themeColor="text1"/>
                <w:kern w:val="24"/>
                <w:sz w:val="22"/>
                <w:lang w:eastAsia="zh-CN"/>
              </w:rPr>
            </w:pPr>
            <w:r w:rsidRPr="00747F9F">
              <w:rPr>
                <w:rFonts w:asciiTheme="majorHAnsi" w:eastAsia="Times New Roman" w:hAnsiTheme="majorHAnsi"/>
                <w:bCs/>
                <w:color w:val="000000" w:themeColor="text1"/>
                <w:kern w:val="24"/>
                <w:sz w:val="22"/>
                <w:szCs w:val="22"/>
                <w:lang w:eastAsia="zh-CN"/>
              </w:rPr>
              <w:t>Total</w:t>
            </w:r>
          </w:p>
        </w:tc>
        <w:tc>
          <w:tcPr>
            <w:tcW w:w="10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E6600" w:rsidRPr="00747F9F" w:rsidRDefault="00DE6600" w:rsidP="00C54FD1">
            <w:pPr>
              <w:jc w:val="right"/>
              <w:rPr>
                <w:rFonts w:asciiTheme="majorHAnsi" w:eastAsia="Times New Roman" w:hAnsiTheme="majorHAnsi"/>
                <w:color w:val="000000" w:themeColor="text1"/>
                <w:sz w:val="22"/>
                <w:lang w:eastAsia="zh-CN"/>
              </w:rPr>
            </w:pPr>
            <w:r w:rsidRPr="00747F9F">
              <w:rPr>
                <w:rFonts w:asciiTheme="majorHAnsi" w:eastAsia="Times New Roman" w:hAnsiTheme="majorHAnsi"/>
                <w:color w:val="000000" w:themeColor="text1"/>
                <w:sz w:val="22"/>
                <w:szCs w:val="22"/>
                <w:lang w:eastAsia="zh-CN"/>
              </w:rPr>
              <w:t>9,000</w:t>
            </w:r>
          </w:p>
        </w:tc>
      </w:tr>
    </w:tbl>
    <w:p w:rsidR="00DE6600" w:rsidRPr="00747F9F" w:rsidRDefault="00DE6600" w:rsidP="003C3B75">
      <w:pPr>
        <w:pStyle w:val="Heading1"/>
        <w:snapToGrid w:val="0"/>
        <w:spacing w:before="0"/>
        <w:jc w:val="left"/>
        <w:rPr>
          <w:rFonts w:eastAsia="Arial Unicode MS"/>
          <w:caps/>
          <w:color w:val="auto"/>
          <w:sz w:val="22"/>
          <w:szCs w:val="22"/>
        </w:rPr>
      </w:pPr>
    </w:p>
    <w:p w:rsidR="004335A7" w:rsidRPr="00747F9F" w:rsidRDefault="004335A7" w:rsidP="004335A7">
      <w:pPr>
        <w:pStyle w:val="Heading1"/>
        <w:snapToGrid w:val="0"/>
        <w:spacing w:after="360"/>
        <w:jc w:val="left"/>
        <w:rPr>
          <w:rFonts w:eastAsia="Arial Unicode MS"/>
          <w:caps/>
          <w:color w:val="auto"/>
          <w:sz w:val="22"/>
          <w:szCs w:val="22"/>
        </w:rPr>
      </w:pPr>
      <w:r w:rsidRPr="00747F9F">
        <w:rPr>
          <w:rFonts w:eastAsia="Arial Unicode MS"/>
          <w:caps/>
          <w:color w:val="auto"/>
          <w:sz w:val="22"/>
          <w:szCs w:val="22"/>
        </w:rPr>
        <w:t>Conclusions of WGH</w:t>
      </w:r>
    </w:p>
    <w:p w:rsidR="00792831" w:rsidRPr="00747F9F" w:rsidRDefault="00792831"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bCs/>
          <w:color w:val="000000"/>
          <w:sz w:val="22"/>
          <w:szCs w:val="22"/>
          <w:lang w:eastAsia="zh-CN" w:bidi="th-TH"/>
        </w:rPr>
      </w:pPr>
      <w:bookmarkStart w:id="56" w:name="OLE_LINK61"/>
      <w:bookmarkEnd w:id="0"/>
      <w:r w:rsidRPr="00747F9F">
        <w:rPr>
          <w:rFonts w:asciiTheme="majorHAnsi" w:eastAsia="SimSun" w:hAnsiTheme="majorHAnsi" w:cs="Tahoma"/>
          <w:bCs/>
          <w:color w:val="000000"/>
          <w:sz w:val="22"/>
          <w:szCs w:val="22"/>
          <w:lang w:eastAsia="zh-CN" w:bidi="th-TH"/>
        </w:rPr>
        <w:t>On the basis of the information of hydrological component provided by Members and findings of the 2nd WGH working meeting in October 2013 and TC 8th IWS/2nd TRCG Forum held in Macao, China in December 2013, the following conclusions were reached:</w:t>
      </w:r>
    </w:p>
    <w:p w:rsidR="00792831" w:rsidRPr="00747F9F" w:rsidRDefault="00792831" w:rsidP="00411100">
      <w:pPr>
        <w:pStyle w:val="Style1"/>
        <w:numPr>
          <w:ilvl w:val="1"/>
          <w:numId w:val="18"/>
        </w:numPr>
        <w:snapToGrid w:val="0"/>
        <w:spacing w:before="120" w:after="120"/>
        <w:ind w:left="1267" w:hanging="547"/>
        <w:contextualSpacing w:val="0"/>
        <w:rPr>
          <w:rFonts w:asciiTheme="majorHAnsi" w:hAnsiTheme="majorHAnsi"/>
          <w:sz w:val="22"/>
          <w:szCs w:val="22"/>
        </w:rPr>
      </w:pPr>
      <w:r w:rsidRPr="00747F9F">
        <w:rPr>
          <w:rFonts w:asciiTheme="majorHAnsi" w:hAnsiTheme="majorHAnsi"/>
          <w:sz w:val="22"/>
          <w:szCs w:val="22"/>
        </w:rPr>
        <w:t>The working meeting of WGH is very important to review hydrological activities and implementation status of WGH AOPs and to prepare IWS and annual session. The meeting should be continued.</w:t>
      </w:r>
    </w:p>
    <w:p w:rsidR="00792831" w:rsidRPr="00747F9F" w:rsidRDefault="00792831" w:rsidP="00411100">
      <w:pPr>
        <w:pStyle w:val="Style1"/>
        <w:numPr>
          <w:ilvl w:val="1"/>
          <w:numId w:val="18"/>
        </w:numPr>
        <w:snapToGrid w:val="0"/>
        <w:spacing w:before="120" w:after="120"/>
        <w:ind w:left="1267" w:hanging="547"/>
        <w:contextualSpacing w:val="0"/>
        <w:rPr>
          <w:rFonts w:asciiTheme="majorHAnsi" w:hAnsiTheme="majorHAnsi"/>
          <w:sz w:val="22"/>
          <w:szCs w:val="22"/>
        </w:rPr>
      </w:pPr>
      <w:r w:rsidRPr="00747F9F">
        <w:rPr>
          <w:rFonts w:asciiTheme="majorHAnsi" w:hAnsiTheme="majorHAnsi"/>
          <w:sz w:val="22"/>
          <w:szCs w:val="22"/>
        </w:rPr>
        <w:t xml:space="preserve">To improve the capacity on hydrological phenomena forecasting is a continual challenge in developing Members. WGH needs to continue conducting activities focusing on the capacity building in aspects of flood monitoring, simulation, forecasting, and analysis covering river flood, urban flood, sediment disasters, storm surge, etc. </w:t>
      </w:r>
    </w:p>
    <w:p w:rsidR="00792831" w:rsidRPr="00747F9F" w:rsidRDefault="00792831" w:rsidP="00411100">
      <w:pPr>
        <w:pStyle w:val="Style1"/>
        <w:numPr>
          <w:ilvl w:val="1"/>
          <w:numId w:val="18"/>
        </w:numPr>
        <w:snapToGrid w:val="0"/>
        <w:spacing w:before="120" w:after="120"/>
        <w:ind w:left="1267" w:hanging="547"/>
        <w:contextualSpacing w:val="0"/>
        <w:rPr>
          <w:rFonts w:asciiTheme="majorHAnsi" w:hAnsiTheme="majorHAnsi"/>
          <w:sz w:val="22"/>
          <w:szCs w:val="22"/>
        </w:rPr>
      </w:pPr>
      <w:r w:rsidRPr="00747F9F">
        <w:rPr>
          <w:rFonts w:asciiTheme="majorHAnsi" w:hAnsiTheme="majorHAnsi"/>
          <w:sz w:val="22"/>
          <w:szCs w:val="22"/>
        </w:rPr>
        <w:t xml:space="preserve">UFRM Guidelines, as a final outcome of TC Cross-cutting project of UFRM, was published as TC publication which collected the expertise and experience on urban flood risk management among TC Members, and will undoubtedly benefit Members. However, Members still expect concrete measure from Committee to promote the capacity on urban flood forecasting and inundation mapping. As the subsequent activity of TC Cross-cutting project of UFRM, development and application of OSUFFIM would play very meaningful and important role for Members to promote the capacity on the technique of urban flood forecasting and warning. Also, technical training courses on urban flood forecasting, inundation mapping and damage assessment should be considered as subsequent activities of the project of UFRM in the Committee. </w:t>
      </w:r>
    </w:p>
    <w:p w:rsidR="00792831" w:rsidRPr="00747F9F" w:rsidRDefault="00792831" w:rsidP="00411100">
      <w:pPr>
        <w:pStyle w:val="Style1"/>
        <w:numPr>
          <w:ilvl w:val="1"/>
          <w:numId w:val="18"/>
        </w:numPr>
        <w:snapToGrid w:val="0"/>
        <w:spacing w:before="120" w:after="120"/>
        <w:ind w:left="1267" w:hanging="547"/>
        <w:contextualSpacing w:val="0"/>
        <w:rPr>
          <w:rFonts w:asciiTheme="majorHAnsi" w:hAnsiTheme="majorHAnsi"/>
          <w:sz w:val="22"/>
          <w:szCs w:val="22"/>
        </w:rPr>
      </w:pPr>
      <w:r w:rsidRPr="00747F9F">
        <w:rPr>
          <w:rFonts w:asciiTheme="majorHAnsi" w:hAnsiTheme="majorHAnsi"/>
          <w:sz w:val="22"/>
          <w:szCs w:val="22"/>
        </w:rPr>
        <w:t>Inundation assessment under the combined risks of heavy rain, river flooding, waves and tides, and storm surge should be considered not only in coastal region but also in urban area in the Members with considering the damage assessment so that more relevant information could be provided to decision-makers of disaster risk reduction. The joint training and research among three components of meteorology, hydrology and disaster risk reduction.</w:t>
      </w:r>
    </w:p>
    <w:p w:rsidR="00792831" w:rsidRPr="00747F9F" w:rsidRDefault="00792831" w:rsidP="00411100">
      <w:pPr>
        <w:pStyle w:val="Style1"/>
        <w:numPr>
          <w:ilvl w:val="1"/>
          <w:numId w:val="18"/>
        </w:numPr>
        <w:snapToGrid w:val="0"/>
        <w:spacing w:before="120" w:after="120"/>
        <w:ind w:left="1267" w:hanging="547"/>
        <w:contextualSpacing w:val="0"/>
        <w:rPr>
          <w:rFonts w:asciiTheme="majorHAnsi" w:hAnsiTheme="majorHAnsi"/>
          <w:sz w:val="22"/>
          <w:szCs w:val="22"/>
        </w:rPr>
      </w:pPr>
      <w:r w:rsidRPr="00747F9F">
        <w:rPr>
          <w:rFonts w:asciiTheme="majorHAnsi" w:hAnsiTheme="majorHAnsi"/>
          <w:sz w:val="22"/>
          <w:szCs w:val="22"/>
        </w:rPr>
        <w:t xml:space="preserve">There is agreement on the necessity and importance to conduct PMP/PMF review and study in TC Members considering the change of rainfall pattern under climate change, which surely impacts the standard design for flood control, infrastructure construction, strategic plan, and consequently impact the effectiveness and efficiency of DRR emergency response. The scenario building under new PMP/PMF is necessary for promoting the capacity of typhoon-related DRR among Members.  </w:t>
      </w:r>
    </w:p>
    <w:p w:rsidR="00792831" w:rsidRPr="00747F9F" w:rsidRDefault="00792831" w:rsidP="00411100">
      <w:pPr>
        <w:pStyle w:val="Style1"/>
        <w:numPr>
          <w:ilvl w:val="1"/>
          <w:numId w:val="18"/>
        </w:numPr>
        <w:snapToGrid w:val="0"/>
        <w:spacing w:before="120" w:after="120"/>
        <w:ind w:left="1267" w:hanging="547"/>
        <w:contextualSpacing w:val="0"/>
        <w:rPr>
          <w:rFonts w:asciiTheme="majorHAnsi" w:hAnsiTheme="majorHAnsi"/>
          <w:sz w:val="22"/>
          <w:szCs w:val="22"/>
        </w:rPr>
      </w:pPr>
      <w:r w:rsidRPr="00747F9F">
        <w:rPr>
          <w:rFonts w:asciiTheme="majorHAnsi" w:hAnsiTheme="majorHAnsi"/>
          <w:sz w:val="22"/>
          <w:szCs w:val="22"/>
        </w:rPr>
        <w:t>The Project of SSOP was successful implemented in 2013. The outcome and achievement could greatly benefit the Members and the contribution form Members is also very important for achieving the expected goals. WGH will continue contributing to the implementation of this project.</w:t>
      </w:r>
    </w:p>
    <w:p w:rsidR="00792831" w:rsidRPr="00747F9F" w:rsidRDefault="00792831" w:rsidP="00411100">
      <w:pPr>
        <w:pStyle w:val="Style1"/>
        <w:numPr>
          <w:ilvl w:val="1"/>
          <w:numId w:val="18"/>
        </w:numPr>
        <w:snapToGrid w:val="0"/>
        <w:spacing w:before="120" w:after="120"/>
        <w:ind w:left="1267" w:hanging="547"/>
        <w:contextualSpacing w:val="0"/>
        <w:rPr>
          <w:rFonts w:asciiTheme="majorHAnsi" w:hAnsiTheme="majorHAnsi"/>
          <w:sz w:val="22"/>
          <w:szCs w:val="22"/>
        </w:rPr>
      </w:pPr>
      <w:r w:rsidRPr="00747F9F">
        <w:rPr>
          <w:rFonts w:asciiTheme="majorHAnsi" w:hAnsiTheme="majorHAnsi"/>
          <w:sz w:val="22"/>
          <w:szCs w:val="22"/>
        </w:rPr>
        <w:t xml:space="preserve">Enhancement of the close collaboration with the AWG of WMO </w:t>
      </w:r>
      <w:proofErr w:type="spellStart"/>
      <w:r w:rsidRPr="00747F9F">
        <w:rPr>
          <w:rFonts w:asciiTheme="majorHAnsi" w:hAnsiTheme="majorHAnsi"/>
          <w:sz w:val="22"/>
          <w:szCs w:val="22"/>
        </w:rPr>
        <w:t>CHy</w:t>
      </w:r>
      <w:proofErr w:type="spellEnd"/>
      <w:r w:rsidRPr="00747F9F">
        <w:rPr>
          <w:rFonts w:asciiTheme="majorHAnsi" w:hAnsiTheme="majorHAnsi"/>
          <w:sz w:val="22"/>
          <w:szCs w:val="22"/>
        </w:rPr>
        <w:t xml:space="preserve">, WMO RA II Working Group on Hydrological Forecasts and Assessments and RA V Working Group on Hydrological Services in several themes of common interest provides significant benefits to the Committee. </w:t>
      </w:r>
    </w:p>
    <w:p w:rsidR="00792831" w:rsidRPr="00747F9F" w:rsidRDefault="00792831" w:rsidP="00456CAB">
      <w:pPr>
        <w:pStyle w:val="Heading1"/>
        <w:snapToGrid w:val="0"/>
        <w:spacing w:after="360"/>
        <w:jc w:val="left"/>
        <w:rPr>
          <w:rFonts w:eastAsia="Arial Unicode MS"/>
          <w:caps/>
          <w:color w:val="auto"/>
          <w:sz w:val="22"/>
          <w:szCs w:val="22"/>
        </w:rPr>
      </w:pPr>
      <w:bookmarkStart w:id="57" w:name="OLE_LINK13"/>
      <w:bookmarkEnd w:id="56"/>
      <w:r w:rsidRPr="00747F9F">
        <w:rPr>
          <w:rFonts w:eastAsia="Arial Unicode MS"/>
          <w:caps/>
          <w:color w:val="auto"/>
          <w:sz w:val="22"/>
          <w:szCs w:val="22"/>
        </w:rPr>
        <w:lastRenderedPageBreak/>
        <w:t>Recommendations</w:t>
      </w:r>
      <w:r w:rsidR="00456CAB" w:rsidRPr="00747F9F">
        <w:rPr>
          <w:rFonts w:eastAsia="Arial Unicode MS"/>
          <w:caps/>
          <w:color w:val="auto"/>
          <w:sz w:val="22"/>
          <w:szCs w:val="22"/>
        </w:rPr>
        <w:t xml:space="preserve"> of WGH</w:t>
      </w:r>
    </w:p>
    <w:p w:rsidR="00792831" w:rsidRPr="00747F9F" w:rsidRDefault="00792831" w:rsidP="00F81E93">
      <w:pPr>
        <w:widowControl/>
        <w:numPr>
          <w:ilvl w:val="0"/>
          <w:numId w:val="3"/>
        </w:numPr>
        <w:tabs>
          <w:tab w:val="clear" w:pos="720"/>
        </w:tabs>
        <w:autoSpaceDE w:val="0"/>
        <w:autoSpaceDN w:val="0"/>
        <w:adjustRightInd w:val="0"/>
        <w:snapToGrid w:val="0"/>
        <w:spacing w:beforeLines="50" w:before="120" w:afterLines="50" w:after="120"/>
        <w:ind w:left="0" w:firstLine="0"/>
        <w:rPr>
          <w:rFonts w:asciiTheme="majorHAnsi" w:eastAsia="SimSun" w:hAnsiTheme="majorHAnsi" w:cs="Tahoma"/>
          <w:bCs/>
          <w:color w:val="000000"/>
          <w:sz w:val="22"/>
          <w:szCs w:val="22"/>
          <w:lang w:eastAsia="zh-CN" w:bidi="th-TH"/>
        </w:rPr>
      </w:pPr>
      <w:r w:rsidRPr="00747F9F">
        <w:rPr>
          <w:rFonts w:asciiTheme="majorHAnsi" w:eastAsia="SimSun" w:hAnsiTheme="majorHAnsi" w:cs="Tahoma"/>
          <w:bCs/>
          <w:color w:val="000000"/>
          <w:sz w:val="22"/>
          <w:szCs w:val="22"/>
          <w:lang w:eastAsia="zh-CN" w:bidi="th-TH"/>
        </w:rPr>
        <w:t>On the basis of the discussion and outcomes at 2nd WGH working meeting and parallel session of TC 8th IWS/2nd TRCG Forum, the WGH made the following recommendations to the Committee:</w:t>
      </w:r>
    </w:p>
    <w:p w:rsidR="00792831" w:rsidRPr="00747F9F" w:rsidRDefault="00792831" w:rsidP="00411100">
      <w:pPr>
        <w:pStyle w:val="Style1"/>
        <w:numPr>
          <w:ilvl w:val="1"/>
          <w:numId w:val="19"/>
        </w:numPr>
        <w:snapToGrid w:val="0"/>
        <w:spacing w:before="120" w:after="120"/>
        <w:ind w:left="1260" w:hanging="540"/>
        <w:contextualSpacing w:val="0"/>
        <w:rPr>
          <w:rFonts w:asciiTheme="majorHAnsi" w:hAnsiTheme="majorHAnsi"/>
          <w:sz w:val="22"/>
          <w:szCs w:val="22"/>
        </w:rPr>
      </w:pPr>
      <w:r w:rsidRPr="00747F9F">
        <w:rPr>
          <w:rFonts w:asciiTheme="majorHAnsi" w:hAnsiTheme="majorHAnsi"/>
          <w:sz w:val="22"/>
          <w:szCs w:val="22"/>
        </w:rPr>
        <w:t xml:space="preserve">To appoint with augmentation Ms. LI Yan, Deputy Division Director of BOH of China as Vice Chairpersons of WGH. </w:t>
      </w:r>
    </w:p>
    <w:p w:rsidR="00792831" w:rsidRPr="00747F9F" w:rsidRDefault="00792831" w:rsidP="00411100">
      <w:pPr>
        <w:pStyle w:val="Style1"/>
        <w:numPr>
          <w:ilvl w:val="1"/>
          <w:numId w:val="19"/>
        </w:numPr>
        <w:snapToGrid w:val="0"/>
        <w:spacing w:before="120" w:after="120"/>
        <w:ind w:left="1260" w:hanging="540"/>
        <w:contextualSpacing w:val="0"/>
        <w:rPr>
          <w:rFonts w:asciiTheme="majorHAnsi" w:hAnsiTheme="majorHAnsi"/>
          <w:sz w:val="22"/>
          <w:szCs w:val="22"/>
        </w:rPr>
      </w:pPr>
      <w:r w:rsidRPr="00747F9F">
        <w:rPr>
          <w:rFonts w:asciiTheme="majorHAnsi" w:hAnsiTheme="majorHAnsi"/>
          <w:sz w:val="22"/>
          <w:szCs w:val="22"/>
        </w:rPr>
        <w:t>To allocate US$3</w:t>
      </w:r>
      <w:r w:rsidR="00681686" w:rsidRPr="00747F9F">
        <w:rPr>
          <w:rFonts w:asciiTheme="majorHAnsi" w:eastAsiaTheme="minorEastAsia" w:hAnsiTheme="majorHAnsi"/>
          <w:sz w:val="22"/>
          <w:szCs w:val="22"/>
          <w:lang w:eastAsia="zh-CN"/>
        </w:rPr>
        <w:t>2</w:t>
      </w:r>
      <w:r w:rsidRPr="00747F9F">
        <w:rPr>
          <w:rFonts w:asciiTheme="majorHAnsi" w:hAnsiTheme="majorHAnsi"/>
          <w:sz w:val="22"/>
          <w:szCs w:val="22"/>
        </w:rPr>
        <w:t>,000 from TCTF in total for supporting overall WGH activities for 2014 calendar year.</w:t>
      </w:r>
    </w:p>
    <w:p w:rsidR="00792831" w:rsidRPr="00747F9F" w:rsidRDefault="00792831" w:rsidP="00411100">
      <w:pPr>
        <w:pStyle w:val="Style1"/>
        <w:numPr>
          <w:ilvl w:val="1"/>
          <w:numId w:val="19"/>
        </w:numPr>
        <w:snapToGrid w:val="0"/>
        <w:spacing w:before="120" w:after="120"/>
        <w:ind w:left="1260" w:hanging="540"/>
        <w:contextualSpacing w:val="0"/>
        <w:rPr>
          <w:rFonts w:asciiTheme="majorHAnsi" w:hAnsiTheme="majorHAnsi"/>
          <w:sz w:val="22"/>
          <w:szCs w:val="22"/>
        </w:rPr>
      </w:pPr>
      <w:bookmarkStart w:id="58" w:name="OLE_LINK65"/>
      <w:bookmarkStart w:id="59" w:name="OLE_LINK62"/>
      <w:r w:rsidRPr="00747F9F">
        <w:rPr>
          <w:rFonts w:asciiTheme="majorHAnsi" w:hAnsiTheme="majorHAnsi"/>
          <w:sz w:val="22"/>
          <w:szCs w:val="22"/>
        </w:rPr>
        <w:t xml:space="preserve">To request </w:t>
      </w:r>
      <w:bookmarkEnd w:id="58"/>
      <w:bookmarkEnd w:id="59"/>
      <w:r w:rsidRPr="00747F9F">
        <w:rPr>
          <w:rFonts w:asciiTheme="majorHAnsi" w:hAnsiTheme="majorHAnsi"/>
          <w:sz w:val="22"/>
          <w:szCs w:val="22"/>
        </w:rPr>
        <w:t xml:space="preserve">WGH to continue conducting the project of OSUFFIM as one of </w:t>
      </w:r>
      <w:bookmarkStart w:id="60" w:name="OLE_LINK69"/>
      <w:bookmarkStart w:id="61" w:name="OLE_LINK68"/>
      <w:r w:rsidRPr="00747F9F">
        <w:rPr>
          <w:rFonts w:asciiTheme="majorHAnsi" w:hAnsiTheme="majorHAnsi"/>
          <w:sz w:val="22"/>
          <w:szCs w:val="22"/>
        </w:rPr>
        <w:t>subsequent activities of TC cross-cutting project of UFRM</w:t>
      </w:r>
      <w:bookmarkEnd w:id="60"/>
      <w:bookmarkEnd w:id="61"/>
      <w:r w:rsidRPr="00747F9F">
        <w:rPr>
          <w:rFonts w:asciiTheme="majorHAnsi" w:hAnsiTheme="majorHAnsi"/>
          <w:sz w:val="22"/>
          <w:szCs w:val="22"/>
        </w:rPr>
        <w:t xml:space="preserve"> and request Members of Pilot Cities exploring mobilization the self-funding support for the pilot studies of development and application of OSUFFIM.</w:t>
      </w:r>
    </w:p>
    <w:p w:rsidR="00792831" w:rsidRPr="00747F9F" w:rsidRDefault="00792831" w:rsidP="00411100">
      <w:pPr>
        <w:pStyle w:val="Style1"/>
        <w:numPr>
          <w:ilvl w:val="1"/>
          <w:numId w:val="19"/>
        </w:numPr>
        <w:snapToGrid w:val="0"/>
        <w:spacing w:before="120" w:after="120"/>
        <w:ind w:left="1260" w:hanging="540"/>
        <w:contextualSpacing w:val="0"/>
        <w:rPr>
          <w:rFonts w:asciiTheme="majorHAnsi" w:hAnsiTheme="majorHAnsi"/>
          <w:sz w:val="22"/>
          <w:szCs w:val="22"/>
        </w:rPr>
      </w:pPr>
      <w:r w:rsidRPr="00747F9F">
        <w:rPr>
          <w:rFonts w:asciiTheme="majorHAnsi" w:hAnsiTheme="majorHAnsi"/>
          <w:sz w:val="22"/>
          <w:szCs w:val="22"/>
        </w:rPr>
        <w:t>To request TRCG to consider the possibility of organizing the seminar and/or training course for Members on urban flood forecasting, inundation mapping, PMP/PMF review and study taking into consideration climate change as subsequent activities of TC cross-cutting project of UFRM.</w:t>
      </w:r>
    </w:p>
    <w:p w:rsidR="00792831" w:rsidRPr="00747F9F" w:rsidRDefault="00792831" w:rsidP="00411100">
      <w:pPr>
        <w:pStyle w:val="Style1"/>
        <w:numPr>
          <w:ilvl w:val="1"/>
          <w:numId w:val="19"/>
        </w:numPr>
        <w:snapToGrid w:val="0"/>
        <w:spacing w:before="120" w:after="120"/>
        <w:ind w:left="1260" w:hanging="540"/>
        <w:contextualSpacing w:val="0"/>
        <w:rPr>
          <w:rFonts w:asciiTheme="majorHAnsi" w:hAnsiTheme="majorHAnsi"/>
          <w:sz w:val="22"/>
          <w:szCs w:val="22"/>
        </w:rPr>
      </w:pPr>
      <w:r w:rsidRPr="00747F9F">
        <w:rPr>
          <w:rFonts w:asciiTheme="majorHAnsi" w:hAnsiTheme="majorHAnsi"/>
          <w:sz w:val="22"/>
          <w:szCs w:val="22"/>
        </w:rPr>
        <w:t xml:space="preserve">To request Members of Pilot Cities exploring mobilization the self-funding support for the pilot studies and application of </w:t>
      </w:r>
      <w:proofErr w:type="spellStart"/>
      <w:r w:rsidRPr="00747F9F">
        <w:rPr>
          <w:rFonts w:asciiTheme="majorHAnsi" w:hAnsiTheme="majorHAnsi"/>
          <w:sz w:val="22"/>
          <w:szCs w:val="22"/>
        </w:rPr>
        <w:t>Xin’anjing</w:t>
      </w:r>
      <w:proofErr w:type="spellEnd"/>
      <w:r w:rsidRPr="00747F9F">
        <w:rPr>
          <w:rFonts w:asciiTheme="majorHAnsi" w:hAnsiTheme="majorHAnsi"/>
          <w:sz w:val="22"/>
          <w:szCs w:val="22"/>
        </w:rPr>
        <w:t xml:space="preserve"> model in selected river basins to promote the capacity of flood forecasting and warning.</w:t>
      </w:r>
    </w:p>
    <w:p w:rsidR="00792831" w:rsidRPr="00747F9F" w:rsidRDefault="00792831" w:rsidP="00411100">
      <w:pPr>
        <w:pStyle w:val="Style1"/>
        <w:numPr>
          <w:ilvl w:val="1"/>
          <w:numId w:val="19"/>
        </w:numPr>
        <w:snapToGrid w:val="0"/>
        <w:spacing w:before="120" w:after="120"/>
        <w:ind w:left="1260" w:hanging="540"/>
        <w:contextualSpacing w:val="0"/>
        <w:rPr>
          <w:rFonts w:asciiTheme="majorHAnsi" w:hAnsiTheme="majorHAnsi"/>
          <w:sz w:val="22"/>
          <w:szCs w:val="22"/>
        </w:rPr>
      </w:pPr>
      <w:r w:rsidRPr="00747F9F">
        <w:rPr>
          <w:rFonts w:asciiTheme="majorHAnsi" w:hAnsiTheme="majorHAnsi"/>
          <w:sz w:val="22"/>
          <w:szCs w:val="22"/>
        </w:rPr>
        <w:t>To request HRFCO, MOLIT of Republic of Korea to host WGH third working meeting in appropriate time with funding support.</w:t>
      </w:r>
    </w:p>
    <w:p w:rsidR="00792831" w:rsidRPr="00747F9F" w:rsidRDefault="00792831" w:rsidP="00411100">
      <w:pPr>
        <w:pStyle w:val="Style1"/>
        <w:numPr>
          <w:ilvl w:val="1"/>
          <w:numId w:val="19"/>
        </w:numPr>
        <w:snapToGrid w:val="0"/>
        <w:spacing w:before="120" w:after="120"/>
        <w:ind w:left="1260" w:hanging="540"/>
        <w:contextualSpacing w:val="0"/>
        <w:rPr>
          <w:rFonts w:asciiTheme="majorHAnsi" w:hAnsiTheme="majorHAnsi"/>
          <w:sz w:val="22"/>
          <w:szCs w:val="22"/>
        </w:rPr>
      </w:pPr>
      <w:r w:rsidRPr="00747F9F">
        <w:rPr>
          <w:rFonts w:asciiTheme="majorHAnsi" w:hAnsiTheme="majorHAnsi"/>
          <w:sz w:val="22"/>
          <w:szCs w:val="22"/>
        </w:rPr>
        <w:t>To request HRFCO, MOLIT of Republic of Korea to perfect WGH webpage and set up the linkage with TC website in cooperation with TCS and Members.</w:t>
      </w:r>
    </w:p>
    <w:p w:rsidR="00792831" w:rsidRPr="00747F9F" w:rsidRDefault="00792831" w:rsidP="00411100">
      <w:pPr>
        <w:pStyle w:val="Style1"/>
        <w:numPr>
          <w:ilvl w:val="1"/>
          <w:numId w:val="19"/>
        </w:numPr>
        <w:snapToGrid w:val="0"/>
        <w:spacing w:before="120" w:after="120"/>
        <w:ind w:left="1260" w:hanging="540"/>
        <w:contextualSpacing w:val="0"/>
        <w:rPr>
          <w:rFonts w:asciiTheme="majorHAnsi" w:hAnsiTheme="majorHAnsi"/>
          <w:sz w:val="22"/>
          <w:szCs w:val="22"/>
        </w:rPr>
      </w:pPr>
      <w:r w:rsidRPr="00747F9F">
        <w:rPr>
          <w:rFonts w:asciiTheme="majorHAnsi" w:hAnsiTheme="majorHAnsi"/>
          <w:sz w:val="22"/>
          <w:szCs w:val="22"/>
        </w:rPr>
        <w:t>To encourage Members to contribute the cross-cutting project of SSOP.</w:t>
      </w:r>
    </w:p>
    <w:p w:rsidR="00792831" w:rsidRPr="00747F9F" w:rsidRDefault="00792831" w:rsidP="00411100">
      <w:pPr>
        <w:pStyle w:val="Style1"/>
        <w:numPr>
          <w:ilvl w:val="1"/>
          <w:numId w:val="19"/>
        </w:numPr>
        <w:snapToGrid w:val="0"/>
        <w:spacing w:before="120" w:after="120"/>
        <w:ind w:left="1260" w:hanging="540"/>
        <w:contextualSpacing w:val="0"/>
        <w:rPr>
          <w:rFonts w:asciiTheme="majorHAnsi" w:hAnsiTheme="majorHAnsi"/>
          <w:sz w:val="22"/>
          <w:szCs w:val="22"/>
        </w:rPr>
      </w:pPr>
      <w:r w:rsidRPr="00747F9F">
        <w:rPr>
          <w:rFonts w:asciiTheme="majorHAnsi" w:hAnsiTheme="majorHAnsi"/>
          <w:sz w:val="22"/>
          <w:szCs w:val="22"/>
        </w:rPr>
        <w:t xml:space="preserve">To re-appoint the hydrologist of TCS </w:t>
      </w:r>
      <w:proofErr w:type="spellStart"/>
      <w:r w:rsidRPr="00747F9F">
        <w:rPr>
          <w:rFonts w:asciiTheme="majorHAnsi" w:hAnsiTheme="majorHAnsi"/>
          <w:sz w:val="22"/>
          <w:szCs w:val="22"/>
        </w:rPr>
        <w:t>Mr.</w:t>
      </w:r>
      <w:proofErr w:type="spellEnd"/>
      <w:r w:rsidR="00104240">
        <w:rPr>
          <w:rFonts w:asciiTheme="majorHAnsi" w:hAnsiTheme="majorHAnsi"/>
          <w:sz w:val="22"/>
          <w:szCs w:val="22"/>
        </w:rPr>
        <w:t xml:space="preserve"> </w:t>
      </w:r>
      <w:proofErr w:type="spellStart"/>
      <w:r w:rsidRPr="00747F9F">
        <w:rPr>
          <w:rFonts w:asciiTheme="majorHAnsi" w:hAnsiTheme="majorHAnsi"/>
          <w:sz w:val="22"/>
          <w:szCs w:val="22"/>
        </w:rPr>
        <w:t>Jinping</w:t>
      </w:r>
      <w:proofErr w:type="spellEnd"/>
      <w:r w:rsidRPr="00747F9F">
        <w:rPr>
          <w:rFonts w:asciiTheme="majorHAnsi" w:hAnsiTheme="majorHAnsi"/>
          <w:sz w:val="22"/>
          <w:szCs w:val="22"/>
        </w:rPr>
        <w:t xml:space="preserve"> LIU and the focal point of WGH, </w:t>
      </w:r>
      <w:proofErr w:type="spellStart"/>
      <w:r w:rsidRPr="00747F9F">
        <w:rPr>
          <w:rFonts w:asciiTheme="majorHAnsi" w:hAnsiTheme="majorHAnsi"/>
          <w:sz w:val="22"/>
          <w:szCs w:val="22"/>
        </w:rPr>
        <w:t>Ms.</w:t>
      </w:r>
      <w:proofErr w:type="spellEnd"/>
      <w:r w:rsidR="00104240">
        <w:rPr>
          <w:rFonts w:asciiTheme="majorHAnsi" w:hAnsiTheme="majorHAnsi"/>
          <w:sz w:val="22"/>
          <w:szCs w:val="22"/>
        </w:rPr>
        <w:t xml:space="preserve"> </w:t>
      </w:r>
      <w:proofErr w:type="spellStart"/>
      <w:r w:rsidRPr="00747F9F">
        <w:rPr>
          <w:rFonts w:asciiTheme="majorHAnsi" w:hAnsiTheme="majorHAnsi"/>
          <w:sz w:val="22"/>
          <w:szCs w:val="22"/>
        </w:rPr>
        <w:t>Hwi-Rin</w:t>
      </w:r>
      <w:proofErr w:type="spellEnd"/>
      <w:r w:rsidRPr="00747F9F">
        <w:rPr>
          <w:rFonts w:asciiTheme="majorHAnsi" w:hAnsiTheme="majorHAnsi"/>
          <w:sz w:val="22"/>
          <w:szCs w:val="22"/>
        </w:rPr>
        <w:t xml:space="preserve"> KIM, Republic of Korea as the liaison to WMO RA II and RA V WGHs for the Committee.</w:t>
      </w:r>
    </w:p>
    <w:p w:rsidR="00792831" w:rsidRPr="00747F9F" w:rsidRDefault="00792831" w:rsidP="00411100">
      <w:pPr>
        <w:pStyle w:val="Style1"/>
        <w:numPr>
          <w:ilvl w:val="1"/>
          <w:numId w:val="19"/>
        </w:numPr>
        <w:snapToGrid w:val="0"/>
        <w:spacing w:before="120" w:after="120"/>
        <w:ind w:left="1260" w:hanging="540"/>
        <w:contextualSpacing w:val="0"/>
        <w:rPr>
          <w:rFonts w:asciiTheme="majorHAnsi" w:hAnsiTheme="majorHAnsi"/>
          <w:sz w:val="22"/>
          <w:szCs w:val="22"/>
        </w:rPr>
      </w:pPr>
      <w:r w:rsidRPr="00747F9F">
        <w:rPr>
          <w:rFonts w:asciiTheme="majorHAnsi" w:hAnsiTheme="majorHAnsi"/>
          <w:sz w:val="22"/>
          <w:szCs w:val="22"/>
        </w:rPr>
        <w:t>To request WMO continue taking actions to facilitate involvement of WGH in the activities of WMO water and hydrology issues.</w:t>
      </w:r>
    </w:p>
    <w:p w:rsidR="00792831" w:rsidRPr="00747F9F" w:rsidRDefault="00792831" w:rsidP="00411100">
      <w:pPr>
        <w:pStyle w:val="Style1"/>
        <w:numPr>
          <w:ilvl w:val="1"/>
          <w:numId w:val="19"/>
        </w:numPr>
        <w:snapToGrid w:val="0"/>
        <w:spacing w:before="120" w:after="120"/>
        <w:ind w:left="1260" w:hanging="540"/>
        <w:contextualSpacing w:val="0"/>
        <w:rPr>
          <w:rFonts w:asciiTheme="majorHAnsi" w:hAnsiTheme="majorHAnsi"/>
          <w:sz w:val="22"/>
          <w:szCs w:val="22"/>
        </w:rPr>
      </w:pPr>
      <w:r w:rsidRPr="00747F9F">
        <w:rPr>
          <w:rFonts w:asciiTheme="majorHAnsi" w:hAnsiTheme="majorHAnsi"/>
          <w:sz w:val="22"/>
          <w:szCs w:val="22"/>
        </w:rPr>
        <w:t>To request WGH continue taking the action on the closest linkages between the two working groups of WMO RAII and the Committee which were identified at the Committe</w:t>
      </w:r>
      <w:bookmarkStart w:id="62" w:name="_GoBack"/>
      <w:bookmarkEnd w:id="62"/>
      <w:r w:rsidRPr="00747F9F">
        <w:rPr>
          <w:rFonts w:asciiTheme="majorHAnsi" w:hAnsiTheme="majorHAnsi"/>
          <w:sz w:val="22"/>
          <w:szCs w:val="22"/>
        </w:rPr>
        <w:t>e 43rd Session as:</w:t>
      </w:r>
    </w:p>
    <w:p w:rsidR="00792831" w:rsidRPr="00747F9F" w:rsidRDefault="00792831" w:rsidP="00411100">
      <w:pPr>
        <w:pStyle w:val="ListParagraph"/>
        <w:widowControl/>
        <w:numPr>
          <w:ilvl w:val="3"/>
          <w:numId w:val="20"/>
        </w:numPr>
        <w:autoSpaceDE w:val="0"/>
        <w:autoSpaceDN w:val="0"/>
        <w:adjustRightInd w:val="0"/>
        <w:snapToGrid w:val="0"/>
        <w:spacing w:before="120" w:after="120"/>
        <w:ind w:left="1901" w:hanging="634"/>
        <w:contextualSpacing w:val="0"/>
        <w:rPr>
          <w:rFonts w:asciiTheme="majorHAnsi" w:hAnsiTheme="majorHAnsi"/>
          <w:sz w:val="22"/>
          <w:szCs w:val="22"/>
        </w:rPr>
      </w:pPr>
      <w:r w:rsidRPr="00747F9F">
        <w:rPr>
          <w:rFonts w:asciiTheme="majorHAnsi" w:hAnsiTheme="majorHAnsi"/>
          <w:sz w:val="22"/>
          <w:szCs w:val="22"/>
        </w:rPr>
        <w:t xml:space="preserve">UFRM and flash flood/debris flow/landslide prediction/warning under the RA II theme of Disaster Mitigation – Implementation of the WMO Flood Forecasting Initiative including Flash Flood Forecasting Capabilities; and </w:t>
      </w:r>
    </w:p>
    <w:p w:rsidR="00792831" w:rsidRPr="00747F9F" w:rsidRDefault="00792831" w:rsidP="00411100">
      <w:pPr>
        <w:pStyle w:val="ListParagraph"/>
        <w:widowControl/>
        <w:numPr>
          <w:ilvl w:val="3"/>
          <w:numId w:val="20"/>
        </w:numPr>
        <w:autoSpaceDE w:val="0"/>
        <w:autoSpaceDN w:val="0"/>
        <w:adjustRightInd w:val="0"/>
        <w:snapToGrid w:val="0"/>
        <w:spacing w:before="120" w:after="120"/>
        <w:ind w:left="1901" w:hanging="634"/>
        <w:contextualSpacing w:val="0"/>
        <w:rPr>
          <w:rFonts w:asciiTheme="majorHAnsi" w:hAnsiTheme="majorHAnsi"/>
          <w:sz w:val="22"/>
          <w:szCs w:val="22"/>
        </w:rPr>
      </w:pPr>
      <w:r w:rsidRPr="00747F9F">
        <w:rPr>
          <w:rFonts w:asciiTheme="majorHAnsi" w:hAnsiTheme="majorHAnsi"/>
          <w:sz w:val="22"/>
          <w:szCs w:val="22"/>
        </w:rPr>
        <w:t>Assessment of the variability of water resources in a changing climate under the RA II theme of Water Resources Assessment, Availability and Use (surface water and ground water).</w:t>
      </w:r>
    </w:p>
    <w:bookmarkEnd w:id="57"/>
    <w:p w:rsidR="00792831" w:rsidRPr="00747F9F" w:rsidRDefault="00792831" w:rsidP="00411100">
      <w:pPr>
        <w:pStyle w:val="Style1"/>
        <w:numPr>
          <w:ilvl w:val="1"/>
          <w:numId w:val="19"/>
        </w:numPr>
        <w:snapToGrid w:val="0"/>
        <w:spacing w:before="120" w:after="120"/>
        <w:ind w:left="1260" w:hanging="540"/>
        <w:contextualSpacing w:val="0"/>
        <w:rPr>
          <w:rFonts w:asciiTheme="majorHAnsi" w:hAnsiTheme="majorHAnsi"/>
          <w:sz w:val="22"/>
          <w:szCs w:val="22"/>
        </w:rPr>
      </w:pPr>
      <w:r w:rsidRPr="00747F9F">
        <w:rPr>
          <w:rFonts w:asciiTheme="majorHAnsi" w:hAnsiTheme="majorHAnsi"/>
          <w:sz w:val="22"/>
          <w:szCs w:val="22"/>
        </w:rPr>
        <w:t>To support WGH activities continue focusing on improving the ability to forecast hydrological phenomena and provide measures for the effectiveness of the improvements.</w:t>
      </w:r>
    </w:p>
    <w:p w:rsidR="00792831" w:rsidRPr="00747F9F" w:rsidRDefault="00792831" w:rsidP="00792831">
      <w:pPr>
        <w:rPr>
          <w:rFonts w:asciiTheme="majorHAnsi" w:hAnsiTheme="majorHAnsi"/>
          <w:sz w:val="22"/>
          <w:szCs w:val="22"/>
        </w:rPr>
      </w:pPr>
    </w:p>
    <w:p w:rsidR="00792831" w:rsidRPr="00747F9F" w:rsidRDefault="00792831" w:rsidP="00792831">
      <w:pPr>
        <w:rPr>
          <w:rFonts w:asciiTheme="majorHAnsi" w:hAnsiTheme="majorHAnsi"/>
          <w:sz w:val="22"/>
          <w:szCs w:val="22"/>
        </w:rPr>
      </w:pPr>
    </w:p>
    <w:p w:rsidR="004817ED" w:rsidRPr="00747F9F" w:rsidRDefault="004817ED" w:rsidP="004817ED">
      <w:pPr>
        <w:autoSpaceDE w:val="0"/>
        <w:autoSpaceDN w:val="0"/>
        <w:adjustRightInd w:val="0"/>
        <w:rPr>
          <w:rFonts w:asciiTheme="majorHAnsi" w:eastAsia="Malgun Gothic" w:hAnsiTheme="majorHAnsi"/>
          <w:sz w:val="22"/>
          <w:szCs w:val="22"/>
          <w:lang w:eastAsia="ko-KR"/>
        </w:rPr>
      </w:pPr>
    </w:p>
    <w:p w:rsidR="004817ED" w:rsidRPr="00747F9F" w:rsidRDefault="004817ED">
      <w:pPr>
        <w:rPr>
          <w:rFonts w:asciiTheme="majorHAnsi" w:hAnsiTheme="majorHAnsi" w:cs="Arial"/>
          <w:sz w:val="22"/>
          <w:szCs w:val="22"/>
        </w:rPr>
      </w:pPr>
    </w:p>
    <w:p w:rsidR="004817ED" w:rsidRPr="00747F9F" w:rsidRDefault="004817ED">
      <w:pPr>
        <w:rPr>
          <w:rFonts w:asciiTheme="majorHAnsi" w:hAnsiTheme="majorHAnsi" w:cs="Arial"/>
          <w:sz w:val="22"/>
          <w:szCs w:val="22"/>
        </w:rPr>
      </w:pPr>
    </w:p>
    <w:p w:rsidR="004817ED" w:rsidRPr="00747F9F" w:rsidRDefault="004817ED">
      <w:pPr>
        <w:rPr>
          <w:rFonts w:asciiTheme="majorHAnsi" w:hAnsiTheme="majorHAnsi" w:cs="Arial"/>
          <w:sz w:val="22"/>
          <w:szCs w:val="22"/>
        </w:rPr>
      </w:pPr>
    </w:p>
    <w:p w:rsidR="004817ED" w:rsidRPr="00747F9F" w:rsidRDefault="00744B36" w:rsidP="00F73CEE">
      <w:pPr>
        <w:snapToGrid w:val="0"/>
        <w:spacing w:before="120" w:after="120"/>
        <w:rPr>
          <w:rFonts w:asciiTheme="majorHAnsi" w:eastAsia="SimSun" w:hAnsiTheme="majorHAnsi" w:cs="Tahoma"/>
          <w:color w:val="000000"/>
          <w:sz w:val="22"/>
          <w:szCs w:val="22"/>
          <w:lang w:eastAsia="zh-CN" w:bidi="th-TH"/>
        </w:rPr>
      </w:pPr>
      <w:bookmarkStart w:id="63" w:name="OLE_LINK84"/>
      <w:bookmarkStart w:id="64" w:name="OLE_LINK85"/>
      <w:bookmarkStart w:id="65" w:name="OLE_LINK18"/>
      <w:proofErr w:type="gramStart"/>
      <w:r w:rsidRPr="00747F9F">
        <w:rPr>
          <w:rFonts w:asciiTheme="majorHAnsi" w:eastAsia="SimSun" w:hAnsiTheme="majorHAnsi" w:cs="Tahoma"/>
          <w:color w:val="000000"/>
          <w:sz w:val="22"/>
          <w:szCs w:val="22"/>
          <w:lang w:eastAsia="zh-CN" w:bidi="th-TH"/>
        </w:rPr>
        <w:t>Appendix 1.</w:t>
      </w:r>
      <w:proofErr w:type="gramEnd"/>
      <w:r w:rsidRPr="00747F9F">
        <w:rPr>
          <w:rFonts w:asciiTheme="majorHAnsi" w:eastAsia="SimSun" w:hAnsiTheme="majorHAnsi" w:cs="Tahoma"/>
          <w:color w:val="000000"/>
          <w:sz w:val="22"/>
          <w:szCs w:val="22"/>
          <w:lang w:eastAsia="zh-CN" w:bidi="th-TH"/>
        </w:rPr>
        <w:t xml:space="preserve"> WGH AOP 201</w:t>
      </w:r>
      <w:r w:rsidR="00456CAB" w:rsidRPr="00747F9F">
        <w:rPr>
          <w:rFonts w:asciiTheme="majorHAnsi" w:eastAsia="SimSun" w:hAnsiTheme="majorHAnsi" w:cs="Tahoma"/>
          <w:color w:val="000000"/>
          <w:sz w:val="22"/>
          <w:szCs w:val="22"/>
          <w:lang w:eastAsia="zh-CN" w:bidi="th-TH"/>
        </w:rPr>
        <w:t>3</w:t>
      </w:r>
      <w:r w:rsidR="0070588E" w:rsidRPr="00747F9F">
        <w:rPr>
          <w:rFonts w:asciiTheme="majorHAnsi" w:eastAsia="SimSun" w:hAnsiTheme="majorHAnsi" w:cs="Tahoma"/>
          <w:color w:val="000000"/>
          <w:sz w:val="22"/>
          <w:szCs w:val="22"/>
          <w:lang w:eastAsia="zh-CN" w:bidi="th-TH"/>
        </w:rPr>
        <w:t xml:space="preserve"> Implementation Status</w:t>
      </w:r>
    </w:p>
    <w:p w:rsidR="00744B36" w:rsidRPr="00747F9F" w:rsidRDefault="00F73CEE" w:rsidP="00F73CEE">
      <w:pPr>
        <w:snapToGrid w:val="0"/>
        <w:spacing w:before="120" w:after="120"/>
        <w:rPr>
          <w:rFonts w:asciiTheme="majorHAnsi" w:hAnsiTheme="majorHAnsi" w:cs="Arial"/>
          <w:sz w:val="22"/>
          <w:szCs w:val="22"/>
        </w:rPr>
      </w:pPr>
      <w:proofErr w:type="gramStart"/>
      <w:r w:rsidRPr="00747F9F">
        <w:rPr>
          <w:rFonts w:asciiTheme="majorHAnsi" w:eastAsia="SimSun" w:hAnsiTheme="majorHAnsi" w:cs="Tahoma"/>
          <w:color w:val="000000"/>
          <w:sz w:val="22"/>
          <w:szCs w:val="22"/>
          <w:lang w:eastAsia="zh-CN" w:bidi="th-TH"/>
        </w:rPr>
        <w:t>Appendix 2.</w:t>
      </w:r>
      <w:proofErr w:type="gramEnd"/>
      <w:r w:rsidRPr="00747F9F">
        <w:rPr>
          <w:rFonts w:asciiTheme="majorHAnsi" w:eastAsia="SimSun" w:hAnsiTheme="majorHAnsi" w:cs="Tahoma"/>
          <w:color w:val="000000"/>
          <w:sz w:val="22"/>
          <w:szCs w:val="22"/>
          <w:lang w:eastAsia="zh-CN" w:bidi="th-TH"/>
        </w:rPr>
        <w:t xml:space="preserve">  WGH AOP 201</w:t>
      </w:r>
      <w:r w:rsidR="00456CAB" w:rsidRPr="00747F9F">
        <w:rPr>
          <w:rFonts w:asciiTheme="majorHAnsi" w:eastAsia="SimSun" w:hAnsiTheme="majorHAnsi" w:cs="Tahoma"/>
          <w:color w:val="000000"/>
          <w:sz w:val="22"/>
          <w:szCs w:val="22"/>
          <w:lang w:eastAsia="zh-CN" w:bidi="th-TH"/>
        </w:rPr>
        <w:t xml:space="preserve">4 </w:t>
      </w:r>
    </w:p>
    <w:bookmarkEnd w:id="63"/>
    <w:bookmarkEnd w:id="64"/>
    <w:bookmarkEnd w:id="65"/>
    <w:p w:rsidR="00CE564E" w:rsidRPr="00747F9F" w:rsidRDefault="00CE564E">
      <w:pPr>
        <w:rPr>
          <w:rFonts w:asciiTheme="majorHAnsi" w:hAnsiTheme="majorHAnsi" w:cs="Arial"/>
          <w:sz w:val="22"/>
          <w:szCs w:val="22"/>
        </w:rPr>
      </w:pPr>
    </w:p>
    <w:p w:rsidR="00F73CEE" w:rsidRPr="00747F9F" w:rsidRDefault="00F73CEE">
      <w:pPr>
        <w:rPr>
          <w:rFonts w:asciiTheme="majorHAnsi" w:hAnsiTheme="majorHAnsi" w:cs="Arial"/>
          <w:sz w:val="22"/>
          <w:szCs w:val="22"/>
        </w:rPr>
        <w:sectPr w:rsidR="00F73CEE" w:rsidRPr="00747F9F" w:rsidSect="00467DF8">
          <w:footerReference w:type="default" r:id="rId11"/>
          <w:footerReference w:type="first" r:id="rId12"/>
          <w:pgSz w:w="12240" w:h="15840"/>
          <w:pgMar w:top="851" w:right="1440" w:bottom="1440" w:left="1440" w:header="720" w:footer="406" w:gutter="0"/>
          <w:pgNumType w:start="1"/>
          <w:cols w:space="720"/>
          <w:docGrid w:linePitch="360"/>
        </w:sectPr>
      </w:pPr>
    </w:p>
    <w:p w:rsidR="00030C3E" w:rsidRPr="00747F9F" w:rsidRDefault="00030C3E" w:rsidP="006D1EF6">
      <w:pPr>
        <w:rPr>
          <w:rFonts w:asciiTheme="majorHAnsi" w:eastAsia="SimSun" w:hAnsiTheme="majorHAnsi"/>
          <w:b/>
          <w:kern w:val="0"/>
          <w:sz w:val="22"/>
          <w:szCs w:val="22"/>
          <w:u w:val="single"/>
          <w:lang w:eastAsia="zh-CN"/>
        </w:rPr>
      </w:pPr>
      <w:r w:rsidRPr="00747F9F">
        <w:rPr>
          <w:rFonts w:asciiTheme="majorHAnsi" w:hAnsiTheme="majorHAnsi"/>
          <w:b/>
          <w:snapToGrid w:val="0"/>
          <w:sz w:val="22"/>
          <w:szCs w:val="22"/>
          <w:u w:val="single"/>
          <w:lang w:eastAsia="en-US"/>
        </w:rPr>
        <w:lastRenderedPageBreak/>
        <w:t xml:space="preserve">Appendix 1,   WORKING GROUP on HYDROLOGY (WGH) - </w:t>
      </w:r>
      <w:r w:rsidRPr="00747F9F">
        <w:rPr>
          <w:rFonts w:asciiTheme="majorHAnsi" w:hAnsiTheme="majorHAnsi"/>
          <w:b/>
          <w:kern w:val="0"/>
          <w:sz w:val="22"/>
          <w:szCs w:val="22"/>
          <w:u w:val="single"/>
        </w:rPr>
        <w:t xml:space="preserve">AOP </w:t>
      </w:r>
      <w:proofErr w:type="gramStart"/>
      <w:r w:rsidRPr="00747F9F">
        <w:rPr>
          <w:rFonts w:asciiTheme="majorHAnsi" w:hAnsiTheme="majorHAnsi"/>
          <w:b/>
          <w:kern w:val="0"/>
          <w:sz w:val="22"/>
          <w:szCs w:val="22"/>
          <w:u w:val="single"/>
        </w:rPr>
        <w:t>201</w:t>
      </w:r>
      <w:r w:rsidR="00E2335F" w:rsidRPr="00747F9F">
        <w:rPr>
          <w:rFonts w:asciiTheme="majorHAnsi" w:hAnsiTheme="majorHAnsi"/>
          <w:b/>
          <w:kern w:val="0"/>
          <w:sz w:val="22"/>
          <w:szCs w:val="22"/>
          <w:u w:val="single"/>
        </w:rPr>
        <w:t>3</w:t>
      </w:r>
      <w:r w:rsidRPr="00747F9F">
        <w:rPr>
          <w:rFonts w:asciiTheme="majorHAnsi" w:eastAsia="SimSun" w:hAnsiTheme="majorHAnsi"/>
          <w:b/>
          <w:kern w:val="0"/>
          <w:sz w:val="22"/>
          <w:szCs w:val="22"/>
          <w:u w:val="single"/>
          <w:lang w:eastAsia="zh-CN"/>
        </w:rPr>
        <w:t xml:space="preserve">  Implementation</w:t>
      </w:r>
      <w:proofErr w:type="gramEnd"/>
      <w:r w:rsidRPr="00747F9F">
        <w:rPr>
          <w:rFonts w:asciiTheme="majorHAnsi" w:eastAsia="SimSun" w:hAnsiTheme="majorHAnsi"/>
          <w:b/>
          <w:kern w:val="0"/>
          <w:sz w:val="22"/>
          <w:szCs w:val="22"/>
          <w:u w:val="single"/>
          <w:lang w:eastAsia="zh-CN"/>
        </w:rPr>
        <w:t xml:space="preserve"> Status</w:t>
      </w:r>
    </w:p>
    <w:p w:rsidR="00030C3E" w:rsidRPr="00747F9F" w:rsidRDefault="00030C3E" w:rsidP="006D1EF6">
      <w:pPr>
        <w:rPr>
          <w:rFonts w:asciiTheme="majorHAnsi" w:eastAsia="SimSun" w:hAnsiTheme="majorHAnsi"/>
          <w:b/>
          <w:kern w:val="0"/>
          <w:sz w:val="22"/>
          <w:szCs w:val="22"/>
          <w:u w:val="single"/>
          <w:lang w:eastAsia="zh-CN"/>
        </w:rPr>
      </w:pPr>
    </w:p>
    <w:tbl>
      <w:tblPr>
        <w:tblW w:w="14484" w:type="dxa"/>
        <w:jc w:val="center"/>
        <w:tblInd w:w="98" w:type="dxa"/>
        <w:tblCellMar>
          <w:left w:w="40" w:type="dxa"/>
          <w:right w:w="40" w:type="dxa"/>
        </w:tblCellMar>
        <w:tblLook w:val="0000" w:firstRow="0" w:lastRow="0" w:firstColumn="0" w:lastColumn="0" w:noHBand="0" w:noVBand="0"/>
      </w:tblPr>
      <w:tblGrid>
        <w:gridCol w:w="717"/>
        <w:gridCol w:w="850"/>
        <w:gridCol w:w="1167"/>
        <w:gridCol w:w="1602"/>
        <w:gridCol w:w="783"/>
        <w:gridCol w:w="1269"/>
        <w:gridCol w:w="996"/>
        <w:gridCol w:w="1240"/>
        <w:gridCol w:w="2152"/>
        <w:gridCol w:w="1655"/>
        <w:gridCol w:w="809"/>
        <w:gridCol w:w="1244"/>
      </w:tblGrid>
      <w:tr w:rsidR="003809EA" w:rsidRPr="00F81E93" w:rsidTr="003809EA">
        <w:trPr>
          <w:trHeight w:val="816"/>
          <w:tblHeader/>
          <w:jc w:val="center"/>
        </w:trPr>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32BD" w:rsidRPr="00F81E93" w:rsidRDefault="00F532BD" w:rsidP="005B6A25">
            <w:pPr>
              <w:jc w:val="center"/>
              <w:rPr>
                <w:rFonts w:asciiTheme="majorHAnsi" w:hAnsiTheme="majorHAnsi" w:cs="Arial"/>
                <w:b/>
                <w:sz w:val="18"/>
                <w:lang w:eastAsia="zh-CN"/>
              </w:rPr>
            </w:pPr>
            <w:r w:rsidRPr="00F81E93">
              <w:rPr>
                <w:rFonts w:asciiTheme="majorHAnsi" w:hAnsiTheme="majorHAnsi" w:cs="Arial"/>
                <w:b/>
                <w:sz w:val="18"/>
                <w:szCs w:val="22"/>
                <w:lang w:eastAsia="zh-CN"/>
              </w:rPr>
              <w:t>SP's KRA and SG</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32BD" w:rsidRPr="00F81E93" w:rsidRDefault="00F532BD" w:rsidP="005B6A25">
            <w:pPr>
              <w:jc w:val="center"/>
              <w:rPr>
                <w:rFonts w:asciiTheme="majorHAnsi" w:hAnsiTheme="majorHAnsi" w:cs="Arial"/>
                <w:b/>
                <w:sz w:val="18"/>
                <w:lang w:eastAsia="zh-CN"/>
              </w:rPr>
            </w:pPr>
            <w:r w:rsidRPr="00F81E93">
              <w:rPr>
                <w:rFonts w:asciiTheme="majorHAnsi" w:hAnsiTheme="majorHAnsi" w:cs="Arial"/>
                <w:b/>
                <w:sz w:val="18"/>
                <w:szCs w:val="22"/>
                <w:lang w:eastAsia="zh-CN"/>
              </w:rPr>
              <w:t>Objective Number</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32BD" w:rsidRPr="00F81E93" w:rsidRDefault="00F532BD" w:rsidP="005B6A25">
            <w:pPr>
              <w:jc w:val="center"/>
              <w:rPr>
                <w:rFonts w:asciiTheme="majorHAnsi" w:hAnsiTheme="majorHAnsi" w:cs="Arial"/>
                <w:b/>
                <w:sz w:val="18"/>
                <w:lang w:eastAsia="zh-CN"/>
              </w:rPr>
            </w:pPr>
            <w:r w:rsidRPr="00F81E93">
              <w:rPr>
                <w:rFonts w:asciiTheme="majorHAnsi" w:hAnsiTheme="majorHAnsi" w:cs="Arial"/>
                <w:b/>
                <w:sz w:val="18"/>
                <w:szCs w:val="22"/>
                <w:lang w:eastAsia="zh-CN"/>
              </w:rPr>
              <w:t>Objective</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32BD" w:rsidRPr="00F81E93" w:rsidRDefault="00F532BD" w:rsidP="005B6A25">
            <w:pPr>
              <w:jc w:val="center"/>
              <w:rPr>
                <w:rFonts w:asciiTheme="majorHAnsi" w:hAnsiTheme="majorHAnsi" w:cs="Arial"/>
                <w:b/>
                <w:sz w:val="18"/>
                <w:lang w:eastAsia="zh-CN"/>
              </w:rPr>
            </w:pPr>
            <w:r w:rsidRPr="00F81E93">
              <w:rPr>
                <w:rFonts w:asciiTheme="majorHAnsi" w:hAnsiTheme="majorHAnsi" w:cs="Arial"/>
                <w:b/>
                <w:sz w:val="18"/>
                <w:szCs w:val="22"/>
                <w:lang w:eastAsia="zh-CN"/>
              </w:rPr>
              <w:t>Action</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32BD" w:rsidRPr="00F81E93" w:rsidRDefault="00F532BD" w:rsidP="005B6A25">
            <w:pPr>
              <w:jc w:val="center"/>
              <w:rPr>
                <w:rFonts w:asciiTheme="majorHAnsi" w:hAnsiTheme="majorHAnsi" w:cs="Arial"/>
                <w:b/>
                <w:sz w:val="18"/>
                <w:lang w:eastAsia="zh-CN"/>
              </w:rPr>
            </w:pPr>
            <w:r w:rsidRPr="00F81E93">
              <w:rPr>
                <w:rFonts w:asciiTheme="majorHAnsi" w:hAnsiTheme="majorHAnsi" w:cs="Arial"/>
                <w:b/>
                <w:sz w:val="18"/>
                <w:szCs w:val="22"/>
                <w:lang w:eastAsia="zh-CN"/>
              </w:rPr>
              <w:t>Other WGs Involved</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32BD" w:rsidRPr="00F81E93" w:rsidRDefault="00F532BD" w:rsidP="005B6A25">
            <w:pPr>
              <w:jc w:val="center"/>
              <w:rPr>
                <w:rFonts w:asciiTheme="majorHAnsi" w:hAnsiTheme="majorHAnsi" w:cs="Arial"/>
                <w:b/>
                <w:sz w:val="18"/>
                <w:lang w:eastAsia="zh-CN"/>
              </w:rPr>
            </w:pPr>
            <w:r w:rsidRPr="00F81E93">
              <w:rPr>
                <w:rFonts w:asciiTheme="majorHAnsi" w:hAnsiTheme="majorHAnsi" w:cs="Arial"/>
                <w:b/>
                <w:sz w:val="18"/>
                <w:szCs w:val="22"/>
                <w:lang w:eastAsia="zh-CN"/>
              </w:rPr>
              <w:t>TCS Responsibility</w:t>
            </w:r>
          </w:p>
        </w:tc>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32BD" w:rsidRPr="00F81E93" w:rsidRDefault="00F532BD" w:rsidP="005B6A25">
            <w:pPr>
              <w:jc w:val="center"/>
              <w:rPr>
                <w:rFonts w:asciiTheme="majorHAnsi" w:hAnsiTheme="majorHAnsi" w:cs="Arial"/>
                <w:b/>
                <w:sz w:val="18"/>
                <w:lang w:eastAsia="zh-CN"/>
              </w:rPr>
            </w:pPr>
            <w:r w:rsidRPr="00F81E93">
              <w:rPr>
                <w:rFonts w:asciiTheme="majorHAnsi" w:hAnsiTheme="majorHAnsi" w:cs="Arial"/>
                <w:b/>
                <w:sz w:val="18"/>
                <w:szCs w:val="22"/>
                <w:lang w:eastAsia="zh-CN"/>
              </w:rPr>
              <w:t>Expected Quarter Completed</w:t>
            </w:r>
          </w:p>
        </w:tc>
        <w:tc>
          <w:tcPr>
            <w:tcW w:w="1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32BD" w:rsidRPr="00F81E93" w:rsidRDefault="00F532BD" w:rsidP="005B6A25">
            <w:pPr>
              <w:jc w:val="center"/>
              <w:rPr>
                <w:rFonts w:asciiTheme="majorHAnsi" w:hAnsiTheme="majorHAnsi" w:cs="Arial"/>
                <w:b/>
                <w:sz w:val="18"/>
                <w:lang w:eastAsia="zh-CN"/>
              </w:rPr>
            </w:pPr>
            <w:r w:rsidRPr="00F81E93">
              <w:rPr>
                <w:rFonts w:asciiTheme="majorHAnsi" w:hAnsiTheme="majorHAnsi" w:cs="Arial"/>
                <w:b/>
                <w:sz w:val="18"/>
                <w:szCs w:val="22"/>
                <w:lang w:eastAsia="zh-CN"/>
              </w:rPr>
              <w:t>Other Organizations Involved</w:t>
            </w:r>
          </w:p>
        </w:tc>
        <w:tc>
          <w:tcPr>
            <w:tcW w:w="23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32BD" w:rsidRPr="00F81E93" w:rsidRDefault="00F532BD" w:rsidP="005B6A25">
            <w:pPr>
              <w:jc w:val="center"/>
              <w:rPr>
                <w:rFonts w:asciiTheme="majorHAnsi" w:hAnsiTheme="majorHAnsi" w:cs="Arial"/>
                <w:b/>
                <w:bCs/>
                <w:sz w:val="18"/>
                <w:lang w:eastAsia="zh-CN"/>
              </w:rPr>
            </w:pPr>
            <w:r w:rsidRPr="00F81E93">
              <w:rPr>
                <w:rFonts w:asciiTheme="majorHAnsi" w:hAnsiTheme="majorHAnsi" w:cs="Arial"/>
                <w:b/>
                <w:bCs/>
                <w:sz w:val="18"/>
                <w:szCs w:val="22"/>
                <w:lang w:eastAsia="zh-CN"/>
              </w:rPr>
              <w:t>Success Indicators</w:t>
            </w: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32BD" w:rsidRPr="00F81E93" w:rsidRDefault="00F532BD" w:rsidP="005B6A25">
            <w:pPr>
              <w:jc w:val="center"/>
              <w:rPr>
                <w:rFonts w:asciiTheme="majorHAnsi" w:hAnsiTheme="majorHAnsi" w:cs="Arial"/>
                <w:b/>
                <w:sz w:val="18"/>
                <w:lang w:eastAsia="zh-CN"/>
              </w:rPr>
            </w:pPr>
            <w:r w:rsidRPr="00F81E93">
              <w:rPr>
                <w:rFonts w:asciiTheme="majorHAnsi" w:hAnsiTheme="majorHAnsi" w:cs="Arial"/>
                <w:b/>
                <w:sz w:val="18"/>
                <w:szCs w:val="22"/>
                <w:lang w:eastAsia="zh-CN"/>
              </w:rPr>
              <w:t>Funding Required</w:t>
            </w:r>
          </w:p>
        </w:tc>
        <w:tc>
          <w:tcPr>
            <w:tcW w:w="807" w:type="dxa"/>
            <w:tcBorders>
              <w:top w:val="single" w:sz="4" w:space="0" w:color="000000"/>
              <w:left w:val="single" w:sz="4" w:space="0" w:color="000000"/>
              <w:bottom w:val="single" w:sz="4" w:space="0" w:color="000000"/>
              <w:right w:val="single" w:sz="4" w:space="0" w:color="auto"/>
            </w:tcBorders>
            <w:shd w:val="clear" w:color="auto" w:fill="auto"/>
            <w:vAlign w:val="center"/>
          </w:tcPr>
          <w:p w:rsidR="00F532BD" w:rsidRPr="00F81E93" w:rsidRDefault="00F532BD" w:rsidP="005B6A25">
            <w:pPr>
              <w:jc w:val="center"/>
              <w:rPr>
                <w:rFonts w:asciiTheme="majorHAnsi" w:hAnsiTheme="majorHAnsi" w:cs="Arial"/>
                <w:b/>
                <w:sz w:val="18"/>
                <w:lang w:eastAsia="zh-CN"/>
              </w:rPr>
            </w:pPr>
            <w:r w:rsidRPr="00F81E93">
              <w:rPr>
                <w:rFonts w:asciiTheme="majorHAnsi" w:hAnsiTheme="majorHAnsi" w:cs="Arial"/>
                <w:b/>
                <w:sz w:val="18"/>
                <w:szCs w:val="22"/>
                <w:lang w:eastAsia="zh-CN"/>
              </w:rPr>
              <w:t>Funding Sources</w:t>
            </w:r>
          </w:p>
        </w:tc>
        <w:tc>
          <w:tcPr>
            <w:tcW w:w="1275" w:type="dxa"/>
            <w:tcBorders>
              <w:top w:val="single" w:sz="4" w:space="0" w:color="000000"/>
              <w:left w:val="single" w:sz="4" w:space="0" w:color="000000"/>
              <w:bottom w:val="single" w:sz="4" w:space="0" w:color="000000"/>
              <w:right w:val="single" w:sz="4" w:space="0" w:color="auto"/>
            </w:tcBorders>
            <w:vAlign w:val="center"/>
          </w:tcPr>
          <w:p w:rsidR="00F532BD" w:rsidRPr="00F81E93" w:rsidRDefault="00F532BD" w:rsidP="005B6A25">
            <w:pPr>
              <w:jc w:val="center"/>
              <w:rPr>
                <w:rFonts w:asciiTheme="majorHAnsi" w:hAnsiTheme="majorHAnsi" w:cs="Arial"/>
                <w:b/>
                <w:sz w:val="18"/>
                <w:lang w:eastAsia="zh-CN"/>
              </w:rPr>
            </w:pPr>
            <w:r w:rsidRPr="00F81E93">
              <w:rPr>
                <w:rFonts w:asciiTheme="majorHAnsi" w:hAnsiTheme="majorHAnsi" w:cs="Arial"/>
                <w:b/>
                <w:sz w:val="18"/>
                <w:szCs w:val="22"/>
                <w:lang w:eastAsia="zh-CN"/>
              </w:rPr>
              <w:t>Completed –</w:t>
            </w:r>
          </w:p>
          <w:p w:rsidR="00F532BD" w:rsidRPr="00F81E93" w:rsidRDefault="00F532BD" w:rsidP="005B6A25">
            <w:pPr>
              <w:jc w:val="center"/>
              <w:rPr>
                <w:rFonts w:asciiTheme="majorHAnsi" w:hAnsiTheme="majorHAnsi" w:cs="Arial"/>
                <w:b/>
                <w:sz w:val="18"/>
                <w:lang w:eastAsia="zh-CN"/>
              </w:rPr>
            </w:pPr>
            <w:r w:rsidRPr="00F81E93">
              <w:rPr>
                <w:rFonts w:asciiTheme="majorHAnsi" w:hAnsiTheme="majorHAnsi" w:cs="Arial"/>
                <w:b/>
                <w:sz w:val="18"/>
                <w:szCs w:val="22"/>
                <w:lang w:eastAsia="zh-CN"/>
              </w:rPr>
              <w:t>Yes or No</w:t>
            </w:r>
          </w:p>
        </w:tc>
      </w:tr>
      <w:tr w:rsidR="003809EA" w:rsidRPr="00F81E93" w:rsidTr="003809EA">
        <w:trPr>
          <w:trHeight w:val="60"/>
          <w:jc w:val="center"/>
        </w:trPr>
        <w:tc>
          <w:tcPr>
            <w:tcW w:w="7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32BD" w:rsidRPr="00F81E93" w:rsidRDefault="00F532BD" w:rsidP="005B6A25">
            <w:pPr>
              <w:jc w:val="center"/>
              <w:rPr>
                <w:rFonts w:asciiTheme="majorHAnsi" w:hAnsiTheme="majorHAnsi"/>
                <w:sz w:val="18"/>
                <w:lang w:val="pt-BR" w:eastAsia="zh-CN"/>
              </w:rPr>
            </w:pPr>
            <w:r w:rsidRPr="00F81E93">
              <w:rPr>
                <w:rFonts w:asciiTheme="majorHAnsi" w:hAnsiTheme="majorHAnsi"/>
                <w:sz w:val="18"/>
                <w:szCs w:val="22"/>
                <w:lang w:val="pt-BR" w:eastAsia="zh-CN"/>
              </w:rPr>
              <w:t>KRA 1  SG 1  KRA 2  SG 2  KRA 4  SG 4a  KRA 5  SG 6b</w:t>
            </w:r>
          </w:p>
          <w:p w:rsidR="00F532BD" w:rsidRPr="00F81E93" w:rsidRDefault="00F532BD" w:rsidP="005B6A25">
            <w:pPr>
              <w:jc w:val="center"/>
              <w:rPr>
                <w:rFonts w:asciiTheme="majorHAnsi" w:hAnsiTheme="majorHAnsi"/>
                <w:sz w:val="18"/>
                <w:lang w:val="pt-BR" w:eastAsia="zh-CN"/>
              </w:rPr>
            </w:pPr>
            <w:r w:rsidRPr="00F81E93">
              <w:rPr>
                <w:rFonts w:asciiTheme="majorHAnsi" w:hAnsiTheme="majorHAnsi"/>
                <w:sz w:val="18"/>
                <w:szCs w:val="22"/>
                <w:lang w:val="pt-BR" w:eastAsia="zh-CN"/>
              </w:rPr>
              <w:t>KRA 6</w:t>
            </w:r>
            <w:r w:rsidRPr="00F81E93">
              <w:rPr>
                <w:rFonts w:asciiTheme="majorHAnsi" w:hAnsiTheme="majorHAnsi"/>
                <w:sz w:val="18"/>
                <w:szCs w:val="22"/>
                <w:lang w:val="pt-BR" w:eastAsia="zh-CN"/>
              </w:rPr>
              <w:br/>
              <w:t>SG 6b</w:t>
            </w:r>
          </w:p>
        </w:tc>
        <w:tc>
          <w:tcPr>
            <w:tcW w:w="8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32BD" w:rsidRPr="00F81E93" w:rsidRDefault="00F532BD" w:rsidP="005B6A25">
            <w:pPr>
              <w:jc w:val="center"/>
              <w:rPr>
                <w:rFonts w:asciiTheme="majorHAnsi" w:hAnsiTheme="majorHAnsi"/>
                <w:sz w:val="18"/>
                <w:lang w:eastAsia="zh-CN"/>
              </w:rPr>
            </w:pPr>
            <w:r w:rsidRPr="00F81E93">
              <w:rPr>
                <w:rFonts w:asciiTheme="majorHAnsi" w:hAnsiTheme="majorHAnsi"/>
                <w:sz w:val="18"/>
                <w:szCs w:val="22"/>
                <w:lang w:eastAsia="zh-CN"/>
              </w:rPr>
              <w:t>1</w:t>
            </w:r>
          </w:p>
        </w:tc>
        <w:tc>
          <w:tcPr>
            <w:tcW w:w="1185"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3809EA">
            <w:pPr>
              <w:jc w:val="left"/>
              <w:rPr>
                <w:rFonts w:asciiTheme="majorHAnsi" w:hAnsiTheme="majorHAnsi"/>
                <w:sz w:val="18"/>
                <w:lang w:eastAsia="zh-CN"/>
              </w:rPr>
            </w:pPr>
            <w:r w:rsidRPr="00F81E93">
              <w:rPr>
                <w:rFonts w:asciiTheme="majorHAnsi" w:hAnsiTheme="majorHAnsi"/>
                <w:sz w:val="18"/>
                <w:szCs w:val="22"/>
                <w:lang w:eastAsia="zh-CN"/>
              </w:rPr>
              <w:t>Assessment System of Flood Control Measures on Socio-economic Impacts</w:t>
            </w:r>
          </w:p>
        </w:tc>
        <w:tc>
          <w:tcPr>
            <w:tcW w:w="1620"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3809EA">
            <w:pPr>
              <w:jc w:val="left"/>
              <w:rPr>
                <w:rFonts w:asciiTheme="majorHAnsi" w:eastAsia="Malgun Gothic" w:hAnsiTheme="majorHAnsi"/>
                <w:sz w:val="18"/>
                <w:lang w:eastAsia="ko-KR"/>
              </w:rPr>
            </w:pPr>
            <w:r w:rsidRPr="00F81E93">
              <w:rPr>
                <w:rFonts w:asciiTheme="majorHAnsi" w:eastAsia="Malgun Gothic" w:hAnsiTheme="majorHAnsi"/>
                <w:sz w:val="18"/>
                <w:szCs w:val="22"/>
                <w:lang w:eastAsia="ko-KR"/>
              </w:rPr>
              <w:t>To de</w:t>
            </w:r>
            <w:r w:rsidR="00AE76A0" w:rsidRPr="00F81E93">
              <w:rPr>
                <w:rFonts w:asciiTheme="majorHAnsi" w:eastAsia="Malgun Gothic" w:hAnsiTheme="majorHAnsi"/>
                <w:sz w:val="18"/>
                <w:szCs w:val="22"/>
                <w:lang w:eastAsia="ko-KR"/>
              </w:rPr>
              <w:t>velop the manual of ASFCM</w:t>
            </w:r>
            <w:r w:rsidRPr="00F81E93">
              <w:rPr>
                <w:rFonts w:asciiTheme="majorHAnsi" w:eastAsia="Malgun Gothic" w:hAnsiTheme="majorHAnsi"/>
                <w:sz w:val="18"/>
                <w:szCs w:val="22"/>
                <w:lang w:eastAsia="ko-KR"/>
              </w:rPr>
              <w:t xml:space="preserve"> and distribute to the TC members who want to apply the system</w:t>
            </w:r>
          </w:p>
        </w:tc>
        <w:tc>
          <w:tcPr>
            <w:tcW w:w="777"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5B6A25">
            <w:pPr>
              <w:rPr>
                <w:rFonts w:asciiTheme="majorHAnsi" w:hAnsiTheme="majorHAnsi"/>
                <w:sz w:val="18"/>
                <w:lang w:eastAsia="zh-CN"/>
              </w:rPr>
            </w:pPr>
          </w:p>
        </w:tc>
        <w:tc>
          <w:tcPr>
            <w:tcW w:w="1240"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5B6A25">
            <w:pPr>
              <w:rPr>
                <w:rFonts w:asciiTheme="majorHAnsi" w:eastAsia="Malgun Gothic" w:hAnsiTheme="majorHAnsi"/>
                <w:sz w:val="18"/>
                <w:lang w:eastAsia="ko-KR"/>
              </w:rPr>
            </w:pPr>
            <w:r w:rsidRPr="00F81E93">
              <w:rPr>
                <w:rFonts w:asciiTheme="majorHAnsi" w:eastAsia="Malgun Gothic" w:hAnsiTheme="majorHAnsi"/>
                <w:sz w:val="18"/>
                <w:szCs w:val="22"/>
                <w:lang w:eastAsia="ko-KR"/>
              </w:rPr>
              <w:t>coordination</w:t>
            </w:r>
          </w:p>
        </w:tc>
        <w:tc>
          <w:tcPr>
            <w:tcW w:w="1003"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3809EA">
            <w:pPr>
              <w:jc w:val="left"/>
              <w:rPr>
                <w:rFonts w:asciiTheme="majorHAnsi" w:hAnsiTheme="majorHAnsi"/>
                <w:sz w:val="18"/>
                <w:lang w:eastAsia="zh-CN"/>
              </w:rPr>
            </w:pPr>
            <w:r w:rsidRPr="00F81E93">
              <w:rPr>
                <w:rFonts w:asciiTheme="majorHAnsi" w:hAnsiTheme="majorHAnsi"/>
                <w:sz w:val="18"/>
                <w:szCs w:val="22"/>
                <w:lang w:eastAsia="zh-CN"/>
              </w:rPr>
              <w:t>(a)  First</w:t>
            </w:r>
            <w:r w:rsidRPr="00F81E93">
              <w:rPr>
                <w:rFonts w:asciiTheme="majorHAnsi" w:hAnsiTheme="majorHAnsi"/>
                <w:sz w:val="18"/>
                <w:szCs w:val="22"/>
                <w:lang w:eastAsia="zh-CN"/>
              </w:rPr>
              <w:br/>
              <w:t>(b)  Second</w:t>
            </w:r>
            <w:r w:rsidRPr="00F81E93">
              <w:rPr>
                <w:rFonts w:asciiTheme="majorHAnsi" w:hAnsiTheme="majorHAnsi"/>
                <w:sz w:val="18"/>
                <w:szCs w:val="22"/>
                <w:lang w:eastAsia="zh-CN"/>
              </w:rPr>
              <w:br/>
              <w:t>(c)  Third</w:t>
            </w:r>
            <w:r w:rsidRPr="00F81E93">
              <w:rPr>
                <w:rFonts w:asciiTheme="majorHAnsi" w:hAnsiTheme="majorHAnsi"/>
                <w:sz w:val="18"/>
                <w:szCs w:val="22"/>
                <w:lang w:eastAsia="zh-CN"/>
              </w:rPr>
              <w:br/>
              <w:t xml:space="preserve">(d)  Fourth   </w:t>
            </w:r>
          </w:p>
        </w:tc>
        <w:tc>
          <w:tcPr>
            <w:tcW w:w="1211"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3809EA">
            <w:pPr>
              <w:jc w:val="left"/>
              <w:rPr>
                <w:rFonts w:asciiTheme="majorHAnsi" w:hAnsiTheme="majorHAnsi"/>
                <w:sz w:val="18"/>
                <w:lang w:eastAsia="zh-CN"/>
              </w:rPr>
            </w:pPr>
            <w:r w:rsidRPr="00F81E93">
              <w:rPr>
                <w:rFonts w:asciiTheme="majorHAnsi" w:hAnsiTheme="majorHAnsi"/>
                <w:sz w:val="18"/>
                <w:szCs w:val="22"/>
                <w:lang w:eastAsia="zh-CN"/>
              </w:rPr>
              <w:t> </w:t>
            </w:r>
          </w:p>
        </w:tc>
        <w:tc>
          <w:tcPr>
            <w:tcW w:w="2302" w:type="dxa"/>
            <w:tcBorders>
              <w:top w:val="single" w:sz="8" w:space="0" w:color="000000"/>
              <w:left w:val="single" w:sz="8" w:space="0" w:color="000000"/>
              <w:bottom w:val="single" w:sz="8" w:space="0" w:color="000000"/>
              <w:right w:val="single" w:sz="8" w:space="0" w:color="000000"/>
            </w:tcBorders>
            <w:shd w:val="clear" w:color="auto" w:fill="FFFFFF"/>
          </w:tcPr>
          <w:p w:rsidR="00F532BD" w:rsidRPr="00F81E93" w:rsidRDefault="00F532BD" w:rsidP="003809EA">
            <w:pPr>
              <w:ind w:left="200" w:hanging="200"/>
              <w:jc w:val="left"/>
              <w:rPr>
                <w:rFonts w:asciiTheme="majorHAnsi" w:eastAsia="Malgun Gothic" w:hAnsiTheme="majorHAnsi"/>
                <w:sz w:val="18"/>
                <w:lang w:eastAsia="ko-KR"/>
              </w:rPr>
            </w:pPr>
            <w:r w:rsidRPr="00F81E93">
              <w:rPr>
                <w:rFonts w:asciiTheme="majorHAnsi" w:eastAsia="Malgun Gothic" w:hAnsiTheme="majorHAnsi"/>
                <w:sz w:val="18"/>
                <w:szCs w:val="22"/>
                <w:lang w:eastAsia="ko-KR"/>
              </w:rPr>
              <w:t>(</w:t>
            </w:r>
            <w:proofErr w:type="spellStart"/>
            <w:r w:rsidRPr="00F81E93">
              <w:rPr>
                <w:rFonts w:asciiTheme="majorHAnsi" w:eastAsia="Malgun Gothic" w:hAnsiTheme="majorHAnsi"/>
                <w:sz w:val="18"/>
                <w:szCs w:val="22"/>
                <w:lang w:eastAsia="ko-KR"/>
              </w:rPr>
              <w:t>a,b,c</w:t>
            </w:r>
            <w:proofErr w:type="spellEnd"/>
            <w:r w:rsidRPr="00F81E93">
              <w:rPr>
                <w:rFonts w:asciiTheme="majorHAnsi" w:eastAsia="Malgun Gothic" w:hAnsiTheme="majorHAnsi"/>
                <w:sz w:val="18"/>
                <w:szCs w:val="22"/>
                <w:lang w:eastAsia="ko-KR"/>
              </w:rPr>
              <w:t>) To develop the system manual to help members’ application of ASFCM in their own basins.</w:t>
            </w:r>
          </w:p>
          <w:p w:rsidR="00F532BD" w:rsidRPr="00F81E93" w:rsidRDefault="00F532BD" w:rsidP="003809EA">
            <w:pPr>
              <w:ind w:left="200" w:hanging="200"/>
              <w:jc w:val="left"/>
              <w:rPr>
                <w:rFonts w:asciiTheme="majorHAnsi" w:eastAsia="Malgun Gothic" w:hAnsiTheme="majorHAnsi"/>
                <w:sz w:val="18"/>
                <w:lang w:eastAsia="ko-KR"/>
              </w:rPr>
            </w:pPr>
            <w:r w:rsidRPr="00F81E93">
              <w:rPr>
                <w:rFonts w:asciiTheme="majorHAnsi" w:eastAsia="Malgun Gothic" w:hAnsiTheme="majorHAnsi"/>
                <w:sz w:val="18"/>
                <w:szCs w:val="22"/>
                <w:lang w:eastAsia="ko-KR"/>
              </w:rPr>
              <w:t>(</w:t>
            </w:r>
            <w:proofErr w:type="spellStart"/>
            <w:r w:rsidRPr="00F81E93">
              <w:rPr>
                <w:rFonts w:asciiTheme="majorHAnsi" w:eastAsia="Malgun Gothic" w:hAnsiTheme="majorHAnsi"/>
                <w:sz w:val="18"/>
                <w:szCs w:val="22"/>
                <w:lang w:eastAsia="ko-KR"/>
              </w:rPr>
              <w:t>b,c,d</w:t>
            </w:r>
            <w:proofErr w:type="spellEnd"/>
            <w:r w:rsidRPr="00F81E93">
              <w:rPr>
                <w:rFonts w:asciiTheme="majorHAnsi" w:eastAsia="Malgun Gothic" w:hAnsiTheme="majorHAnsi"/>
                <w:sz w:val="18"/>
                <w:szCs w:val="22"/>
                <w:lang w:eastAsia="ko-KR"/>
              </w:rPr>
              <w:t>) To consult the effect of the proposed flood control measures in selected basins</w:t>
            </w:r>
          </w:p>
        </w:tc>
        <w:tc>
          <w:tcPr>
            <w:tcW w:w="1544"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3809EA">
            <w:pPr>
              <w:jc w:val="left"/>
              <w:rPr>
                <w:rFonts w:asciiTheme="majorHAnsi" w:hAnsiTheme="majorHAnsi"/>
                <w:sz w:val="18"/>
                <w:lang w:eastAsia="zh-CN"/>
              </w:rPr>
            </w:pPr>
            <w:r w:rsidRPr="00F81E93">
              <w:rPr>
                <w:rFonts w:asciiTheme="majorHAnsi" w:hAnsiTheme="majorHAnsi"/>
                <w:sz w:val="18"/>
                <w:szCs w:val="22"/>
                <w:lang w:eastAsia="zh-CN"/>
              </w:rPr>
              <w:t> TCTF $2,000 for developing the manual</w:t>
            </w:r>
          </w:p>
        </w:tc>
        <w:tc>
          <w:tcPr>
            <w:tcW w:w="807" w:type="dxa"/>
            <w:tcBorders>
              <w:top w:val="single" w:sz="8" w:space="0" w:color="000000"/>
              <w:left w:val="single" w:sz="8" w:space="0" w:color="000000"/>
              <w:bottom w:val="single" w:sz="8" w:space="0" w:color="000000"/>
              <w:right w:val="single" w:sz="4" w:space="0" w:color="auto"/>
            </w:tcBorders>
            <w:shd w:val="clear" w:color="auto" w:fill="auto"/>
          </w:tcPr>
          <w:p w:rsidR="00F532BD" w:rsidRPr="00F81E93" w:rsidRDefault="00267AA8" w:rsidP="00267AA8">
            <w:pPr>
              <w:rPr>
                <w:rFonts w:asciiTheme="majorHAnsi" w:eastAsiaTheme="minorEastAsia" w:hAnsiTheme="majorHAnsi"/>
                <w:sz w:val="18"/>
                <w:lang w:eastAsia="zh-CN"/>
              </w:rPr>
            </w:pPr>
            <w:r w:rsidRPr="00F81E93">
              <w:rPr>
                <w:rFonts w:asciiTheme="majorHAnsi" w:eastAsia="Malgun Gothic" w:hAnsiTheme="majorHAnsi"/>
                <w:sz w:val="18"/>
                <w:szCs w:val="22"/>
                <w:lang w:eastAsia="ko-KR"/>
              </w:rPr>
              <w:t>M</w:t>
            </w:r>
            <w:r w:rsidRPr="00F81E93">
              <w:rPr>
                <w:rFonts w:asciiTheme="majorHAnsi" w:eastAsiaTheme="minorEastAsia" w:hAnsiTheme="majorHAnsi"/>
                <w:sz w:val="18"/>
                <w:szCs w:val="22"/>
                <w:lang w:eastAsia="zh-CN"/>
              </w:rPr>
              <w:t>OLIT</w:t>
            </w:r>
          </w:p>
          <w:p w:rsidR="00267AA8" w:rsidRPr="00F81E93" w:rsidRDefault="00267AA8" w:rsidP="00267AA8">
            <w:pPr>
              <w:rPr>
                <w:rFonts w:asciiTheme="majorHAnsi" w:eastAsiaTheme="minorEastAsia" w:hAnsiTheme="majorHAnsi"/>
                <w:sz w:val="18"/>
                <w:lang w:eastAsia="zh-CN"/>
              </w:rPr>
            </w:pPr>
            <w:r w:rsidRPr="00F81E93">
              <w:rPr>
                <w:rFonts w:asciiTheme="majorHAnsi" w:eastAsiaTheme="minorEastAsia" w:hAnsiTheme="majorHAnsi"/>
                <w:sz w:val="18"/>
                <w:szCs w:val="22"/>
                <w:lang w:eastAsia="zh-CN"/>
              </w:rPr>
              <w:t>TCTF</w:t>
            </w:r>
          </w:p>
        </w:tc>
        <w:tc>
          <w:tcPr>
            <w:tcW w:w="1275" w:type="dxa"/>
            <w:tcBorders>
              <w:top w:val="single" w:sz="8" w:space="0" w:color="000000"/>
              <w:left w:val="single" w:sz="8" w:space="0" w:color="000000"/>
              <w:bottom w:val="single" w:sz="8" w:space="0" w:color="000000"/>
              <w:right w:val="single" w:sz="4" w:space="0" w:color="auto"/>
            </w:tcBorders>
          </w:tcPr>
          <w:p w:rsidR="00F532BD" w:rsidRPr="00F81E93" w:rsidRDefault="00F532BD" w:rsidP="003809EA">
            <w:pPr>
              <w:jc w:val="left"/>
              <w:rPr>
                <w:rFonts w:asciiTheme="majorHAnsi" w:eastAsia="Malgun Gothic" w:hAnsiTheme="majorHAnsi"/>
                <w:sz w:val="18"/>
                <w:lang w:eastAsia="ko-KR"/>
              </w:rPr>
            </w:pPr>
            <w:r w:rsidRPr="00F81E93">
              <w:rPr>
                <w:rFonts w:asciiTheme="majorHAnsi" w:eastAsia="Malgun Gothic" w:hAnsiTheme="majorHAnsi"/>
                <w:sz w:val="18"/>
                <w:szCs w:val="22"/>
                <w:lang w:eastAsia="ko-KR"/>
              </w:rPr>
              <w:t>(</w:t>
            </w:r>
            <w:proofErr w:type="spellStart"/>
            <w:r w:rsidRPr="00F81E93">
              <w:rPr>
                <w:rFonts w:asciiTheme="majorHAnsi" w:eastAsia="Malgun Gothic" w:hAnsiTheme="majorHAnsi"/>
                <w:sz w:val="18"/>
                <w:szCs w:val="22"/>
                <w:lang w:eastAsia="ko-KR"/>
              </w:rPr>
              <w:t>a,b,c</w:t>
            </w:r>
            <w:proofErr w:type="spellEnd"/>
            <w:r w:rsidRPr="00F81E93">
              <w:rPr>
                <w:rFonts w:asciiTheme="majorHAnsi" w:eastAsia="Malgun Gothic" w:hAnsiTheme="majorHAnsi"/>
                <w:sz w:val="18"/>
                <w:szCs w:val="22"/>
                <w:lang w:eastAsia="ko-KR"/>
              </w:rPr>
              <w:t>) Yes</w:t>
            </w:r>
          </w:p>
          <w:p w:rsidR="00F532BD" w:rsidRPr="00F81E93" w:rsidRDefault="00F532BD" w:rsidP="003809EA">
            <w:pPr>
              <w:jc w:val="left"/>
              <w:rPr>
                <w:rFonts w:asciiTheme="majorHAnsi" w:eastAsia="Malgun Gothic" w:hAnsiTheme="majorHAnsi"/>
                <w:sz w:val="18"/>
                <w:lang w:eastAsia="ko-KR"/>
              </w:rPr>
            </w:pPr>
          </w:p>
          <w:p w:rsidR="00F532BD" w:rsidRPr="00F81E93" w:rsidRDefault="00F532BD" w:rsidP="003809EA">
            <w:pPr>
              <w:jc w:val="left"/>
              <w:rPr>
                <w:rFonts w:asciiTheme="majorHAnsi" w:eastAsia="Malgun Gothic" w:hAnsiTheme="majorHAnsi"/>
                <w:sz w:val="18"/>
                <w:lang w:eastAsia="ko-KR"/>
              </w:rPr>
            </w:pPr>
          </w:p>
          <w:p w:rsidR="003809EA" w:rsidRPr="00F81E93" w:rsidRDefault="003809EA" w:rsidP="003809EA">
            <w:pPr>
              <w:jc w:val="left"/>
              <w:rPr>
                <w:rFonts w:asciiTheme="majorHAnsi" w:eastAsia="Malgun Gothic" w:hAnsiTheme="majorHAnsi"/>
                <w:sz w:val="18"/>
                <w:lang w:eastAsia="ko-KR"/>
              </w:rPr>
            </w:pPr>
          </w:p>
          <w:p w:rsidR="003809EA" w:rsidRPr="00F81E93" w:rsidRDefault="003809EA" w:rsidP="003809EA">
            <w:pPr>
              <w:jc w:val="left"/>
              <w:rPr>
                <w:rFonts w:asciiTheme="majorHAnsi" w:eastAsia="Malgun Gothic" w:hAnsiTheme="majorHAnsi"/>
                <w:sz w:val="18"/>
                <w:lang w:eastAsia="ko-KR"/>
              </w:rPr>
            </w:pPr>
          </w:p>
          <w:p w:rsidR="00F532BD" w:rsidRPr="00F81E93" w:rsidRDefault="00F532BD" w:rsidP="003809EA">
            <w:pPr>
              <w:jc w:val="left"/>
              <w:rPr>
                <w:rFonts w:asciiTheme="majorHAnsi" w:eastAsia="Malgun Gothic" w:hAnsiTheme="majorHAnsi"/>
                <w:sz w:val="18"/>
                <w:lang w:eastAsia="ko-KR"/>
              </w:rPr>
            </w:pPr>
            <w:r w:rsidRPr="00F81E93">
              <w:rPr>
                <w:rFonts w:asciiTheme="majorHAnsi" w:eastAsia="Malgun Gothic" w:hAnsiTheme="majorHAnsi"/>
                <w:sz w:val="18"/>
                <w:szCs w:val="22"/>
                <w:lang w:eastAsia="ko-KR"/>
              </w:rPr>
              <w:t>(</w:t>
            </w:r>
            <w:proofErr w:type="spellStart"/>
            <w:r w:rsidRPr="00F81E93">
              <w:rPr>
                <w:rFonts w:asciiTheme="majorHAnsi" w:eastAsia="Malgun Gothic" w:hAnsiTheme="majorHAnsi"/>
                <w:sz w:val="18"/>
                <w:szCs w:val="22"/>
                <w:lang w:eastAsia="ko-KR"/>
              </w:rPr>
              <w:t>b,c,d</w:t>
            </w:r>
            <w:proofErr w:type="spellEnd"/>
            <w:r w:rsidRPr="00F81E93">
              <w:rPr>
                <w:rFonts w:asciiTheme="majorHAnsi" w:eastAsia="Malgun Gothic" w:hAnsiTheme="majorHAnsi"/>
                <w:sz w:val="18"/>
                <w:szCs w:val="22"/>
                <w:lang w:eastAsia="ko-KR"/>
              </w:rPr>
              <w:t>)On going</w:t>
            </w:r>
          </w:p>
        </w:tc>
      </w:tr>
      <w:tr w:rsidR="003809EA" w:rsidRPr="00F81E93" w:rsidTr="003809EA">
        <w:trPr>
          <w:trHeight w:val="60"/>
          <w:jc w:val="center"/>
        </w:trPr>
        <w:tc>
          <w:tcPr>
            <w:tcW w:w="7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32BD" w:rsidRPr="00F81E93" w:rsidRDefault="00F532BD" w:rsidP="005B6A25">
            <w:pPr>
              <w:rPr>
                <w:rFonts w:asciiTheme="majorHAnsi" w:eastAsia="SimSun" w:hAnsiTheme="majorHAnsi"/>
                <w:sz w:val="18"/>
                <w:lang w:val="pt-BR" w:eastAsia="zh-CN"/>
              </w:rPr>
            </w:pPr>
            <w:r w:rsidRPr="00F81E93">
              <w:rPr>
                <w:rFonts w:asciiTheme="majorHAnsi" w:eastAsia="SimSun" w:hAnsiTheme="majorHAnsi"/>
                <w:sz w:val="18"/>
                <w:szCs w:val="22"/>
                <w:lang w:val="pt-BR" w:eastAsia="zh-CN"/>
              </w:rPr>
              <w:t>KRA1</w:t>
            </w:r>
          </w:p>
          <w:p w:rsidR="00F532BD" w:rsidRPr="00F81E93" w:rsidRDefault="00F532BD" w:rsidP="005B6A25">
            <w:pPr>
              <w:jc w:val="center"/>
              <w:rPr>
                <w:rFonts w:asciiTheme="majorHAnsi" w:eastAsia="Malgun Gothic" w:hAnsiTheme="majorHAnsi"/>
                <w:sz w:val="18"/>
                <w:lang w:val="pt-BR" w:eastAsia="ko-KR"/>
              </w:rPr>
            </w:pPr>
            <w:r w:rsidRPr="00F81E93">
              <w:rPr>
                <w:rFonts w:asciiTheme="majorHAnsi" w:hAnsiTheme="majorHAnsi"/>
                <w:sz w:val="18"/>
                <w:szCs w:val="22"/>
                <w:lang w:val="pt-BR" w:eastAsia="zh-CN"/>
              </w:rPr>
              <w:t>KRA 4  SG 4a</w:t>
            </w:r>
          </w:p>
          <w:p w:rsidR="00F532BD" w:rsidRPr="00F81E93" w:rsidRDefault="00F532BD" w:rsidP="005B6A25">
            <w:pPr>
              <w:jc w:val="center"/>
              <w:rPr>
                <w:rFonts w:asciiTheme="majorHAnsi" w:eastAsia="Malgun Gothic" w:hAnsiTheme="majorHAnsi"/>
                <w:sz w:val="18"/>
                <w:lang w:val="pt-BR" w:eastAsia="ko-KR"/>
              </w:rPr>
            </w:pPr>
            <w:r w:rsidRPr="00F81E93">
              <w:rPr>
                <w:rFonts w:asciiTheme="majorHAnsi" w:hAnsiTheme="majorHAnsi"/>
                <w:sz w:val="18"/>
                <w:szCs w:val="22"/>
                <w:lang w:val="pt-BR" w:eastAsia="zh-CN"/>
              </w:rPr>
              <w:t>SG 4</w:t>
            </w:r>
            <w:r w:rsidRPr="00F81E93">
              <w:rPr>
                <w:rFonts w:asciiTheme="majorHAnsi" w:eastAsia="Malgun Gothic" w:hAnsiTheme="majorHAnsi"/>
                <w:sz w:val="18"/>
                <w:szCs w:val="22"/>
                <w:lang w:val="pt-BR" w:eastAsia="ko-KR"/>
              </w:rPr>
              <w:t>bKRA5</w:t>
            </w:r>
          </w:p>
          <w:p w:rsidR="00F532BD" w:rsidRPr="00F81E93" w:rsidRDefault="00F532BD" w:rsidP="005B6A25">
            <w:pPr>
              <w:jc w:val="center"/>
              <w:rPr>
                <w:rFonts w:asciiTheme="majorHAnsi" w:eastAsia="Malgun Gothic" w:hAnsiTheme="majorHAnsi"/>
                <w:sz w:val="18"/>
                <w:lang w:val="pt-BR" w:eastAsia="ko-KR"/>
              </w:rPr>
            </w:pPr>
            <w:r w:rsidRPr="00F81E93">
              <w:rPr>
                <w:rFonts w:asciiTheme="majorHAnsi" w:eastAsia="Malgun Gothic" w:hAnsiTheme="majorHAnsi"/>
                <w:sz w:val="18"/>
                <w:szCs w:val="22"/>
                <w:lang w:val="pt-BR" w:eastAsia="ko-KR"/>
              </w:rPr>
              <w:t>SG 5a</w:t>
            </w:r>
          </w:p>
          <w:p w:rsidR="00F532BD" w:rsidRPr="00F81E93" w:rsidRDefault="00F532BD" w:rsidP="005B6A25">
            <w:pPr>
              <w:jc w:val="center"/>
              <w:rPr>
                <w:rFonts w:asciiTheme="majorHAnsi" w:hAnsiTheme="majorHAnsi"/>
                <w:sz w:val="18"/>
                <w:lang w:eastAsia="zh-CN"/>
              </w:rPr>
            </w:pPr>
            <w:r w:rsidRPr="00F81E93">
              <w:rPr>
                <w:rFonts w:asciiTheme="majorHAnsi" w:hAnsiTheme="majorHAnsi"/>
                <w:sz w:val="18"/>
                <w:szCs w:val="22"/>
                <w:lang w:val="pt-BR" w:eastAsia="zh-CN"/>
              </w:rPr>
              <w:t xml:space="preserve">KRA 6  SG </w:t>
            </w:r>
            <w:r w:rsidRPr="00F81E93">
              <w:rPr>
                <w:rFonts w:asciiTheme="majorHAnsi" w:eastAsia="Malgun Gothic" w:hAnsiTheme="majorHAnsi"/>
                <w:sz w:val="18"/>
                <w:szCs w:val="22"/>
                <w:lang w:val="pt-BR" w:eastAsia="ko-KR"/>
              </w:rPr>
              <w:t>6</w:t>
            </w:r>
            <w:r w:rsidRPr="00F81E93">
              <w:rPr>
                <w:rFonts w:asciiTheme="majorHAnsi" w:hAnsiTheme="majorHAnsi"/>
                <w:sz w:val="18"/>
                <w:szCs w:val="22"/>
                <w:lang w:val="pt-BR" w:eastAsia="zh-CN"/>
              </w:rPr>
              <w:t>b</w:t>
            </w:r>
          </w:p>
        </w:tc>
        <w:tc>
          <w:tcPr>
            <w:tcW w:w="8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32BD" w:rsidRPr="00F81E93" w:rsidRDefault="00F532BD" w:rsidP="005B6A25">
            <w:pPr>
              <w:jc w:val="center"/>
              <w:rPr>
                <w:rFonts w:asciiTheme="majorHAnsi" w:eastAsia="SimSun" w:hAnsiTheme="majorHAnsi"/>
                <w:bCs/>
                <w:sz w:val="18"/>
                <w:lang w:eastAsia="zh-CN"/>
              </w:rPr>
            </w:pPr>
            <w:r w:rsidRPr="00F81E93">
              <w:rPr>
                <w:rFonts w:asciiTheme="majorHAnsi" w:eastAsia="SimSun" w:hAnsiTheme="majorHAnsi"/>
                <w:bCs/>
                <w:sz w:val="18"/>
                <w:szCs w:val="22"/>
                <w:lang w:eastAsia="zh-CN"/>
              </w:rPr>
              <w:t>2</w:t>
            </w:r>
          </w:p>
        </w:tc>
        <w:tc>
          <w:tcPr>
            <w:tcW w:w="11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32BD" w:rsidRPr="00F81E93" w:rsidRDefault="00F532BD" w:rsidP="003809EA">
            <w:pPr>
              <w:jc w:val="left"/>
              <w:rPr>
                <w:rFonts w:asciiTheme="majorHAnsi" w:hAnsiTheme="majorHAnsi"/>
                <w:bCs/>
                <w:sz w:val="18"/>
              </w:rPr>
            </w:pPr>
            <w:r w:rsidRPr="00F81E93">
              <w:rPr>
                <w:rFonts w:asciiTheme="majorHAnsi" w:eastAsia="Malgun Gothic" w:hAnsiTheme="majorHAnsi"/>
                <w:bCs/>
                <w:sz w:val="18"/>
                <w:szCs w:val="22"/>
                <w:lang w:eastAsia="ko-KR"/>
              </w:rPr>
              <w:t>Extreme flood forecasting system</w:t>
            </w:r>
          </w:p>
        </w:tc>
        <w:tc>
          <w:tcPr>
            <w:tcW w:w="1620"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3809EA">
            <w:pPr>
              <w:jc w:val="left"/>
              <w:rPr>
                <w:rFonts w:asciiTheme="majorHAnsi" w:eastAsia="Malgun Gothic" w:hAnsiTheme="majorHAnsi"/>
                <w:sz w:val="18"/>
                <w:lang w:eastAsia="ko-KR"/>
              </w:rPr>
            </w:pPr>
            <w:r w:rsidRPr="00F81E93">
              <w:rPr>
                <w:rFonts w:asciiTheme="majorHAnsi" w:eastAsia="Malgun Gothic" w:hAnsiTheme="majorHAnsi"/>
                <w:sz w:val="18"/>
                <w:szCs w:val="22"/>
                <w:lang w:eastAsia="ko-KR"/>
              </w:rPr>
              <w:t>To develop the TC homepage for WGH members and investigate flood forecasting systems in the selected members</w:t>
            </w:r>
          </w:p>
        </w:tc>
        <w:tc>
          <w:tcPr>
            <w:tcW w:w="777"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5B6A25">
            <w:pPr>
              <w:rPr>
                <w:rFonts w:asciiTheme="majorHAnsi" w:eastAsia="SimSun" w:hAnsiTheme="majorHAnsi"/>
                <w:sz w:val="18"/>
                <w:lang w:eastAsia="zh-CN"/>
              </w:rPr>
            </w:pPr>
          </w:p>
        </w:tc>
        <w:tc>
          <w:tcPr>
            <w:tcW w:w="1240"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5B6A25">
            <w:pPr>
              <w:rPr>
                <w:rFonts w:asciiTheme="majorHAnsi" w:hAnsiTheme="majorHAnsi"/>
                <w:sz w:val="18"/>
                <w:lang w:eastAsia="zh-CN"/>
              </w:rPr>
            </w:pPr>
            <w:r w:rsidRPr="00F81E93">
              <w:rPr>
                <w:rFonts w:asciiTheme="majorHAnsi" w:hAnsiTheme="majorHAnsi"/>
                <w:sz w:val="18"/>
                <w:szCs w:val="22"/>
                <w:lang w:eastAsia="zh-CN"/>
              </w:rPr>
              <w:t>See above</w:t>
            </w:r>
          </w:p>
        </w:tc>
        <w:tc>
          <w:tcPr>
            <w:tcW w:w="1003"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AE76A0" w:rsidP="00AE76A0">
            <w:pPr>
              <w:jc w:val="left"/>
              <w:rPr>
                <w:rFonts w:asciiTheme="majorHAnsi" w:hAnsiTheme="majorHAnsi"/>
                <w:sz w:val="18"/>
                <w:lang w:eastAsia="zh-CN"/>
              </w:rPr>
            </w:pPr>
            <w:r w:rsidRPr="00F81E93">
              <w:rPr>
                <w:rFonts w:asciiTheme="majorHAnsi" w:eastAsiaTheme="minorEastAsia" w:hAnsiTheme="majorHAnsi"/>
                <w:sz w:val="18"/>
                <w:szCs w:val="22"/>
                <w:lang w:eastAsia="zh-CN"/>
              </w:rPr>
              <w:t xml:space="preserve">(a) </w:t>
            </w:r>
            <w:r w:rsidR="00F532BD" w:rsidRPr="00F81E93">
              <w:rPr>
                <w:rFonts w:asciiTheme="majorHAnsi" w:hAnsiTheme="majorHAnsi"/>
                <w:sz w:val="18"/>
                <w:szCs w:val="22"/>
                <w:lang w:eastAsia="zh-CN"/>
              </w:rPr>
              <w:t>First</w:t>
            </w:r>
          </w:p>
          <w:p w:rsidR="00F532BD" w:rsidRPr="00F81E93" w:rsidRDefault="00267AA8" w:rsidP="00AE76A0">
            <w:pPr>
              <w:jc w:val="left"/>
              <w:rPr>
                <w:rFonts w:asciiTheme="majorHAnsi" w:hAnsiTheme="majorHAnsi"/>
                <w:sz w:val="18"/>
                <w:lang w:eastAsia="zh-CN"/>
              </w:rPr>
            </w:pPr>
            <w:r w:rsidRPr="00F81E93">
              <w:rPr>
                <w:rFonts w:asciiTheme="majorHAnsi" w:eastAsiaTheme="minorEastAsia" w:hAnsiTheme="majorHAnsi"/>
                <w:sz w:val="18"/>
                <w:szCs w:val="22"/>
                <w:lang w:eastAsia="zh-CN"/>
              </w:rPr>
              <w:t xml:space="preserve">(b) </w:t>
            </w:r>
            <w:r w:rsidR="00F532BD" w:rsidRPr="00F81E93">
              <w:rPr>
                <w:rFonts w:asciiTheme="majorHAnsi" w:hAnsiTheme="majorHAnsi"/>
                <w:sz w:val="18"/>
                <w:szCs w:val="22"/>
                <w:lang w:eastAsia="zh-CN"/>
              </w:rPr>
              <w:t>Second</w:t>
            </w:r>
          </w:p>
          <w:p w:rsidR="00F532BD" w:rsidRPr="00F81E93" w:rsidRDefault="00267AA8" w:rsidP="00AE76A0">
            <w:pPr>
              <w:jc w:val="left"/>
              <w:rPr>
                <w:rFonts w:asciiTheme="majorHAnsi" w:hAnsiTheme="majorHAnsi"/>
                <w:sz w:val="18"/>
                <w:lang w:eastAsia="zh-CN"/>
              </w:rPr>
            </w:pPr>
            <w:r w:rsidRPr="00F81E93">
              <w:rPr>
                <w:rFonts w:asciiTheme="majorHAnsi" w:eastAsiaTheme="minorEastAsia" w:hAnsiTheme="majorHAnsi"/>
                <w:sz w:val="18"/>
                <w:szCs w:val="22"/>
                <w:lang w:eastAsia="zh-CN"/>
              </w:rPr>
              <w:t xml:space="preserve">(c) </w:t>
            </w:r>
            <w:r w:rsidR="00F532BD" w:rsidRPr="00F81E93">
              <w:rPr>
                <w:rFonts w:asciiTheme="majorHAnsi" w:hAnsiTheme="majorHAnsi"/>
                <w:sz w:val="18"/>
                <w:szCs w:val="22"/>
                <w:lang w:eastAsia="zh-CN"/>
              </w:rPr>
              <w:t>Third</w:t>
            </w:r>
          </w:p>
          <w:p w:rsidR="00F532BD" w:rsidRPr="00F81E93" w:rsidRDefault="00267AA8" w:rsidP="00AE76A0">
            <w:pPr>
              <w:jc w:val="left"/>
              <w:rPr>
                <w:rFonts w:asciiTheme="majorHAnsi" w:eastAsia="Malgun Gothic" w:hAnsiTheme="majorHAnsi"/>
                <w:sz w:val="18"/>
                <w:lang w:eastAsia="ko-KR"/>
              </w:rPr>
            </w:pPr>
            <w:r w:rsidRPr="00F81E93">
              <w:rPr>
                <w:rFonts w:asciiTheme="majorHAnsi" w:eastAsiaTheme="minorEastAsia" w:hAnsiTheme="majorHAnsi"/>
                <w:sz w:val="18"/>
                <w:szCs w:val="22"/>
                <w:lang w:eastAsia="zh-CN"/>
              </w:rPr>
              <w:t xml:space="preserve">(d) </w:t>
            </w:r>
            <w:r w:rsidR="00F532BD" w:rsidRPr="00F81E93">
              <w:rPr>
                <w:rFonts w:asciiTheme="majorHAnsi" w:hAnsiTheme="majorHAnsi"/>
                <w:sz w:val="18"/>
                <w:szCs w:val="22"/>
                <w:lang w:eastAsia="zh-CN"/>
              </w:rPr>
              <w:t>Fourth</w:t>
            </w:r>
          </w:p>
        </w:tc>
        <w:tc>
          <w:tcPr>
            <w:tcW w:w="1211"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3809EA">
            <w:pPr>
              <w:jc w:val="left"/>
              <w:rPr>
                <w:rFonts w:asciiTheme="majorHAnsi" w:eastAsia="Malgun Gothic" w:hAnsiTheme="majorHAnsi"/>
                <w:sz w:val="18"/>
                <w:lang w:eastAsia="ko-KR"/>
              </w:rPr>
            </w:pPr>
            <w:r w:rsidRPr="00F81E93">
              <w:rPr>
                <w:rFonts w:asciiTheme="majorHAnsi" w:eastAsia="SimSun" w:hAnsiTheme="majorHAnsi"/>
                <w:sz w:val="18"/>
                <w:szCs w:val="22"/>
                <w:lang w:eastAsia="zh-CN"/>
              </w:rPr>
              <w:t>RID of Thailand, PAGASA of Philippines</w:t>
            </w:r>
          </w:p>
          <w:p w:rsidR="00F532BD" w:rsidRPr="00F81E93" w:rsidRDefault="00F532BD" w:rsidP="003809EA">
            <w:pPr>
              <w:jc w:val="left"/>
              <w:rPr>
                <w:rFonts w:asciiTheme="majorHAnsi" w:eastAsia="Malgun Gothic" w:hAnsiTheme="majorHAnsi"/>
                <w:sz w:val="18"/>
                <w:lang w:eastAsia="ko-KR"/>
              </w:rPr>
            </w:pPr>
            <w:r w:rsidRPr="00F81E93">
              <w:rPr>
                <w:rFonts w:asciiTheme="majorHAnsi" w:eastAsia="Malgun Gothic" w:hAnsiTheme="majorHAnsi"/>
                <w:sz w:val="18"/>
                <w:szCs w:val="22"/>
                <w:lang w:eastAsia="ko-KR"/>
              </w:rPr>
              <w:t>Laos</w:t>
            </w:r>
          </w:p>
        </w:tc>
        <w:tc>
          <w:tcPr>
            <w:tcW w:w="230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w:t>
            </w:r>
            <w:proofErr w:type="spellStart"/>
            <w:r w:rsidRPr="00F81E93">
              <w:rPr>
                <w:rFonts w:asciiTheme="majorHAnsi" w:eastAsia="SimSun" w:hAnsiTheme="majorHAnsi"/>
                <w:sz w:val="18"/>
                <w:szCs w:val="22"/>
                <w:lang w:eastAsia="zh-CN"/>
              </w:rPr>
              <w:t>a</w:t>
            </w:r>
            <w:r w:rsidRPr="00F81E93">
              <w:rPr>
                <w:rFonts w:asciiTheme="majorHAnsi" w:eastAsia="Malgun Gothic" w:hAnsiTheme="majorHAnsi"/>
                <w:sz w:val="18"/>
                <w:szCs w:val="22"/>
                <w:lang w:eastAsia="ko-KR"/>
              </w:rPr>
              <w:t>,b</w:t>
            </w:r>
            <w:proofErr w:type="spellEnd"/>
            <w:r w:rsidRPr="00F81E93">
              <w:rPr>
                <w:rFonts w:asciiTheme="majorHAnsi" w:eastAsia="SimSun" w:hAnsiTheme="majorHAnsi"/>
                <w:sz w:val="18"/>
                <w:szCs w:val="22"/>
                <w:lang w:eastAsia="zh-CN"/>
              </w:rPr>
              <w:t>) Development of the Korean and English version of TC homepage for WGH members</w:t>
            </w:r>
          </w:p>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w:t>
            </w:r>
            <w:proofErr w:type="spellStart"/>
            <w:r w:rsidRPr="00F81E93">
              <w:rPr>
                <w:rFonts w:asciiTheme="majorHAnsi" w:eastAsia="SimSun" w:hAnsiTheme="majorHAnsi"/>
                <w:sz w:val="18"/>
                <w:szCs w:val="22"/>
                <w:lang w:eastAsia="zh-CN"/>
              </w:rPr>
              <w:t>a</w:t>
            </w:r>
            <w:r w:rsidRPr="00F81E93">
              <w:rPr>
                <w:rFonts w:asciiTheme="majorHAnsi" w:eastAsia="Malgun Gothic" w:hAnsiTheme="majorHAnsi"/>
                <w:sz w:val="18"/>
                <w:szCs w:val="22"/>
                <w:lang w:eastAsia="ko-KR"/>
              </w:rPr>
              <w:t>,b</w:t>
            </w:r>
            <w:proofErr w:type="spellEnd"/>
            <w:r w:rsidRPr="00F81E93">
              <w:rPr>
                <w:rFonts w:asciiTheme="majorHAnsi" w:eastAsia="SimSun" w:hAnsiTheme="majorHAnsi"/>
                <w:sz w:val="18"/>
                <w:szCs w:val="22"/>
                <w:lang w:eastAsia="zh-CN"/>
              </w:rPr>
              <w:t>) Development of the member’s reports and data sharing page</w:t>
            </w:r>
          </w:p>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w:t>
            </w:r>
            <w:proofErr w:type="spellStart"/>
            <w:r w:rsidRPr="00F81E93">
              <w:rPr>
                <w:rFonts w:asciiTheme="majorHAnsi" w:eastAsia="SimSun" w:hAnsiTheme="majorHAnsi"/>
                <w:sz w:val="18"/>
                <w:szCs w:val="22"/>
                <w:lang w:eastAsia="zh-CN"/>
              </w:rPr>
              <w:t>b</w:t>
            </w:r>
            <w:r w:rsidRPr="00F81E93">
              <w:rPr>
                <w:rFonts w:asciiTheme="majorHAnsi" w:eastAsia="Malgun Gothic" w:hAnsiTheme="majorHAnsi"/>
                <w:sz w:val="18"/>
                <w:szCs w:val="22"/>
                <w:lang w:eastAsia="ko-KR"/>
              </w:rPr>
              <w:t>,c</w:t>
            </w:r>
            <w:proofErr w:type="spellEnd"/>
            <w:r w:rsidRPr="00F81E93">
              <w:rPr>
                <w:rFonts w:asciiTheme="majorHAnsi" w:eastAsia="SimSun" w:hAnsiTheme="majorHAnsi"/>
                <w:sz w:val="18"/>
                <w:szCs w:val="22"/>
                <w:lang w:eastAsia="zh-CN"/>
              </w:rPr>
              <w:t>) Investigation of the current flood forecasting systems and operation conditions in the selected basins</w:t>
            </w:r>
          </w:p>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w:t>
            </w:r>
            <w:proofErr w:type="spellStart"/>
            <w:r w:rsidRPr="00F81E93">
              <w:rPr>
                <w:rFonts w:asciiTheme="majorHAnsi" w:eastAsia="SimSun" w:hAnsiTheme="majorHAnsi"/>
                <w:sz w:val="18"/>
                <w:szCs w:val="22"/>
                <w:lang w:eastAsia="zh-CN"/>
              </w:rPr>
              <w:t>b</w:t>
            </w:r>
            <w:r w:rsidRPr="00F81E93">
              <w:rPr>
                <w:rFonts w:asciiTheme="majorHAnsi" w:eastAsia="Malgun Gothic" w:hAnsiTheme="majorHAnsi"/>
                <w:sz w:val="18"/>
                <w:szCs w:val="22"/>
                <w:lang w:eastAsia="ko-KR"/>
              </w:rPr>
              <w:t>,c,d</w:t>
            </w:r>
            <w:proofErr w:type="spellEnd"/>
            <w:r w:rsidRPr="00F81E93">
              <w:rPr>
                <w:rFonts w:asciiTheme="majorHAnsi" w:eastAsia="SimSun" w:hAnsiTheme="majorHAnsi"/>
                <w:sz w:val="18"/>
                <w:szCs w:val="22"/>
                <w:lang w:eastAsia="zh-CN"/>
              </w:rPr>
              <w:t>) Comparison of the flood forecasting systems of the selected members</w:t>
            </w:r>
          </w:p>
        </w:tc>
        <w:tc>
          <w:tcPr>
            <w:tcW w:w="1544"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5B6A25">
            <w:pPr>
              <w:rPr>
                <w:rFonts w:asciiTheme="majorHAnsi" w:eastAsia="Malgun Gothic" w:hAnsiTheme="majorHAnsi"/>
                <w:sz w:val="18"/>
                <w:lang w:eastAsia="ko-KR"/>
              </w:rPr>
            </w:pPr>
            <w:r w:rsidRPr="00F81E93">
              <w:rPr>
                <w:rFonts w:asciiTheme="majorHAnsi" w:eastAsia="Malgun Gothic" w:hAnsiTheme="majorHAnsi"/>
                <w:sz w:val="18"/>
                <w:szCs w:val="22"/>
                <w:lang w:eastAsia="ko-KR"/>
              </w:rPr>
              <w:t>TCTF $3,000 for the investigation</w:t>
            </w:r>
          </w:p>
        </w:tc>
        <w:tc>
          <w:tcPr>
            <w:tcW w:w="807" w:type="dxa"/>
            <w:tcBorders>
              <w:top w:val="single" w:sz="8" w:space="0" w:color="000000"/>
              <w:left w:val="single" w:sz="8" w:space="0" w:color="000000"/>
              <w:bottom w:val="single" w:sz="8" w:space="0" w:color="000000"/>
              <w:right w:val="single" w:sz="4" w:space="0" w:color="auto"/>
            </w:tcBorders>
            <w:shd w:val="clear" w:color="auto" w:fill="auto"/>
          </w:tcPr>
          <w:p w:rsidR="00F532BD" w:rsidRPr="00F81E93" w:rsidRDefault="00267AA8" w:rsidP="005B6A25">
            <w:pPr>
              <w:rPr>
                <w:rFonts w:asciiTheme="majorHAnsi" w:eastAsiaTheme="minorEastAsia" w:hAnsiTheme="majorHAnsi"/>
                <w:sz w:val="18"/>
                <w:lang w:eastAsia="zh-CN"/>
              </w:rPr>
            </w:pPr>
            <w:r w:rsidRPr="00F81E93">
              <w:rPr>
                <w:rFonts w:asciiTheme="majorHAnsi" w:eastAsia="Malgun Gothic" w:hAnsiTheme="majorHAnsi"/>
                <w:sz w:val="18"/>
                <w:szCs w:val="22"/>
                <w:lang w:eastAsia="ko-KR"/>
              </w:rPr>
              <w:t>M</w:t>
            </w:r>
            <w:r w:rsidRPr="00F81E93">
              <w:rPr>
                <w:rFonts w:asciiTheme="majorHAnsi" w:eastAsiaTheme="minorEastAsia" w:hAnsiTheme="majorHAnsi"/>
                <w:sz w:val="18"/>
                <w:szCs w:val="22"/>
                <w:lang w:eastAsia="zh-CN"/>
              </w:rPr>
              <w:t>OLIT</w:t>
            </w:r>
          </w:p>
          <w:p w:rsidR="00F532BD" w:rsidRPr="00F81E93" w:rsidRDefault="00F532BD" w:rsidP="005B6A25">
            <w:pPr>
              <w:rPr>
                <w:rFonts w:asciiTheme="majorHAnsi" w:eastAsia="Malgun Gothic" w:hAnsiTheme="majorHAnsi"/>
                <w:sz w:val="18"/>
                <w:lang w:eastAsia="ko-KR"/>
              </w:rPr>
            </w:pPr>
            <w:r w:rsidRPr="00F81E93">
              <w:rPr>
                <w:rFonts w:asciiTheme="majorHAnsi" w:eastAsia="Malgun Gothic" w:hAnsiTheme="majorHAnsi"/>
                <w:sz w:val="18"/>
                <w:szCs w:val="22"/>
                <w:lang w:eastAsia="ko-KR"/>
              </w:rPr>
              <w:t>TCTF</w:t>
            </w:r>
          </w:p>
        </w:tc>
        <w:tc>
          <w:tcPr>
            <w:tcW w:w="1275" w:type="dxa"/>
            <w:tcBorders>
              <w:top w:val="single" w:sz="8" w:space="0" w:color="000000"/>
              <w:left w:val="single" w:sz="8" w:space="0" w:color="000000"/>
              <w:bottom w:val="single" w:sz="8" w:space="0" w:color="000000"/>
              <w:right w:val="single" w:sz="4" w:space="0" w:color="auto"/>
            </w:tcBorders>
          </w:tcPr>
          <w:p w:rsidR="00F532BD" w:rsidRPr="00F81E93" w:rsidRDefault="00F532BD" w:rsidP="003809EA">
            <w:pPr>
              <w:jc w:val="left"/>
              <w:rPr>
                <w:rFonts w:asciiTheme="majorHAnsi" w:eastAsia="Malgun Gothic" w:hAnsiTheme="majorHAnsi"/>
                <w:sz w:val="18"/>
                <w:lang w:eastAsia="ko-KR"/>
              </w:rPr>
            </w:pPr>
            <w:r w:rsidRPr="00F81E93">
              <w:rPr>
                <w:rFonts w:asciiTheme="majorHAnsi" w:eastAsia="Malgun Gothic" w:hAnsiTheme="majorHAnsi"/>
                <w:sz w:val="18"/>
                <w:szCs w:val="22"/>
                <w:lang w:eastAsia="ko-KR"/>
              </w:rPr>
              <w:t>(</w:t>
            </w:r>
            <w:proofErr w:type="spellStart"/>
            <w:r w:rsidRPr="00F81E93">
              <w:rPr>
                <w:rFonts w:asciiTheme="majorHAnsi" w:eastAsia="Malgun Gothic" w:hAnsiTheme="majorHAnsi"/>
                <w:sz w:val="18"/>
                <w:szCs w:val="22"/>
                <w:lang w:eastAsia="ko-KR"/>
              </w:rPr>
              <w:t>a,b</w:t>
            </w:r>
            <w:proofErr w:type="spellEnd"/>
            <w:r w:rsidRPr="00F81E93">
              <w:rPr>
                <w:rFonts w:asciiTheme="majorHAnsi" w:eastAsia="Malgun Gothic" w:hAnsiTheme="majorHAnsi"/>
                <w:sz w:val="18"/>
                <w:szCs w:val="22"/>
                <w:lang w:eastAsia="ko-KR"/>
              </w:rPr>
              <w:t>)Yes</w:t>
            </w:r>
          </w:p>
          <w:p w:rsidR="00F532BD" w:rsidRPr="00F81E93" w:rsidRDefault="00F532BD" w:rsidP="003809EA">
            <w:pPr>
              <w:jc w:val="left"/>
              <w:rPr>
                <w:rFonts w:asciiTheme="majorHAnsi" w:eastAsia="Malgun Gothic" w:hAnsiTheme="majorHAnsi"/>
                <w:sz w:val="18"/>
                <w:lang w:eastAsia="ko-KR"/>
              </w:rPr>
            </w:pPr>
          </w:p>
          <w:p w:rsidR="00F532BD" w:rsidRPr="00F81E93" w:rsidRDefault="00F532BD" w:rsidP="003809EA">
            <w:pPr>
              <w:jc w:val="left"/>
              <w:rPr>
                <w:rFonts w:asciiTheme="majorHAnsi" w:eastAsia="Malgun Gothic" w:hAnsiTheme="majorHAnsi"/>
                <w:sz w:val="18"/>
                <w:lang w:eastAsia="ko-KR"/>
              </w:rPr>
            </w:pPr>
          </w:p>
          <w:p w:rsidR="00F532BD" w:rsidRPr="00F81E93" w:rsidRDefault="00F532BD" w:rsidP="003809EA">
            <w:pPr>
              <w:jc w:val="left"/>
              <w:rPr>
                <w:rFonts w:asciiTheme="majorHAnsi" w:eastAsia="Malgun Gothic" w:hAnsiTheme="majorHAnsi"/>
                <w:sz w:val="18"/>
                <w:lang w:eastAsia="ko-KR"/>
              </w:rPr>
            </w:pPr>
            <w:r w:rsidRPr="00F81E93">
              <w:rPr>
                <w:rFonts w:asciiTheme="majorHAnsi" w:eastAsia="Malgun Gothic" w:hAnsiTheme="majorHAnsi"/>
                <w:sz w:val="18"/>
                <w:szCs w:val="22"/>
                <w:lang w:eastAsia="ko-KR"/>
              </w:rPr>
              <w:t>(</w:t>
            </w:r>
            <w:proofErr w:type="spellStart"/>
            <w:r w:rsidRPr="00F81E93">
              <w:rPr>
                <w:rFonts w:asciiTheme="majorHAnsi" w:eastAsia="Malgun Gothic" w:hAnsiTheme="majorHAnsi"/>
                <w:sz w:val="18"/>
                <w:szCs w:val="22"/>
                <w:lang w:eastAsia="ko-KR"/>
              </w:rPr>
              <w:t>a,b</w:t>
            </w:r>
            <w:proofErr w:type="spellEnd"/>
            <w:r w:rsidRPr="00F81E93">
              <w:rPr>
                <w:rFonts w:asciiTheme="majorHAnsi" w:eastAsia="Malgun Gothic" w:hAnsiTheme="majorHAnsi"/>
                <w:sz w:val="18"/>
                <w:szCs w:val="22"/>
                <w:lang w:eastAsia="ko-KR"/>
              </w:rPr>
              <w:t>)Yes</w:t>
            </w:r>
          </w:p>
          <w:p w:rsidR="00F532BD" w:rsidRPr="00F81E93" w:rsidRDefault="00F532BD" w:rsidP="003809EA">
            <w:pPr>
              <w:jc w:val="left"/>
              <w:rPr>
                <w:rFonts w:asciiTheme="majorHAnsi" w:eastAsia="Malgun Gothic" w:hAnsiTheme="majorHAnsi"/>
                <w:sz w:val="18"/>
                <w:lang w:eastAsia="ko-KR"/>
              </w:rPr>
            </w:pPr>
          </w:p>
          <w:p w:rsidR="00F532BD" w:rsidRPr="00F81E93" w:rsidRDefault="00F532BD" w:rsidP="003809EA">
            <w:pPr>
              <w:jc w:val="left"/>
              <w:rPr>
                <w:rFonts w:asciiTheme="majorHAnsi" w:eastAsia="Malgun Gothic" w:hAnsiTheme="majorHAnsi"/>
                <w:sz w:val="18"/>
                <w:lang w:eastAsia="ko-KR"/>
              </w:rPr>
            </w:pPr>
            <w:r w:rsidRPr="00F81E93">
              <w:rPr>
                <w:rFonts w:asciiTheme="majorHAnsi" w:eastAsia="Malgun Gothic" w:hAnsiTheme="majorHAnsi"/>
                <w:sz w:val="18"/>
                <w:szCs w:val="22"/>
                <w:lang w:eastAsia="ko-KR"/>
              </w:rPr>
              <w:t>(</w:t>
            </w:r>
            <w:proofErr w:type="spellStart"/>
            <w:r w:rsidRPr="00F81E93">
              <w:rPr>
                <w:rFonts w:asciiTheme="majorHAnsi" w:eastAsia="Malgun Gothic" w:hAnsiTheme="majorHAnsi"/>
                <w:sz w:val="18"/>
                <w:szCs w:val="22"/>
                <w:lang w:eastAsia="ko-KR"/>
              </w:rPr>
              <w:t>b,c</w:t>
            </w:r>
            <w:proofErr w:type="spellEnd"/>
            <w:r w:rsidRPr="00F81E93">
              <w:rPr>
                <w:rFonts w:asciiTheme="majorHAnsi" w:eastAsia="Malgun Gothic" w:hAnsiTheme="majorHAnsi"/>
                <w:sz w:val="18"/>
                <w:szCs w:val="22"/>
                <w:lang w:eastAsia="ko-KR"/>
              </w:rPr>
              <w:t>)On going</w:t>
            </w:r>
          </w:p>
          <w:p w:rsidR="00F532BD" w:rsidRPr="00F81E93" w:rsidRDefault="00F532BD" w:rsidP="003809EA">
            <w:pPr>
              <w:jc w:val="left"/>
              <w:rPr>
                <w:rFonts w:asciiTheme="majorHAnsi" w:eastAsia="Malgun Gothic" w:hAnsiTheme="majorHAnsi"/>
                <w:sz w:val="18"/>
                <w:lang w:eastAsia="ko-KR"/>
              </w:rPr>
            </w:pPr>
          </w:p>
          <w:p w:rsidR="00F532BD" w:rsidRPr="00F81E93" w:rsidRDefault="00F532BD" w:rsidP="003809EA">
            <w:pPr>
              <w:jc w:val="left"/>
              <w:rPr>
                <w:rFonts w:asciiTheme="majorHAnsi" w:eastAsia="Malgun Gothic" w:hAnsiTheme="majorHAnsi"/>
                <w:sz w:val="18"/>
                <w:lang w:eastAsia="ko-KR"/>
              </w:rPr>
            </w:pPr>
            <w:r w:rsidRPr="00F81E93">
              <w:rPr>
                <w:rFonts w:asciiTheme="majorHAnsi" w:eastAsia="Malgun Gothic" w:hAnsiTheme="majorHAnsi"/>
                <w:sz w:val="18"/>
                <w:szCs w:val="22"/>
                <w:lang w:eastAsia="ko-KR"/>
              </w:rPr>
              <w:t>(</w:t>
            </w:r>
            <w:proofErr w:type="spellStart"/>
            <w:r w:rsidRPr="00F81E93">
              <w:rPr>
                <w:rFonts w:asciiTheme="majorHAnsi" w:eastAsia="Malgun Gothic" w:hAnsiTheme="majorHAnsi"/>
                <w:sz w:val="18"/>
                <w:szCs w:val="22"/>
                <w:lang w:eastAsia="ko-KR"/>
              </w:rPr>
              <w:t>b,c,d</w:t>
            </w:r>
            <w:proofErr w:type="spellEnd"/>
            <w:r w:rsidRPr="00F81E93">
              <w:rPr>
                <w:rFonts w:asciiTheme="majorHAnsi" w:eastAsia="Malgun Gothic" w:hAnsiTheme="majorHAnsi"/>
                <w:sz w:val="18"/>
                <w:szCs w:val="22"/>
                <w:lang w:eastAsia="ko-KR"/>
              </w:rPr>
              <w:t>)On going</w:t>
            </w:r>
          </w:p>
        </w:tc>
      </w:tr>
      <w:tr w:rsidR="003809EA" w:rsidRPr="00F81E93" w:rsidTr="003809EA">
        <w:trPr>
          <w:trHeight w:val="862"/>
          <w:jc w:val="center"/>
        </w:trPr>
        <w:tc>
          <w:tcPr>
            <w:tcW w:w="7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32BD" w:rsidRPr="00F81E93" w:rsidRDefault="00F532BD" w:rsidP="005B6A25">
            <w:pPr>
              <w:jc w:val="center"/>
              <w:rPr>
                <w:rFonts w:asciiTheme="majorHAnsi" w:hAnsiTheme="majorHAnsi"/>
                <w:sz w:val="18"/>
                <w:lang w:val="pt-BR" w:eastAsia="zh-CN"/>
              </w:rPr>
            </w:pPr>
            <w:r w:rsidRPr="00F81E93">
              <w:rPr>
                <w:rFonts w:asciiTheme="majorHAnsi" w:hAnsiTheme="majorHAnsi"/>
                <w:sz w:val="18"/>
                <w:szCs w:val="22"/>
                <w:lang w:val="pt-BR" w:eastAsia="zh-CN"/>
              </w:rPr>
              <w:t>KRA 1  SG 1  KRA 2  SG 2  KRA 4  SG 4a  KRA 6  SG 6b</w:t>
            </w:r>
          </w:p>
        </w:tc>
        <w:tc>
          <w:tcPr>
            <w:tcW w:w="8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32BD" w:rsidRPr="00F81E93" w:rsidRDefault="00F532BD" w:rsidP="005B6A25">
            <w:pPr>
              <w:jc w:val="center"/>
              <w:rPr>
                <w:rFonts w:asciiTheme="majorHAnsi" w:eastAsia="SimSun" w:hAnsiTheme="majorHAnsi"/>
                <w:bCs/>
                <w:sz w:val="18"/>
                <w:lang w:eastAsia="zh-CN"/>
              </w:rPr>
            </w:pPr>
            <w:r w:rsidRPr="00F81E93">
              <w:rPr>
                <w:rFonts w:asciiTheme="majorHAnsi" w:eastAsia="SimSun" w:hAnsiTheme="majorHAnsi"/>
                <w:bCs/>
                <w:sz w:val="18"/>
                <w:szCs w:val="22"/>
                <w:lang w:eastAsia="zh-CN"/>
              </w:rPr>
              <w:t>3</w:t>
            </w:r>
          </w:p>
        </w:tc>
        <w:tc>
          <w:tcPr>
            <w:tcW w:w="11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32BD" w:rsidRPr="00F81E93" w:rsidRDefault="00F532BD" w:rsidP="003809EA">
            <w:pPr>
              <w:jc w:val="left"/>
              <w:rPr>
                <w:rFonts w:asciiTheme="majorHAnsi" w:eastAsia="SimSun" w:hAnsiTheme="majorHAnsi"/>
                <w:bCs/>
                <w:sz w:val="18"/>
                <w:lang w:eastAsia="zh-CN"/>
              </w:rPr>
            </w:pPr>
            <w:r w:rsidRPr="00F81E93">
              <w:rPr>
                <w:rFonts w:asciiTheme="majorHAnsi" w:eastAsia="Malgun Gothic" w:hAnsiTheme="majorHAnsi"/>
                <w:bCs/>
                <w:sz w:val="18"/>
                <w:szCs w:val="22"/>
                <w:lang w:eastAsia="ko-KR"/>
              </w:rPr>
              <w:t>Project on estimation for socio-economic impact of sediment-related disaster</w:t>
            </w:r>
          </w:p>
        </w:tc>
        <w:tc>
          <w:tcPr>
            <w:tcW w:w="1620"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3809EA">
            <w:pPr>
              <w:jc w:val="left"/>
              <w:rPr>
                <w:rFonts w:asciiTheme="majorHAnsi" w:eastAsia="Malgun Gothic" w:hAnsiTheme="majorHAnsi"/>
                <w:bCs/>
                <w:sz w:val="18"/>
                <w:lang w:eastAsia="ko-KR"/>
              </w:rPr>
            </w:pPr>
            <w:proofErr w:type="gramStart"/>
            <w:r w:rsidRPr="00F81E93">
              <w:rPr>
                <w:rFonts w:asciiTheme="majorHAnsi" w:eastAsia="Malgun Gothic" w:hAnsiTheme="majorHAnsi"/>
                <w:sz w:val="18"/>
                <w:szCs w:val="22"/>
                <w:lang w:eastAsia="ko-KR"/>
              </w:rPr>
              <w:t>to</w:t>
            </w:r>
            <w:proofErr w:type="gramEnd"/>
            <w:r w:rsidRPr="00F81E93">
              <w:rPr>
                <w:rFonts w:asciiTheme="majorHAnsi" w:eastAsia="Malgun Gothic" w:hAnsiTheme="majorHAnsi"/>
                <w:sz w:val="18"/>
                <w:szCs w:val="22"/>
                <w:lang w:eastAsia="ko-KR"/>
              </w:rPr>
              <w:t xml:space="preserve"> improve former projects with establish common collecting format and methods of investigation for disasters to estimate estimation for socio-economic impact of sediment-related disaster and to share common </w:t>
            </w:r>
            <w:r w:rsidRPr="00F81E93">
              <w:rPr>
                <w:rFonts w:asciiTheme="majorHAnsi" w:eastAsia="Malgun Gothic" w:hAnsiTheme="majorHAnsi"/>
                <w:sz w:val="18"/>
                <w:szCs w:val="22"/>
                <w:lang w:eastAsia="ko-KR"/>
              </w:rPr>
              <w:lastRenderedPageBreak/>
              <w:t>technical background in TC members.</w:t>
            </w:r>
          </w:p>
        </w:tc>
        <w:tc>
          <w:tcPr>
            <w:tcW w:w="777"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5B6A25">
            <w:pPr>
              <w:rPr>
                <w:rFonts w:asciiTheme="majorHAnsi" w:hAnsiTheme="majorHAnsi"/>
                <w:sz w:val="18"/>
                <w:lang w:eastAsia="zh-CN"/>
              </w:rPr>
            </w:pPr>
            <w:r w:rsidRPr="00F81E93">
              <w:rPr>
                <w:rFonts w:asciiTheme="majorHAnsi" w:eastAsia="Batang" w:hAnsiTheme="majorHAnsi"/>
                <w:sz w:val="18"/>
                <w:szCs w:val="22"/>
                <w:lang w:eastAsia="ko-KR"/>
              </w:rPr>
              <w:lastRenderedPageBreak/>
              <w:t>WGD</w:t>
            </w:r>
            <w:r w:rsidRPr="00F81E93">
              <w:rPr>
                <w:rFonts w:asciiTheme="majorHAnsi" w:eastAsia="SimSun" w:hAnsiTheme="majorHAnsi"/>
                <w:sz w:val="18"/>
                <w:szCs w:val="22"/>
                <w:lang w:eastAsia="zh-CN"/>
              </w:rPr>
              <w:t>RR</w:t>
            </w:r>
          </w:p>
        </w:tc>
        <w:tc>
          <w:tcPr>
            <w:tcW w:w="1240"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5B6A25">
            <w:pPr>
              <w:rPr>
                <w:rFonts w:asciiTheme="majorHAnsi" w:eastAsia="SimSun" w:hAnsiTheme="majorHAnsi"/>
                <w:sz w:val="18"/>
                <w:lang w:eastAsia="zh-CN"/>
              </w:rPr>
            </w:pPr>
            <w:r w:rsidRPr="00F81E93">
              <w:rPr>
                <w:rFonts w:asciiTheme="majorHAnsi" w:eastAsia="SimSun" w:hAnsiTheme="majorHAnsi"/>
                <w:sz w:val="18"/>
                <w:szCs w:val="22"/>
                <w:lang w:eastAsia="zh-CN"/>
              </w:rPr>
              <w:t>See above</w:t>
            </w:r>
          </w:p>
        </w:tc>
        <w:tc>
          <w:tcPr>
            <w:tcW w:w="1003"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F532BD">
            <w:pPr>
              <w:ind w:left="-38" w:rightChars="33" w:right="69"/>
              <w:rPr>
                <w:rFonts w:asciiTheme="majorHAnsi" w:eastAsia="SimSun" w:hAnsiTheme="majorHAnsi"/>
                <w:sz w:val="18"/>
                <w:lang w:eastAsia="zh-CN"/>
              </w:rPr>
            </w:pPr>
            <w:r w:rsidRPr="00F81E93">
              <w:rPr>
                <w:rFonts w:asciiTheme="majorHAnsi" w:eastAsia="SimSun" w:hAnsiTheme="majorHAnsi"/>
                <w:sz w:val="18"/>
                <w:szCs w:val="22"/>
                <w:lang w:eastAsia="zh-CN"/>
              </w:rPr>
              <w:t>(a)</w:t>
            </w:r>
            <w:r w:rsidRPr="00F81E93">
              <w:rPr>
                <w:rFonts w:asciiTheme="majorHAnsi" w:eastAsia="Malgun Gothic" w:hAnsiTheme="majorHAnsi"/>
                <w:sz w:val="18"/>
                <w:szCs w:val="22"/>
                <w:lang w:eastAsia="ko-KR"/>
              </w:rPr>
              <w:t>First</w:t>
            </w:r>
          </w:p>
          <w:p w:rsidR="00F532BD" w:rsidRPr="00F81E93" w:rsidRDefault="00F532BD" w:rsidP="00F532BD">
            <w:pPr>
              <w:ind w:left="-38" w:rightChars="33" w:right="69"/>
              <w:rPr>
                <w:rFonts w:asciiTheme="majorHAnsi" w:eastAsia="SimSun" w:hAnsiTheme="majorHAnsi"/>
                <w:sz w:val="18"/>
                <w:lang w:eastAsia="zh-CN"/>
              </w:rPr>
            </w:pPr>
            <w:r w:rsidRPr="00F81E93">
              <w:rPr>
                <w:rFonts w:asciiTheme="majorHAnsi" w:eastAsia="SimSun" w:hAnsiTheme="majorHAnsi"/>
                <w:sz w:val="18"/>
                <w:szCs w:val="22"/>
                <w:lang w:eastAsia="zh-CN"/>
              </w:rPr>
              <w:t>(b)</w:t>
            </w:r>
            <w:r w:rsidRPr="00F81E93">
              <w:rPr>
                <w:rFonts w:asciiTheme="majorHAnsi" w:eastAsia="Malgun Gothic" w:hAnsiTheme="majorHAnsi"/>
                <w:sz w:val="18"/>
                <w:szCs w:val="22"/>
                <w:lang w:eastAsia="ko-KR"/>
              </w:rPr>
              <w:t>Second</w:t>
            </w:r>
          </w:p>
          <w:p w:rsidR="00F532BD" w:rsidRPr="00F81E93" w:rsidRDefault="00F532BD" w:rsidP="00F532BD">
            <w:pPr>
              <w:ind w:left="-38" w:rightChars="33" w:right="69"/>
              <w:rPr>
                <w:rFonts w:asciiTheme="majorHAnsi" w:eastAsia="SimSun" w:hAnsiTheme="majorHAnsi"/>
                <w:sz w:val="18"/>
                <w:lang w:eastAsia="zh-CN"/>
              </w:rPr>
            </w:pPr>
            <w:r w:rsidRPr="00F81E93">
              <w:rPr>
                <w:rFonts w:asciiTheme="majorHAnsi" w:eastAsia="SimSun" w:hAnsiTheme="majorHAnsi"/>
                <w:sz w:val="18"/>
                <w:szCs w:val="22"/>
                <w:lang w:eastAsia="zh-CN"/>
              </w:rPr>
              <w:t>(c)</w:t>
            </w:r>
            <w:r w:rsidRPr="00F81E93">
              <w:rPr>
                <w:rFonts w:asciiTheme="majorHAnsi" w:eastAsia="Malgun Gothic" w:hAnsiTheme="majorHAnsi"/>
                <w:sz w:val="18"/>
                <w:szCs w:val="22"/>
                <w:lang w:eastAsia="ko-KR"/>
              </w:rPr>
              <w:t>Third</w:t>
            </w:r>
          </w:p>
          <w:p w:rsidR="00F532BD" w:rsidRPr="00F81E93" w:rsidRDefault="00F532BD" w:rsidP="00F532BD">
            <w:pPr>
              <w:ind w:left="-38" w:rightChars="33" w:right="69"/>
              <w:rPr>
                <w:rFonts w:asciiTheme="majorHAnsi" w:eastAsia="SimSun" w:hAnsiTheme="majorHAnsi"/>
                <w:sz w:val="18"/>
                <w:lang w:eastAsia="zh-CN"/>
              </w:rPr>
            </w:pPr>
            <w:r w:rsidRPr="00F81E93">
              <w:rPr>
                <w:rFonts w:asciiTheme="majorHAnsi" w:eastAsia="SimSun" w:hAnsiTheme="majorHAnsi"/>
                <w:sz w:val="18"/>
                <w:szCs w:val="22"/>
                <w:lang w:eastAsia="zh-CN"/>
              </w:rPr>
              <w:t>(d)</w:t>
            </w:r>
            <w:r w:rsidRPr="00F81E93">
              <w:rPr>
                <w:rFonts w:asciiTheme="majorHAnsi" w:eastAsia="Malgun Gothic" w:hAnsiTheme="majorHAnsi"/>
                <w:sz w:val="18"/>
                <w:szCs w:val="22"/>
                <w:lang w:eastAsia="ko-KR"/>
              </w:rPr>
              <w:t>Fourth</w:t>
            </w:r>
          </w:p>
        </w:tc>
        <w:tc>
          <w:tcPr>
            <w:tcW w:w="1211"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3809EA">
            <w:pPr>
              <w:jc w:val="left"/>
              <w:rPr>
                <w:rFonts w:asciiTheme="majorHAnsi" w:eastAsia="SimSun" w:hAnsiTheme="majorHAnsi"/>
                <w:sz w:val="18"/>
                <w:lang w:eastAsia="zh-CN"/>
              </w:rPr>
            </w:pPr>
          </w:p>
        </w:tc>
        <w:tc>
          <w:tcPr>
            <w:tcW w:w="2302" w:type="dxa"/>
            <w:tcBorders>
              <w:top w:val="single" w:sz="8" w:space="0" w:color="000000"/>
              <w:left w:val="single" w:sz="8" w:space="0" w:color="000000"/>
              <w:bottom w:val="single" w:sz="8" w:space="0" w:color="000000"/>
              <w:right w:val="single" w:sz="8" w:space="0" w:color="000000"/>
            </w:tcBorders>
            <w:shd w:val="clear" w:color="auto" w:fill="FFFFFF"/>
          </w:tcPr>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(a) Providing a draft format to collect the record of sediment-related disaster</w:t>
            </w:r>
          </w:p>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(b) Deciding the format to collect the record of sediment-related disaster</w:t>
            </w:r>
          </w:p>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(c) To report the results of survey based on the format by each TC members</w:t>
            </w:r>
          </w:p>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(d1) To make a “Sediment-</w:t>
            </w:r>
            <w:r w:rsidRPr="00F81E93">
              <w:rPr>
                <w:rFonts w:asciiTheme="majorHAnsi" w:eastAsia="SimSun" w:hAnsiTheme="majorHAnsi"/>
                <w:sz w:val="18"/>
                <w:szCs w:val="22"/>
                <w:lang w:eastAsia="zh-CN"/>
              </w:rPr>
              <w:lastRenderedPageBreak/>
              <w:t>related Disaster Record Database” to share the records in TC members</w:t>
            </w:r>
          </w:p>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(d2) To report and share the results of estimation of socio-economic impact</w:t>
            </w:r>
          </w:p>
        </w:tc>
        <w:tc>
          <w:tcPr>
            <w:tcW w:w="1544"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5B6A25">
            <w:pPr>
              <w:rPr>
                <w:rFonts w:asciiTheme="majorHAnsi" w:eastAsia="SimSun" w:hAnsiTheme="majorHAnsi"/>
                <w:sz w:val="18"/>
                <w:lang w:eastAsia="zh-CN"/>
              </w:rPr>
            </w:pPr>
          </w:p>
        </w:tc>
        <w:tc>
          <w:tcPr>
            <w:tcW w:w="807" w:type="dxa"/>
            <w:tcBorders>
              <w:top w:val="single" w:sz="8" w:space="0" w:color="000000"/>
              <w:left w:val="single" w:sz="8" w:space="0" w:color="000000"/>
              <w:bottom w:val="single" w:sz="8" w:space="0" w:color="000000"/>
              <w:right w:val="single" w:sz="4" w:space="0" w:color="auto"/>
            </w:tcBorders>
            <w:shd w:val="clear" w:color="auto" w:fill="auto"/>
          </w:tcPr>
          <w:p w:rsidR="00F532BD" w:rsidRPr="00F81E93" w:rsidRDefault="00F532BD" w:rsidP="005B6A25">
            <w:pPr>
              <w:rPr>
                <w:rFonts w:asciiTheme="majorHAnsi" w:eastAsia="Malgun Gothic" w:hAnsiTheme="majorHAnsi"/>
                <w:sz w:val="18"/>
                <w:lang w:eastAsia="ko-KR"/>
              </w:rPr>
            </w:pPr>
            <w:r w:rsidRPr="00F81E93">
              <w:rPr>
                <w:rFonts w:asciiTheme="majorHAnsi" w:eastAsia="Malgun Gothic" w:hAnsiTheme="majorHAnsi"/>
                <w:sz w:val="18"/>
                <w:szCs w:val="22"/>
                <w:lang w:eastAsia="ko-KR"/>
              </w:rPr>
              <w:t>NILIM</w:t>
            </w:r>
          </w:p>
          <w:p w:rsidR="00F532BD" w:rsidRPr="00F81E93" w:rsidRDefault="00F532BD" w:rsidP="005B6A25">
            <w:pPr>
              <w:rPr>
                <w:rFonts w:asciiTheme="majorHAnsi" w:eastAsia="Malgun Gothic" w:hAnsiTheme="majorHAnsi"/>
                <w:sz w:val="18"/>
                <w:lang w:eastAsia="ko-KR"/>
              </w:rPr>
            </w:pPr>
            <w:r w:rsidRPr="00F81E93">
              <w:rPr>
                <w:rFonts w:asciiTheme="majorHAnsi" w:eastAsia="Malgun Gothic" w:hAnsiTheme="majorHAnsi"/>
                <w:sz w:val="18"/>
                <w:szCs w:val="22"/>
                <w:lang w:eastAsia="ko-KR"/>
              </w:rPr>
              <w:t>SABO</w:t>
            </w:r>
          </w:p>
          <w:p w:rsidR="00F532BD" w:rsidRPr="00F81E93" w:rsidRDefault="00F532BD" w:rsidP="005B6A25">
            <w:pPr>
              <w:rPr>
                <w:rFonts w:asciiTheme="majorHAnsi" w:eastAsia="Malgun Gothic" w:hAnsiTheme="majorHAnsi"/>
                <w:sz w:val="18"/>
                <w:lang w:eastAsia="ko-KR"/>
              </w:rPr>
            </w:pPr>
          </w:p>
        </w:tc>
        <w:tc>
          <w:tcPr>
            <w:tcW w:w="1275" w:type="dxa"/>
            <w:tcBorders>
              <w:top w:val="single" w:sz="8" w:space="0" w:color="000000"/>
              <w:left w:val="single" w:sz="8" w:space="0" w:color="000000"/>
              <w:bottom w:val="single" w:sz="8" w:space="0" w:color="000000"/>
              <w:right w:val="single" w:sz="4" w:space="0" w:color="auto"/>
            </w:tcBorders>
          </w:tcPr>
          <w:p w:rsidR="00F532BD" w:rsidRPr="00F81E93" w:rsidRDefault="00F532BD" w:rsidP="003809EA">
            <w:pPr>
              <w:jc w:val="left"/>
              <w:rPr>
                <w:rFonts w:asciiTheme="majorHAnsi" w:eastAsia="Malgun Gothic" w:hAnsiTheme="majorHAnsi"/>
                <w:sz w:val="18"/>
                <w:lang w:eastAsia="ko-KR"/>
              </w:rPr>
            </w:pPr>
            <w:r w:rsidRPr="00F81E93">
              <w:rPr>
                <w:rFonts w:asciiTheme="majorHAnsi" w:eastAsia="Malgun Gothic" w:hAnsiTheme="majorHAnsi"/>
                <w:sz w:val="18"/>
                <w:szCs w:val="22"/>
                <w:lang w:eastAsia="ko-KR"/>
              </w:rPr>
              <w:t>(a)</w:t>
            </w:r>
            <w:r w:rsidRPr="00F81E93">
              <w:rPr>
                <w:rFonts w:asciiTheme="majorHAnsi" w:hAnsiTheme="majorHAnsi"/>
                <w:sz w:val="18"/>
                <w:szCs w:val="22"/>
              </w:rPr>
              <w:t>Yes</w:t>
            </w:r>
          </w:p>
          <w:p w:rsidR="00F532BD" w:rsidRPr="00F81E93" w:rsidRDefault="00F532BD" w:rsidP="003809EA">
            <w:pPr>
              <w:jc w:val="left"/>
              <w:rPr>
                <w:rFonts w:asciiTheme="majorHAnsi" w:eastAsia="Malgun Gothic" w:hAnsiTheme="majorHAnsi"/>
                <w:sz w:val="18"/>
                <w:lang w:eastAsia="ko-KR"/>
              </w:rPr>
            </w:pPr>
          </w:p>
          <w:p w:rsidR="00F532BD" w:rsidRPr="00F81E93" w:rsidRDefault="00F532BD" w:rsidP="003809EA">
            <w:pPr>
              <w:jc w:val="left"/>
              <w:rPr>
                <w:rFonts w:asciiTheme="majorHAnsi" w:eastAsia="Malgun Gothic" w:hAnsiTheme="majorHAnsi"/>
                <w:sz w:val="18"/>
                <w:lang w:eastAsia="ko-KR"/>
              </w:rPr>
            </w:pPr>
          </w:p>
          <w:p w:rsidR="00F532BD" w:rsidRPr="00F81E93" w:rsidRDefault="00F532BD" w:rsidP="003809EA">
            <w:pPr>
              <w:jc w:val="left"/>
              <w:rPr>
                <w:rFonts w:asciiTheme="majorHAnsi" w:hAnsiTheme="majorHAnsi"/>
                <w:sz w:val="18"/>
              </w:rPr>
            </w:pPr>
            <w:r w:rsidRPr="00F81E93">
              <w:rPr>
                <w:rFonts w:asciiTheme="majorHAnsi" w:eastAsia="Malgun Gothic" w:hAnsiTheme="majorHAnsi"/>
                <w:sz w:val="18"/>
                <w:szCs w:val="22"/>
                <w:lang w:eastAsia="ko-KR"/>
              </w:rPr>
              <w:t>(b)</w:t>
            </w:r>
            <w:r w:rsidRPr="00F81E93">
              <w:rPr>
                <w:rFonts w:asciiTheme="majorHAnsi" w:hAnsiTheme="majorHAnsi"/>
                <w:sz w:val="18"/>
                <w:szCs w:val="22"/>
              </w:rPr>
              <w:t>Yes</w:t>
            </w:r>
          </w:p>
          <w:p w:rsidR="00F532BD" w:rsidRPr="00F81E93" w:rsidRDefault="00F532BD" w:rsidP="003809EA">
            <w:pPr>
              <w:jc w:val="left"/>
              <w:rPr>
                <w:rFonts w:asciiTheme="majorHAnsi" w:eastAsia="Malgun Gothic" w:hAnsiTheme="majorHAnsi"/>
                <w:sz w:val="18"/>
                <w:lang w:eastAsia="ko-KR"/>
              </w:rPr>
            </w:pPr>
          </w:p>
          <w:p w:rsidR="00F532BD" w:rsidRPr="00F81E93" w:rsidRDefault="00F532BD" w:rsidP="003809EA">
            <w:pPr>
              <w:jc w:val="left"/>
              <w:rPr>
                <w:rFonts w:asciiTheme="majorHAnsi" w:eastAsia="Malgun Gothic" w:hAnsiTheme="majorHAnsi"/>
                <w:sz w:val="18"/>
                <w:lang w:eastAsia="ko-KR"/>
              </w:rPr>
            </w:pPr>
          </w:p>
          <w:p w:rsidR="00F532BD" w:rsidRPr="00F81E93" w:rsidRDefault="00F532BD" w:rsidP="003809EA">
            <w:pPr>
              <w:jc w:val="left"/>
              <w:rPr>
                <w:rFonts w:asciiTheme="majorHAnsi" w:hAnsiTheme="majorHAnsi"/>
                <w:sz w:val="18"/>
              </w:rPr>
            </w:pPr>
            <w:r w:rsidRPr="00F81E93">
              <w:rPr>
                <w:rFonts w:asciiTheme="majorHAnsi" w:eastAsia="Malgun Gothic" w:hAnsiTheme="majorHAnsi"/>
                <w:sz w:val="18"/>
                <w:szCs w:val="22"/>
                <w:lang w:eastAsia="ko-KR"/>
              </w:rPr>
              <w:t>(c)</w:t>
            </w:r>
            <w:r w:rsidRPr="00F81E93">
              <w:rPr>
                <w:rFonts w:asciiTheme="majorHAnsi" w:hAnsiTheme="majorHAnsi"/>
                <w:sz w:val="18"/>
                <w:szCs w:val="22"/>
              </w:rPr>
              <w:t>on going</w:t>
            </w:r>
          </w:p>
          <w:p w:rsidR="00F532BD" w:rsidRPr="00F81E93" w:rsidRDefault="00F532BD" w:rsidP="003809EA">
            <w:pPr>
              <w:jc w:val="left"/>
              <w:rPr>
                <w:rFonts w:asciiTheme="majorHAnsi" w:eastAsia="Malgun Gothic" w:hAnsiTheme="majorHAnsi"/>
                <w:sz w:val="18"/>
                <w:lang w:eastAsia="ko-KR"/>
              </w:rPr>
            </w:pPr>
          </w:p>
          <w:p w:rsidR="00F532BD" w:rsidRPr="00F81E93" w:rsidRDefault="00F532BD" w:rsidP="003809EA">
            <w:pPr>
              <w:jc w:val="left"/>
              <w:rPr>
                <w:rFonts w:asciiTheme="majorHAnsi" w:eastAsia="Malgun Gothic" w:hAnsiTheme="majorHAnsi"/>
                <w:sz w:val="18"/>
                <w:lang w:eastAsia="ko-KR"/>
              </w:rPr>
            </w:pPr>
          </w:p>
          <w:p w:rsidR="00F532BD" w:rsidRPr="00F81E93" w:rsidRDefault="00F532BD" w:rsidP="003809EA">
            <w:pPr>
              <w:jc w:val="left"/>
              <w:rPr>
                <w:rFonts w:asciiTheme="majorHAnsi" w:hAnsiTheme="majorHAnsi"/>
                <w:sz w:val="18"/>
              </w:rPr>
            </w:pPr>
            <w:r w:rsidRPr="00F81E93">
              <w:rPr>
                <w:rFonts w:asciiTheme="majorHAnsi" w:eastAsia="Malgun Gothic" w:hAnsiTheme="majorHAnsi"/>
                <w:sz w:val="18"/>
                <w:szCs w:val="22"/>
                <w:lang w:eastAsia="ko-KR"/>
              </w:rPr>
              <w:t>(d1)</w:t>
            </w:r>
            <w:r w:rsidRPr="00F81E93">
              <w:rPr>
                <w:rFonts w:asciiTheme="majorHAnsi" w:hAnsiTheme="majorHAnsi"/>
                <w:sz w:val="18"/>
                <w:szCs w:val="22"/>
              </w:rPr>
              <w:t>No</w:t>
            </w:r>
          </w:p>
          <w:p w:rsidR="00F532BD" w:rsidRPr="00F81E93" w:rsidRDefault="00F532BD" w:rsidP="003809EA">
            <w:pPr>
              <w:jc w:val="left"/>
              <w:rPr>
                <w:rFonts w:asciiTheme="majorHAnsi" w:eastAsia="Malgun Gothic" w:hAnsiTheme="majorHAnsi"/>
                <w:sz w:val="18"/>
                <w:lang w:eastAsia="ko-KR"/>
              </w:rPr>
            </w:pPr>
          </w:p>
          <w:p w:rsidR="00F532BD" w:rsidRPr="00F81E93" w:rsidRDefault="00F532BD" w:rsidP="003809EA">
            <w:pPr>
              <w:jc w:val="left"/>
              <w:rPr>
                <w:rFonts w:asciiTheme="majorHAnsi" w:eastAsia="Malgun Gothic" w:hAnsiTheme="majorHAnsi"/>
                <w:sz w:val="18"/>
                <w:lang w:eastAsia="ko-KR"/>
              </w:rPr>
            </w:pPr>
          </w:p>
          <w:p w:rsidR="00F532BD" w:rsidRPr="00F81E93" w:rsidRDefault="00F532BD" w:rsidP="003809EA">
            <w:pPr>
              <w:jc w:val="left"/>
              <w:rPr>
                <w:rFonts w:asciiTheme="majorHAnsi" w:eastAsia="Malgun Gothic" w:hAnsiTheme="majorHAnsi"/>
                <w:sz w:val="18"/>
                <w:lang w:eastAsia="ko-KR"/>
              </w:rPr>
            </w:pPr>
          </w:p>
          <w:p w:rsidR="00F532BD" w:rsidRPr="00F81E93" w:rsidRDefault="00F532BD" w:rsidP="003809EA">
            <w:pPr>
              <w:jc w:val="left"/>
              <w:rPr>
                <w:rFonts w:asciiTheme="majorHAnsi" w:eastAsia="Malgun Gothic" w:hAnsiTheme="majorHAnsi"/>
                <w:sz w:val="18"/>
                <w:lang w:eastAsia="ko-KR"/>
              </w:rPr>
            </w:pPr>
            <w:r w:rsidRPr="00F81E93">
              <w:rPr>
                <w:rFonts w:asciiTheme="majorHAnsi" w:eastAsia="Malgun Gothic" w:hAnsiTheme="majorHAnsi"/>
                <w:sz w:val="18"/>
                <w:szCs w:val="22"/>
                <w:lang w:eastAsia="ko-KR"/>
              </w:rPr>
              <w:lastRenderedPageBreak/>
              <w:t>(d2)</w:t>
            </w:r>
            <w:r w:rsidRPr="00F81E93">
              <w:rPr>
                <w:rFonts w:asciiTheme="majorHAnsi" w:hAnsiTheme="majorHAnsi"/>
                <w:sz w:val="18"/>
                <w:szCs w:val="22"/>
              </w:rPr>
              <w:t>No</w:t>
            </w:r>
          </w:p>
        </w:tc>
      </w:tr>
      <w:tr w:rsidR="003809EA" w:rsidRPr="00F81E93" w:rsidTr="003809EA">
        <w:trPr>
          <w:trHeight w:val="1910"/>
          <w:jc w:val="center"/>
        </w:trPr>
        <w:tc>
          <w:tcPr>
            <w:tcW w:w="7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32BD" w:rsidRPr="00F81E93" w:rsidRDefault="00F532BD" w:rsidP="005B6A25">
            <w:pPr>
              <w:jc w:val="center"/>
              <w:rPr>
                <w:rFonts w:asciiTheme="majorHAnsi" w:hAnsiTheme="majorHAnsi"/>
                <w:sz w:val="18"/>
                <w:lang w:val="pt-BR" w:eastAsia="zh-CN"/>
              </w:rPr>
            </w:pPr>
            <w:r w:rsidRPr="00F81E93">
              <w:rPr>
                <w:rFonts w:asciiTheme="majorHAnsi" w:hAnsiTheme="majorHAnsi"/>
                <w:sz w:val="18"/>
                <w:szCs w:val="22"/>
                <w:lang w:val="pt-BR" w:eastAsia="zh-CN"/>
              </w:rPr>
              <w:lastRenderedPageBreak/>
              <w:t>KRA 1  SG 1  KRA 2  SG 2  KRA 4  SG 4a  KRA 6  SG 6b</w:t>
            </w:r>
          </w:p>
        </w:tc>
        <w:tc>
          <w:tcPr>
            <w:tcW w:w="8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32BD" w:rsidRPr="00F81E93" w:rsidRDefault="00F532BD" w:rsidP="005B6A25">
            <w:pPr>
              <w:jc w:val="center"/>
              <w:rPr>
                <w:rFonts w:asciiTheme="majorHAnsi" w:eastAsia="SimSun" w:hAnsiTheme="majorHAnsi"/>
                <w:bCs/>
                <w:sz w:val="18"/>
                <w:lang w:eastAsia="zh-CN"/>
              </w:rPr>
            </w:pPr>
            <w:r w:rsidRPr="00F81E93">
              <w:rPr>
                <w:rFonts w:asciiTheme="majorHAnsi" w:eastAsia="SimSun" w:hAnsiTheme="majorHAnsi"/>
                <w:bCs/>
                <w:sz w:val="18"/>
                <w:szCs w:val="22"/>
                <w:lang w:eastAsia="zh-CN"/>
              </w:rPr>
              <w:t>4</w:t>
            </w:r>
          </w:p>
        </w:tc>
        <w:tc>
          <w:tcPr>
            <w:tcW w:w="11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32BD" w:rsidRPr="00F81E93" w:rsidRDefault="00F532BD" w:rsidP="003809EA">
            <w:pPr>
              <w:jc w:val="left"/>
              <w:rPr>
                <w:rFonts w:asciiTheme="majorHAnsi" w:eastAsia="Malgun Gothic" w:hAnsiTheme="majorHAnsi"/>
                <w:bCs/>
                <w:sz w:val="18"/>
                <w:lang w:eastAsia="ko-KR"/>
              </w:rPr>
            </w:pPr>
            <w:r w:rsidRPr="00F81E93">
              <w:rPr>
                <w:rFonts w:asciiTheme="majorHAnsi" w:eastAsia="Malgun Gothic" w:hAnsiTheme="majorHAnsi"/>
                <w:bCs/>
                <w:sz w:val="18"/>
                <w:szCs w:val="22"/>
                <w:lang w:eastAsia="ko-KR"/>
              </w:rPr>
              <w:t xml:space="preserve">Development of Operational System </w:t>
            </w:r>
            <w:proofErr w:type="spellStart"/>
            <w:r w:rsidRPr="00F81E93">
              <w:rPr>
                <w:rFonts w:asciiTheme="majorHAnsi" w:eastAsia="Malgun Gothic" w:hAnsiTheme="majorHAnsi"/>
                <w:bCs/>
                <w:sz w:val="18"/>
                <w:szCs w:val="22"/>
                <w:lang w:eastAsia="ko-KR"/>
              </w:rPr>
              <w:t>forUrban</w:t>
            </w:r>
            <w:proofErr w:type="spellEnd"/>
            <w:r w:rsidRPr="00F81E93">
              <w:rPr>
                <w:rFonts w:asciiTheme="majorHAnsi" w:eastAsia="Malgun Gothic" w:hAnsiTheme="majorHAnsi"/>
                <w:bCs/>
                <w:sz w:val="18"/>
                <w:szCs w:val="22"/>
                <w:lang w:eastAsia="ko-KR"/>
              </w:rPr>
              <w:t xml:space="preserve"> Flood Forecasting and Inundation Mapping (OSUFFIM)</w:t>
            </w:r>
          </w:p>
        </w:tc>
        <w:tc>
          <w:tcPr>
            <w:tcW w:w="1620"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3809EA">
            <w:pPr>
              <w:jc w:val="left"/>
              <w:rPr>
                <w:rFonts w:asciiTheme="majorHAnsi" w:eastAsia="Malgun Gothic" w:hAnsiTheme="majorHAnsi"/>
                <w:sz w:val="18"/>
                <w:lang w:eastAsia="ko-KR"/>
              </w:rPr>
            </w:pPr>
            <w:proofErr w:type="spellStart"/>
            <w:r w:rsidRPr="00F81E93">
              <w:rPr>
                <w:rFonts w:asciiTheme="majorHAnsi" w:eastAsia="Malgun Gothic" w:hAnsiTheme="majorHAnsi"/>
                <w:sz w:val="18"/>
                <w:szCs w:val="22"/>
                <w:lang w:eastAsia="ko-KR"/>
              </w:rPr>
              <w:t>todevelop</w:t>
            </w:r>
            <w:proofErr w:type="spellEnd"/>
            <w:r w:rsidRPr="00F81E93">
              <w:rPr>
                <w:rFonts w:asciiTheme="majorHAnsi" w:eastAsia="Malgun Gothic" w:hAnsiTheme="majorHAnsi"/>
                <w:sz w:val="18"/>
                <w:szCs w:val="22"/>
                <w:lang w:eastAsia="ko-KR"/>
              </w:rPr>
              <w:t xml:space="preserve"> a prototype  real time OSUFFIM for TC Members to promote the capacity of early warning of urban flood and emergency response, particularly urban flood forecasting and inundation mapping.</w:t>
            </w:r>
          </w:p>
        </w:tc>
        <w:tc>
          <w:tcPr>
            <w:tcW w:w="777"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5B6A25">
            <w:pPr>
              <w:rPr>
                <w:rFonts w:asciiTheme="majorHAnsi" w:eastAsia="Batang" w:hAnsiTheme="majorHAnsi"/>
                <w:sz w:val="18"/>
                <w:lang w:eastAsia="ko-KR"/>
              </w:rPr>
            </w:pPr>
          </w:p>
        </w:tc>
        <w:tc>
          <w:tcPr>
            <w:tcW w:w="1240"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5B6A25">
            <w:pPr>
              <w:jc w:val="center"/>
              <w:rPr>
                <w:rFonts w:asciiTheme="majorHAnsi" w:eastAsia="SimSun" w:hAnsiTheme="majorHAnsi"/>
                <w:sz w:val="18"/>
                <w:lang w:eastAsia="zh-CN"/>
              </w:rPr>
            </w:pPr>
            <w:r w:rsidRPr="00F81E93">
              <w:rPr>
                <w:rFonts w:asciiTheme="majorHAnsi" w:eastAsia="SimSun" w:hAnsiTheme="majorHAnsi"/>
                <w:sz w:val="18"/>
                <w:szCs w:val="22"/>
                <w:lang w:eastAsia="zh-CN"/>
              </w:rPr>
              <w:t>diver</w:t>
            </w:r>
          </w:p>
        </w:tc>
        <w:tc>
          <w:tcPr>
            <w:tcW w:w="1003"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F532BD">
            <w:pPr>
              <w:ind w:left="-38" w:rightChars="33" w:right="69"/>
              <w:rPr>
                <w:rFonts w:asciiTheme="majorHAnsi" w:eastAsia="SimSun" w:hAnsiTheme="majorHAnsi"/>
                <w:sz w:val="18"/>
                <w:lang w:eastAsia="zh-CN"/>
              </w:rPr>
            </w:pPr>
            <w:r w:rsidRPr="00F81E93">
              <w:rPr>
                <w:rFonts w:asciiTheme="majorHAnsi" w:eastAsia="SimSun" w:hAnsiTheme="majorHAnsi"/>
                <w:sz w:val="18"/>
                <w:szCs w:val="22"/>
                <w:lang w:eastAsia="zh-CN"/>
              </w:rPr>
              <w:t>(a)</w:t>
            </w:r>
            <w:r w:rsidRPr="00F81E93">
              <w:rPr>
                <w:rFonts w:asciiTheme="majorHAnsi" w:eastAsia="Malgun Gothic" w:hAnsiTheme="majorHAnsi"/>
                <w:sz w:val="18"/>
                <w:szCs w:val="22"/>
                <w:lang w:eastAsia="ko-KR"/>
              </w:rPr>
              <w:t>First</w:t>
            </w:r>
          </w:p>
          <w:p w:rsidR="00F532BD" w:rsidRPr="00F81E93" w:rsidRDefault="00F532BD" w:rsidP="00F532BD">
            <w:pPr>
              <w:ind w:left="-38" w:rightChars="33" w:right="69"/>
              <w:rPr>
                <w:rFonts w:asciiTheme="majorHAnsi" w:eastAsia="SimSun" w:hAnsiTheme="majorHAnsi"/>
                <w:sz w:val="18"/>
                <w:lang w:eastAsia="zh-CN"/>
              </w:rPr>
            </w:pPr>
            <w:r w:rsidRPr="00F81E93">
              <w:rPr>
                <w:rFonts w:asciiTheme="majorHAnsi" w:eastAsia="SimSun" w:hAnsiTheme="majorHAnsi"/>
                <w:sz w:val="18"/>
                <w:szCs w:val="22"/>
                <w:lang w:eastAsia="zh-CN"/>
              </w:rPr>
              <w:t>(b)</w:t>
            </w:r>
            <w:r w:rsidRPr="00F81E93">
              <w:rPr>
                <w:rFonts w:asciiTheme="majorHAnsi" w:eastAsia="Malgun Gothic" w:hAnsiTheme="majorHAnsi"/>
                <w:sz w:val="18"/>
                <w:szCs w:val="22"/>
                <w:lang w:eastAsia="ko-KR"/>
              </w:rPr>
              <w:t>Second</w:t>
            </w:r>
          </w:p>
          <w:p w:rsidR="00F532BD" w:rsidRPr="00F81E93" w:rsidRDefault="00F532BD" w:rsidP="00F532BD">
            <w:pPr>
              <w:ind w:left="-38" w:rightChars="33" w:right="69"/>
              <w:rPr>
                <w:rFonts w:asciiTheme="majorHAnsi" w:eastAsia="SimSun" w:hAnsiTheme="majorHAnsi"/>
                <w:sz w:val="18"/>
                <w:lang w:eastAsia="zh-CN"/>
              </w:rPr>
            </w:pPr>
            <w:r w:rsidRPr="00F81E93">
              <w:rPr>
                <w:rFonts w:asciiTheme="majorHAnsi" w:eastAsia="SimSun" w:hAnsiTheme="majorHAnsi"/>
                <w:sz w:val="18"/>
                <w:szCs w:val="22"/>
                <w:lang w:eastAsia="zh-CN"/>
              </w:rPr>
              <w:t>(c)</w:t>
            </w:r>
            <w:r w:rsidRPr="00F81E93">
              <w:rPr>
                <w:rFonts w:asciiTheme="majorHAnsi" w:eastAsia="Malgun Gothic" w:hAnsiTheme="majorHAnsi"/>
                <w:sz w:val="18"/>
                <w:szCs w:val="22"/>
                <w:lang w:eastAsia="ko-KR"/>
              </w:rPr>
              <w:t>Third</w:t>
            </w:r>
          </w:p>
          <w:p w:rsidR="00F532BD" w:rsidRPr="00F81E93" w:rsidRDefault="00F532BD" w:rsidP="00F532BD">
            <w:pPr>
              <w:ind w:left="-38" w:rightChars="33" w:right="69"/>
              <w:rPr>
                <w:rFonts w:asciiTheme="majorHAnsi" w:eastAsia="SimSun" w:hAnsiTheme="majorHAnsi"/>
                <w:sz w:val="18"/>
                <w:lang w:eastAsia="zh-CN"/>
              </w:rPr>
            </w:pPr>
            <w:r w:rsidRPr="00F81E93">
              <w:rPr>
                <w:rFonts w:asciiTheme="majorHAnsi" w:eastAsia="SimSun" w:hAnsiTheme="majorHAnsi"/>
                <w:sz w:val="18"/>
                <w:szCs w:val="22"/>
                <w:lang w:eastAsia="zh-CN"/>
              </w:rPr>
              <w:t>(d)</w:t>
            </w:r>
            <w:r w:rsidRPr="00F81E93">
              <w:rPr>
                <w:rFonts w:asciiTheme="majorHAnsi" w:eastAsia="Malgun Gothic" w:hAnsiTheme="majorHAnsi"/>
                <w:sz w:val="18"/>
                <w:szCs w:val="22"/>
                <w:lang w:eastAsia="ko-KR"/>
              </w:rPr>
              <w:t>Fourth</w:t>
            </w:r>
          </w:p>
        </w:tc>
        <w:tc>
          <w:tcPr>
            <w:tcW w:w="1211"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3809EA">
            <w:pPr>
              <w:jc w:val="left"/>
              <w:rPr>
                <w:rFonts w:asciiTheme="majorHAnsi" w:eastAsia="SimSun" w:hAnsiTheme="majorHAnsi"/>
                <w:sz w:val="18"/>
                <w:lang w:eastAsia="zh-CN"/>
              </w:rPr>
            </w:pPr>
            <w:r w:rsidRPr="00F81E93">
              <w:rPr>
                <w:rFonts w:asciiTheme="majorHAnsi" w:eastAsia="SimSun" w:hAnsiTheme="majorHAnsi"/>
                <w:sz w:val="18"/>
                <w:szCs w:val="22"/>
                <w:lang w:eastAsia="zh-CN"/>
              </w:rPr>
              <w:t>SMG, Macao;</w:t>
            </w:r>
          </w:p>
          <w:p w:rsidR="00F532BD" w:rsidRPr="00F81E93" w:rsidRDefault="00F532BD" w:rsidP="003809EA">
            <w:pPr>
              <w:jc w:val="left"/>
              <w:rPr>
                <w:rFonts w:asciiTheme="majorHAnsi" w:eastAsia="SimSun" w:hAnsiTheme="majorHAnsi"/>
                <w:sz w:val="18"/>
                <w:lang w:eastAsia="zh-CN"/>
              </w:rPr>
            </w:pPr>
            <w:r w:rsidRPr="00F81E93">
              <w:rPr>
                <w:rFonts w:asciiTheme="majorHAnsi" w:eastAsia="SimSun" w:hAnsiTheme="majorHAnsi"/>
                <w:sz w:val="18"/>
                <w:szCs w:val="22"/>
                <w:lang w:eastAsia="zh-CN"/>
              </w:rPr>
              <w:t xml:space="preserve">Sun </w:t>
            </w:r>
            <w:proofErr w:type="spellStart"/>
            <w:r w:rsidRPr="00F81E93">
              <w:rPr>
                <w:rFonts w:asciiTheme="majorHAnsi" w:eastAsia="SimSun" w:hAnsiTheme="majorHAnsi"/>
                <w:sz w:val="18"/>
                <w:szCs w:val="22"/>
                <w:lang w:eastAsia="zh-CN"/>
              </w:rPr>
              <w:t>Yat</w:t>
            </w:r>
            <w:proofErr w:type="spellEnd"/>
            <w:r w:rsidRPr="00F81E93">
              <w:rPr>
                <w:rFonts w:asciiTheme="majorHAnsi" w:eastAsia="SimSun" w:hAnsiTheme="majorHAnsi"/>
                <w:sz w:val="18"/>
                <w:szCs w:val="22"/>
                <w:lang w:eastAsia="zh-CN"/>
              </w:rPr>
              <w:t>-Sen University of China;</w:t>
            </w:r>
          </w:p>
          <w:p w:rsidR="00F532BD" w:rsidRPr="00F81E93" w:rsidRDefault="00F532BD" w:rsidP="003809EA">
            <w:pPr>
              <w:jc w:val="left"/>
              <w:rPr>
                <w:rFonts w:asciiTheme="majorHAnsi" w:eastAsia="SimSun" w:hAnsiTheme="majorHAnsi"/>
                <w:sz w:val="18"/>
                <w:lang w:eastAsia="zh-CN"/>
              </w:rPr>
            </w:pPr>
            <w:r w:rsidRPr="00F81E93">
              <w:rPr>
                <w:rFonts w:asciiTheme="majorHAnsi" w:eastAsia="SimSun" w:hAnsiTheme="majorHAnsi"/>
                <w:sz w:val="18"/>
                <w:szCs w:val="22"/>
                <w:lang w:eastAsia="zh-CN"/>
              </w:rPr>
              <w:t>TMD/RID of Thailand</w:t>
            </w:r>
          </w:p>
        </w:tc>
        <w:tc>
          <w:tcPr>
            <w:tcW w:w="2302" w:type="dxa"/>
            <w:tcBorders>
              <w:top w:val="single" w:sz="8" w:space="0" w:color="000000"/>
              <w:left w:val="single" w:sz="8" w:space="0" w:color="000000"/>
              <w:bottom w:val="single" w:sz="8" w:space="0" w:color="000000"/>
              <w:right w:val="single" w:sz="8" w:space="0" w:color="000000"/>
            </w:tcBorders>
            <w:shd w:val="clear" w:color="auto" w:fill="FFFFFF"/>
          </w:tcPr>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(a1) kick-off meeting for discussion plan</w:t>
            </w:r>
          </w:p>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 xml:space="preserve">(a2) Survey of Pilot City—Hat </w:t>
            </w:r>
            <w:proofErr w:type="spellStart"/>
            <w:r w:rsidRPr="00F81E93">
              <w:rPr>
                <w:rFonts w:asciiTheme="majorHAnsi" w:eastAsia="SimSun" w:hAnsiTheme="majorHAnsi"/>
                <w:sz w:val="18"/>
                <w:szCs w:val="22"/>
                <w:lang w:eastAsia="zh-CN"/>
              </w:rPr>
              <w:t>Yai</w:t>
            </w:r>
            <w:proofErr w:type="spellEnd"/>
            <w:r w:rsidRPr="00F81E93">
              <w:rPr>
                <w:rFonts w:asciiTheme="majorHAnsi" w:eastAsia="SimSun" w:hAnsiTheme="majorHAnsi"/>
                <w:sz w:val="18"/>
                <w:szCs w:val="22"/>
                <w:lang w:eastAsia="zh-CN"/>
              </w:rPr>
              <w:t>;</w:t>
            </w:r>
          </w:p>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 xml:space="preserve">(b1) Data collection, analysis and procession of the chosen pilot cities (Hat </w:t>
            </w:r>
            <w:proofErr w:type="spellStart"/>
            <w:r w:rsidRPr="00F81E93">
              <w:rPr>
                <w:rFonts w:asciiTheme="majorHAnsi" w:eastAsia="SimSun" w:hAnsiTheme="majorHAnsi"/>
                <w:sz w:val="18"/>
                <w:szCs w:val="22"/>
                <w:lang w:eastAsia="zh-CN"/>
              </w:rPr>
              <w:t>Yai</w:t>
            </w:r>
            <w:proofErr w:type="spellEnd"/>
            <w:r w:rsidRPr="00F81E93">
              <w:rPr>
                <w:rFonts w:asciiTheme="majorHAnsi" w:eastAsia="SimSun" w:hAnsiTheme="majorHAnsi"/>
                <w:sz w:val="18"/>
                <w:szCs w:val="22"/>
                <w:lang w:eastAsia="zh-CN"/>
              </w:rPr>
              <w:t>)</w:t>
            </w:r>
          </w:p>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(b-c) developing system</w:t>
            </w:r>
          </w:p>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(d) report the progress at IWS</w:t>
            </w:r>
          </w:p>
        </w:tc>
        <w:tc>
          <w:tcPr>
            <w:tcW w:w="1544"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5B6A25">
            <w:pPr>
              <w:rPr>
                <w:rFonts w:asciiTheme="majorHAnsi" w:eastAsia="SimSun" w:hAnsiTheme="majorHAnsi"/>
                <w:sz w:val="18"/>
                <w:lang w:eastAsia="zh-CN"/>
              </w:rPr>
            </w:pPr>
            <w:r w:rsidRPr="00F81E93">
              <w:rPr>
                <w:rFonts w:asciiTheme="majorHAnsi" w:eastAsia="SimSun" w:hAnsiTheme="majorHAnsi"/>
                <w:sz w:val="18"/>
                <w:szCs w:val="22"/>
                <w:lang w:eastAsia="zh-CN"/>
              </w:rPr>
              <w:t xml:space="preserve">TCTF $6000 for supporting activities related to OSUFFIM development </w:t>
            </w:r>
          </w:p>
        </w:tc>
        <w:tc>
          <w:tcPr>
            <w:tcW w:w="807" w:type="dxa"/>
            <w:tcBorders>
              <w:top w:val="single" w:sz="8" w:space="0" w:color="000000"/>
              <w:left w:val="single" w:sz="8" w:space="0" w:color="000000"/>
              <w:bottom w:val="single" w:sz="8" w:space="0" w:color="000000"/>
              <w:right w:val="single" w:sz="4" w:space="0" w:color="auto"/>
            </w:tcBorders>
            <w:shd w:val="clear" w:color="auto" w:fill="auto"/>
          </w:tcPr>
          <w:p w:rsidR="00F532BD" w:rsidRPr="00F81E93" w:rsidRDefault="00F532BD" w:rsidP="005B6A25">
            <w:pPr>
              <w:rPr>
                <w:rFonts w:asciiTheme="majorHAnsi" w:eastAsia="Malgun Gothic" w:hAnsiTheme="majorHAnsi"/>
                <w:sz w:val="18"/>
                <w:lang w:eastAsia="ko-KR"/>
              </w:rPr>
            </w:pPr>
            <w:r w:rsidRPr="00F81E93">
              <w:rPr>
                <w:rFonts w:asciiTheme="majorHAnsi" w:eastAsia="Malgun Gothic" w:hAnsiTheme="majorHAnsi"/>
                <w:sz w:val="18"/>
                <w:szCs w:val="22"/>
                <w:lang w:eastAsia="ko-KR"/>
              </w:rPr>
              <w:t>STDF of Macao;</w:t>
            </w:r>
          </w:p>
          <w:p w:rsidR="00F532BD" w:rsidRPr="00F81E93" w:rsidRDefault="00F532BD" w:rsidP="005B6A25">
            <w:pPr>
              <w:rPr>
                <w:rFonts w:asciiTheme="majorHAnsi" w:eastAsia="Malgun Gothic" w:hAnsiTheme="majorHAnsi"/>
                <w:sz w:val="18"/>
                <w:lang w:eastAsia="ko-KR"/>
              </w:rPr>
            </w:pPr>
            <w:r w:rsidRPr="00F81E93">
              <w:rPr>
                <w:rFonts w:asciiTheme="majorHAnsi" w:eastAsia="Malgun Gothic" w:hAnsiTheme="majorHAnsi"/>
                <w:sz w:val="18"/>
                <w:szCs w:val="22"/>
                <w:lang w:eastAsia="ko-KR"/>
              </w:rPr>
              <w:t>SYS  Univ. ; TMD/ RID of Thailand;</w:t>
            </w:r>
          </w:p>
          <w:p w:rsidR="00F532BD" w:rsidRPr="00F81E93" w:rsidRDefault="00F532BD" w:rsidP="005B6A25">
            <w:pPr>
              <w:rPr>
                <w:rFonts w:asciiTheme="majorHAnsi" w:eastAsia="Malgun Gothic" w:hAnsiTheme="majorHAnsi"/>
                <w:sz w:val="18"/>
                <w:lang w:eastAsia="ko-KR"/>
              </w:rPr>
            </w:pPr>
            <w:r w:rsidRPr="00F81E93">
              <w:rPr>
                <w:rFonts w:asciiTheme="majorHAnsi" w:eastAsia="Malgun Gothic" w:hAnsiTheme="majorHAnsi"/>
                <w:sz w:val="18"/>
                <w:szCs w:val="22"/>
                <w:lang w:eastAsia="ko-KR"/>
              </w:rPr>
              <w:t>TCTF</w:t>
            </w:r>
          </w:p>
        </w:tc>
        <w:tc>
          <w:tcPr>
            <w:tcW w:w="1275" w:type="dxa"/>
            <w:tcBorders>
              <w:top w:val="single" w:sz="8" w:space="0" w:color="000000"/>
              <w:left w:val="single" w:sz="8" w:space="0" w:color="000000"/>
              <w:bottom w:val="single" w:sz="8" w:space="0" w:color="000000"/>
              <w:right w:val="single" w:sz="4" w:space="0" w:color="auto"/>
            </w:tcBorders>
            <w:vAlign w:val="center"/>
          </w:tcPr>
          <w:p w:rsidR="00F532BD" w:rsidRPr="00F81E93" w:rsidRDefault="00F532BD" w:rsidP="003809EA">
            <w:pPr>
              <w:jc w:val="left"/>
              <w:rPr>
                <w:rFonts w:asciiTheme="majorHAnsi" w:eastAsia="Malgun Gothic" w:hAnsiTheme="majorHAnsi"/>
                <w:sz w:val="18"/>
                <w:lang w:eastAsia="ko-KR"/>
              </w:rPr>
            </w:pPr>
            <w:r w:rsidRPr="00F81E93">
              <w:rPr>
                <w:rFonts w:asciiTheme="majorHAnsi" w:eastAsia="Malgun Gothic" w:hAnsiTheme="majorHAnsi"/>
                <w:sz w:val="18"/>
                <w:szCs w:val="22"/>
                <w:lang w:eastAsia="ko-KR"/>
              </w:rPr>
              <w:t>(a1) Yes with delay</w:t>
            </w:r>
          </w:p>
          <w:p w:rsidR="00F532BD" w:rsidRPr="00F81E93" w:rsidRDefault="00F532BD" w:rsidP="003809EA">
            <w:pPr>
              <w:jc w:val="left"/>
              <w:rPr>
                <w:rFonts w:asciiTheme="majorHAnsi" w:eastAsia="Malgun Gothic" w:hAnsiTheme="majorHAnsi"/>
                <w:sz w:val="18"/>
                <w:lang w:eastAsia="ko-KR"/>
              </w:rPr>
            </w:pPr>
            <w:r w:rsidRPr="00F81E93">
              <w:rPr>
                <w:rFonts w:asciiTheme="majorHAnsi" w:eastAsia="Malgun Gothic" w:hAnsiTheme="majorHAnsi"/>
                <w:sz w:val="18"/>
                <w:szCs w:val="22"/>
                <w:lang w:eastAsia="ko-KR"/>
              </w:rPr>
              <w:t>(a2) Postponed</w:t>
            </w:r>
          </w:p>
          <w:p w:rsidR="00F532BD" w:rsidRPr="00F81E93" w:rsidRDefault="00F532BD" w:rsidP="003809EA">
            <w:pPr>
              <w:jc w:val="left"/>
              <w:rPr>
                <w:rFonts w:asciiTheme="majorHAnsi" w:eastAsia="Malgun Gothic" w:hAnsiTheme="majorHAnsi"/>
                <w:sz w:val="18"/>
                <w:lang w:eastAsia="ko-KR"/>
              </w:rPr>
            </w:pPr>
            <w:r w:rsidRPr="00F81E93">
              <w:rPr>
                <w:rFonts w:asciiTheme="majorHAnsi" w:eastAsia="Malgun Gothic" w:hAnsiTheme="majorHAnsi"/>
                <w:sz w:val="18"/>
                <w:szCs w:val="22"/>
                <w:lang w:eastAsia="ko-KR"/>
              </w:rPr>
              <w:t>(b1) postponed</w:t>
            </w:r>
          </w:p>
          <w:p w:rsidR="00F532BD" w:rsidRPr="00F81E93" w:rsidRDefault="00F532BD" w:rsidP="003809EA">
            <w:pPr>
              <w:jc w:val="left"/>
              <w:rPr>
                <w:rFonts w:asciiTheme="majorHAnsi" w:eastAsia="Malgun Gothic" w:hAnsiTheme="majorHAnsi"/>
                <w:sz w:val="18"/>
                <w:lang w:eastAsia="ko-KR"/>
              </w:rPr>
            </w:pPr>
            <w:r w:rsidRPr="00F81E93">
              <w:rPr>
                <w:rFonts w:asciiTheme="majorHAnsi" w:eastAsia="Malgun Gothic" w:hAnsiTheme="majorHAnsi"/>
                <w:sz w:val="18"/>
                <w:szCs w:val="22"/>
                <w:lang w:eastAsia="ko-KR"/>
              </w:rPr>
              <w:t>(b-c) postponed</w:t>
            </w:r>
          </w:p>
          <w:p w:rsidR="00F532BD" w:rsidRPr="00F81E93" w:rsidRDefault="00F532BD" w:rsidP="003809EA">
            <w:pPr>
              <w:jc w:val="left"/>
              <w:rPr>
                <w:rFonts w:asciiTheme="majorHAnsi" w:eastAsia="Malgun Gothic" w:hAnsiTheme="majorHAnsi"/>
                <w:sz w:val="18"/>
                <w:lang w:eastAsia="ko-KR"/>
              </w:rPr>
            </w:pPr>
            <w:r w:rsidRPr="00F81E93">
              <w:rPr>
                <w:rFonts w:asciiTheme="majorHAnsi" w:eastAsia="Malgun Gothic" w:hAnsiTheme="majorHAnsi"/>
                <w:sz w:val="18"/>
                <w:szCs w:val="22"/>
                <w:lang w:eastAsia="ko-KR"/>
              </w:rPr>
              <w:t>(d)postponed</w:t>
            </w:r>
          </w:p>
        </w:tc>
      </w:tr>
      <w:tr w:rsidR="003809EA" w:rsidRPr="00F81E93" w:rsidTr="003809EA">
        <w:trPr>
          <w:trHeight w:val="1910"/>
          <w:jc w:val="center"/>
        </w:trPr>
        <w:tc>
          <w:tcPr>
            <w:tcW w:w="7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32BD" w:rsidRPr="00F81E93" w:rsidRDefault="00F532BD" w:rsidP="005B6A25">
            <w:pPr>
              <w:jc w:val="center"/>
              <w:rPr>
                <w:rFonts w:asciiTheme="majorHAnsi" w:hAnsiTheme="majorHAnsi"/>
                <w:sz w:val="18"/>
                <w:lang w:val="pt-BR" w:eastAsia="zh-CN"/>
              </w:rPr>
            </w:pPr>
            <w:r w:rsidRPr="00F81E93">
              <w:rPr>
                <w:rFonts w:asciiTheme="majorHAnsi" w:hAnsiTheme="majorHAnsi"/>
                <w:sz w:val="18"/>
                <w:szCs w:val="22"/>
                <w:lang w:val="pt-BR" w:eastAsia="zh-CN"/>
              </w:rPr>
              <w:t>KRA 1  SG 1  KRA 2  SG 2  KRA 4  SG 4a  KRA 6  SG 6b</w:t>
            </w:r>
          </w:p>
        </w:tc>
        <w:tc>
          <w:tcPr>
            <w:tcW w:w="8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32BD" w:rsidRPr="00F81E93" w:rsidRDefault="00F532BD" w:rsidP="005B6A25">
            <w:pPr>
              <w:jc w:val="center"/>
              <w:rPr>
                <w:rFonts w:asciiTheme="majorHAnsi" w:eastAsia="SimSun" w:hAnsiTheme="majorHAnsi"/>
                <w:bCs/>
                <w:sz w:val="18"/>
                <w:lang w:eastAsia="zh-CN"/>
              </w:rPr>
            </w:pPr>
            <w:r w:rsidRPr="00F81E93">
              <w:rPr>
                <w:rFonts w:asciiTheme="majorHAnsi" w:eastAsia="SimSun" w:hAnsiTheme="majorHAnsi"/>
                <w:bCs/>
                <w:sz w:val="18"/>
                <w:szCs w:val="22"/>
                <w:lang w:eastAsia="zh-CN"/>
              </w:rPr>
              <w:t>5</w:t>
            </w:r>
          </w:p>
        </w:tc>
        <w:tc>
          <w:tcPr>
            <w:tcW w:w="11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32BD" w:rsidRPr="00F81E93" w:rsidRDefault="00F532BD" w:rsidP="003809EA">
            <w:pPr>
              <w:jc w:val="left"/>
              <w:rPr>
                <w:rFonts w:asciiTheme="majorHAnsi" w:eastAsia="SimSun" w:hAnsiTheme="majorHAnsi"/>
                <w:bCs/>
                <w:sz w:val="18"/>
                <w:lang w:eastAsia="zh-CN"/>
              </w:rPr>
            </w:pPr>
            <w:r w:rsidRPr="00F81E93">
              <w:rPr>
                <w:rFonts w:asciiTheme="majorHAnsi" w:eastAsia="SimSun" w:hAnsiTheme="majorHAnsi"/>
                <w:bCs/>
                <w:sz w:val="18"/>
                <w:szCs w:val="22"/>
                <w:lang w:eastAsia="zh-CN"/>
              </w:rPr>
              <w:t xml:space="preserve">Extend application of </w:t>
            </w:r>
            <w:proofErr w:type="spellStart"/>
            <w:r w:rsidRPr="00F81E93">
              <w:rPr>
                <w:rFonts w:asciiTheme="majorHAnsi" w:eastAsia="SimSun" w:hAnsiTheme="majorHAnsi"/>
                <w:bCs/>
                <w:sz w:val="18"/>
                <w:szCs w:val="22"/>
                <w:lang w:eastAsia="zh-CN"/>
              </w:rPr>
              <w:t>Xin’anjiang</w:t>
            </w:r>
            <w:proofErr w:type="spellEnd"/>
            <w:r w:rsidRPr="00F81E93">
              <w:rPr>
                <w:rFonts w:asciiTheme="majorHAnsi" w:eastAsia="SimSun" w:hAnsiTheme="majorHAnsi"/>
                <w:bCs/>
                <w:sz w:val="18"/>
                <w:szCs w:val="22"/>
                <w:lang w:eastAsia="zh-CN"/>
              </w:rPr>
              <w:t xml:space="preserve"> Model in Selected River Basins in TC Members</w:t>
            </w:r>
          </w:p>
          <w:p w:rsidR="00F532BD" w:rsidRPr="00F81E93" w:rsidRDefault="00F532BD" w:rsidP="003809EA">
            <w:pPr>
              <w:jc w:val="left"/>
              <w:rPr>
                <w:rFonts w:asciiTheme="majorHAnsi" w:eastAsia="SimSun" w:hAnsiTheme="majorHAnsi"/>
                <w:bCs/>
                <w:sz w:val="18"/>
                <w:lang w:eastAsia="zh-CN"/>
              </w:rPr>
            </w:pPr>
          </w:p>
        </w:tc>
        <w:tc>
          <w:tcPr>
            <w:tcW w:w="1620"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3809EA">
            <w:pPr>
              <w:jc w:val="left"/>
              <w:rPr>
                <w:rFonts w:asciiTheme="majorHAnsi" w:eastAsia="SimSun" w:hAnsiTheme="majorHAnsi"/>
                <w:bCs/>
                <w:sz w:val="18"/>
                <w:lang w:eastAsia="zh-CN"/>
              </w:rPr>
            </w:pPr>
            <w:r w:rsidRPr="00F81E93">
              <w:rPr>
                <w:rFonts w:asciiTheme="majorHAnsi" w:eastAsia="Malgun Gothic" w:hAnsiTheme="majorHAnsi"/>
                <w:sz w:val="18"/>
                <w:szCs w:val="22"/>
                <w:lang w:eastAsia="ko-KR"/>
              </w:rPr>
              <w:t>To promote the Capacity of Flood Forecasting for TC Members; Use the Model in Pilot River basin in Malaysia in 2013</w:t>
            </w:r>
          </w:p>
        </w:tc>
        <w:tc>
          <w:tcPr>
            <w:tcW w:w="777"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5B6A25">
            <w:pPr>
              <w:rPr>
                <w:rFonts w:asciiTheme="majorHAnsi" w:eastAsia="Batang" w:hAnsiTheme="majorHAnsi"/>
                <w:sz w:val="18"/>
                <w:lang w:eastAsia="ko-KR"/>
              </w:rPr>
            </w:pPr>
          </w:p>
        </w:tc>
        <w:tc>
          <w:tcPr>
            <w:tcW w:w="1240"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5B6A25">
            <w:pPr>
              <w:rPr>
                <w:rFonts w:asciiTheme="majorHAnsi" w:eastAsia="SimSun" w:hAnsiTheme="majorHAnsi"/>
                <w:sz w:val="18"/>
                <w:lang w:eastAsia="zh-CN"/>
              </w:rPr>
            </w:pPr>
            <w:r w:rsidRPr="00F81E93">
              <w:rPr>
                <w:rFonts w:asciiTheme="majorHAnsi" w:eastAsia="SimSun" w:hAnsiTheme="majorHAnsi"/>
                <w:sz w:val="18"/>
                <w:szCs w:val="22"/>
                <w:lang w:eastAsia="zh-CN"/>
              </w:rPr>
              <w:t>Coordination</w:t>
            </w:r>
          </w:p>
        </w:tc>
        <w:tc>
          <w:tcPr>
            <w:tcW w:w="1003"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F532BD">
            <w:pPr>
              <w:ind w:left="-38" w:rightChars="33" w:right="69"/>
              <w:rPr>
                <w:rFonts w:asciiTheme="majorHAnsi" w:eastAsia="SimSun" w:hAnsiTheme="majorHAnsi"/>
                <w:sz w:val="18"/>
                <w:lang w:eastAsia="zh-CN"/>
              </w:rPr>
            </w:pPr>
            <w:r w:rsidRPr="00F81E93">
              <w:rPr>
                <w:rFonts w:asciiTheme="majorHAnsi" w:eastAsia="SimSun" w:hAnsiTheme="majorHAnsi"/>
                <w:sz w:val="18"/>
                <w:szCs w:val="22"/>
                <w:lang w:eastAsia="zh-CN"/>
              </w:rPr>
              <w:t>(a)</w:t>
            </w:r>
            <w:r w:rsidRPr="00F81E93">
              <w:rPr>
                <w:rFonts w:asciiTheme="majorHAnsi" w:eastAsia="Malgun Gothic" w:hAnsiTheme="majorHAnsi"/>
                <w:sz w:val="18"/>
                <w:szCs w:val="22"/>
                <w:lang w:eastAsia="ko-KR"/>
              </w:rPr>
              <w:t>First</w:t>
            </w:r>
          </w:p>
          <w:p w:rsidR="00F532BD" w:rsidRPr="00F81E93" w:rsidRDefault="00F532BD" w:rsidP="00F532BD">
            <w:pPr>
              <w:ind w:left="-38" w:rightChars="33" w:right="69"/>
              <w:rPr>
                <w:rFonts w:asciiTheme="majorHAnsi" w:eastAsia="SimSun" w:hAnsiTheme="majorHAnsi"/>
                <w:sz w:val="18"/>
                <w:lang w:eastAsia="zh-CN"/>
              </w:rPr>
            </w:pPr>
            <w:r w:rsidRPr="00F81E93">
              <w:rPr>
                <w:rFonts w:asciiTheme="majorHAnsi" w:eastAsia="SimSun" w:hAnsiTheme="majorHAnsi"/>
                <w:sz w:val="18"/>
                <w:szCs w:val="22"/>
                <w:lang w:eastAsia="zh-CN"/>
              </w:rPr>
              <w:t>(b)</w:t>
            </w:r>
            <w:r w:rsidRPr="00F81E93">
              <w:rPr>
                <w:rFonts w:asciiTheme="majorHAnsi" w:eastAsia="Malgun Gothic" w:hAnsiTheme="majorHAnsi"/>
                <w:sz w:val="18"/>
                <w:szCs w:val="22"/>
                <w:lang w:eastAsia="ko-KR"/>
              </w:rPr>
              <w:t>Second</w:t>
            </w:r>
          </w:p>
          <w:p w:rsidR="00F532BD" w:rsidRPr="00F81E93" w:rsidRDefault="00F532BD" w:rsidP="00F532BD">
            <w:pPr>
              <w:ind w:left="-38" w:rightChars="33" w:right="69"/>
              <w:rPr>
                <w:rFonts w:asciiTheme="majorHAnsi" w:eastAsia="SimSun" w:hAnsiTheme="majorHAnsi"/>
                <w:sz w:val="18"/>
                <w:lang w:eastAsia="zh-CN"/>
              </w:rPr>
            </w:pPr>
            <w:r w:rsidRPr="00F81E93">
              <w:rPr>
                <w:rFonts w:asciiTheme="majorHAnsi" w:eastAsia="SimSun" w:hAnsiTheme="majorHAnsi"/>
                <w:sz w:val="18"/>
                <w:szCs w:val="22"/>
                <w:lang w:eastAsia="zh-CN"/>
              </w:rPr>
              <w:t>(c)</w:t>
            </w:r>
            <w:r w:rsidRPr="00F81E93">
              <w:rPr>
                <w:rFonts w:asciiTheme="majorHAnsi" w:eastAsia="Malgun Gothic" w:hAnsiTheme="majorHAnsi"/>
                <w:sz w:val="18"/>
                <w:szCs w:val="22"/>
                <w:lang w:eastAsia="ko-KR"/>
              </w:rPr>
              <w:t>Third</w:t>
            </w:r>
          </w:p>
          <w:p w:rsidR="00F532BD" w:rsidRPr="00F81E93" w:rsidRDefault="00F532BD" w:rsidP="00F532BD">
            <w:pPr>
              <w:ind w:left="-38" w:rightChars="33" w:right="69"/>
              <w:rPr>
                <w:rFonts w:asciiTheme="majorHAnsi" w:eastAsia="SimSun" w:hAnsiTheme="majorHAnsi"/>
                <w:sz w:val="18"/>
                <w:lang w:eastAsia="zh-CN"/>
              </w:rPr>
            </w:pPr>
            <w:r w:rsidRPr="00F81E93">
              <w:rPr>
                <w:rFonts w:asciiTheme="majorHAnsi" w:eastAsia="SimSun" w:hAnsiTheme="majorHAnsi"/>
                <w:sz w:val="18"/>
                <w:szCs w:val="22"/>
                <w:lang w:eastAsia="zh-CN"/>
              </w:rPr>
              <w:t>(d)</w:t>
            </w:r>
            <w:r w:rsidRPr="00F81E93">
              <w:rPr>
                <w:rFonts w:asciiTheme="majorHAnsi" w:eastAsia="Malgun Gothic" w:hAnsiTheme="majorHAnsi"/>
                <w:sz w:val="18"/>
                <w:szCs w:val="22"/>
                <w:lang w:eastAsia="ko-KR"/>
              </w:rPr>
              <w:t>Fourth</w:t>
            </w:r>
          </w:p>
        </w:tc>
        <w:tc>
          <w:tcPr>
            <w:tcW w:w="1211"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3809EA">
            <w:pPr>
              <w:ind w:left="-38" w:rightChars="33" w:right="69"/>
              <w:jc w:val="left"/>
              <w:rPr>
                <w:rFonts w:asciiTheme="majorHAnsi" w:eastAsia="SimSun" w:hAnsiTheme="majorHAnsi"/>
                <w:sz w:val="18"/>
                <w:lang w:eastAsia="zh-CN"/>
              </w:rPr>
            </w:pPr>
            <w:r w:rsidRPr="00F81E93">
              <w:rPr>
                <w:rFonts w:asciiTheme="majorHAnsi" w:eastAsia="SimSun" w:hAnsiTheme="majorHAnsi"/>
                <w:sz w:val="18"/>
                <w:szCs w:val="22"/>
                <w:lang w:eastAsia="zh-CN"/>
              </w:rPr>
              <w:t xml:space="preserve">BOH and </w:t>
            </w:r>
            <w:proofErr w:type="spellStart"/>
            <w:r w:rsidRPr="00F81E93">
              <w:rPr>
                <w:rFonts w:asciiTheme="majorHAnsi" w:eastAsia="SimSun" w:hAnsiTheme="majorHAnsi"/>
                <w:sz w:val="18"/>
                <w:szCs w:val="22"/>
                <w:lang w:eastAsia="zh-CN"/>
              </w:rPr>
              <w:t>Hohai</w:t>
            </w:r>
            <w:proofErr w:type="spellEnd"/>
            <w:r w:rsidRPr="00F81E93">
              <w:rPr>
                <w:rFonts w:asciiTheme="majorHAnsi" w:eastAsia="SimSun" w:hAnsiTheme="majorHAnsi"/>
                <w:sz w:val="18"/>
                <w:szCs w:val="22"/>
                <w:lang w:eastAsia="zh-CN"/>
              </w:rPr>
              <w:t xml:space="preserve"> University of China; DID of Malaysia</w:t>
            </w:r>
          </w:p>
          <w:p w:rsidR="00F532BD" w:rsidRPr="00F81E93" w:rsidRDefault="00F532BD" w:rsidP="003809EA">
            <w:pPr>
              <w:jc w:val="left"/>
              <w:rPr>
                <w:rFonts w:asciiTheme="majorHAnsi" w:eastAsia="SimSun" w:hAnsiTheme="majorHAnsi"/>
                <w:sz w:val="18"/>
                <w:lang w:eastAsia="zh-CN"/>
              </w:rPr>
            </w:pPr>
          </w:p>
        </w:tc>
        <w:tc>
          <w:tcPr>
            <w:tcW w:w="2302" w:type="dxa"/>
            <w:tcBorders>
              <w:top w:val="single" w:sz="8" w:space="0" w:color="000000"/>
              <w:left w:val="single" w:sz="8" w:space="0" w:color="000000"/>
              <w:bottom w:val="single" w:sz="8" w:space="0" w:color="000000"/>
              <w:right w:val="single" w:sz="8" w:space="0" w:color="000000"/>
            </w:tcBorders>
            <w:shd w:val="clear" w:color="auto" w:fill="FFFFFF"/>
          </w:tcPr>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(a1) perfecting the English version of Model (China)</w:t>
            </w:r>
          </w:p>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(a2) select river basin and prepare necessary data by DID</w:t>
            </w:r>
          </w:p>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(b) Send profs/experts to Malaysia for training</w:t>
            </w:r>
          </w:p>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(c) Use the model on trial  in flood season</w:t>
            </w:r>
          </w:p>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(d) report to TC IWS and Session</w:t>
            </w:r>
          </w:p>
        </w:tc>
        <w:tc>
          <w:tcPr>
            <w:tcW w:w="1544"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5B6A25">
            <w:pPr>
              <w:rPr>
                <w:rFonts w:asciiTheme="majorHAnsi" w:eastAsia="SimSun" w:hAnsiTheme="majorHAnsi"/>
                <w:sz w:val="18"/>
                <w:lang w:eastAsia="zh-CN"/>
              </w:rPr>
            </w:pPr>
            <w:r w:rsidRPr="00F81E93">
              <w:rPr>
                <w:rFonts w:asciiTheme="majorHAnsi" w:eastAsia="SimSun" w:hAnsiTheme="majorHAnsi"/>
                <w:sz w:val="18"/>
                <w:szCs w:val="22"/>
                <w:lang w:eastAsia="zh-CN"/>
              </w:rPr>
              <w:t xml:space="preserve">TCTF $2000 to support experts for training course in Malaysia </w:t>
            </w:r>
          </w:p>
        </w:tc>
        <w:tc>
          <w:tcPr>
            <w:tcW w:w="807" w:type="dxa"/>
            <w:tcBorders>
              <w:top w:val="single" w:sz="8" w:space="0" w:color="000000"/>
              <w:left w:val="single" w:sz="8" w:space="0" w:color="000000"/>
              <w:bottom w:val="single" w:sz="8" w:space="0" w:color="000000"/>
              <w:right w:val="single" w:sz="4" w:space="0" w:color="auto"/>
            </w:tcBorders>
            <w:shd w:val="clear" w:color="auto" w:fill="auto"/>
          </w:tcPr>
          <w:p w:rsidR="00F532BD" w:rsidRPr="00F81E93" w:rsidRDefault="00F532BD" w:rsidP="005B6A25">
            <w:pPr>
              <w:rPr>
                <w:rFonts w:asciiTheme="majorHAnsi" w:eastAsia="Malgun Gothic" w:hAnsiTheme="majorHAnsi"/>
                <w:sz w:val="18"/>
                <w:lang w:eastAsia="ko-KR"/>
              </w:rPr>
            </w:pPr>
            <w:r w:rsidRPr="00F81E93">
              <w:rPr>
                <w:rFonts w:asciiTheme="majorHAnsi" w:eastAsia="Malgun Gothic" w:hAnsiTheme="majorHAnsi"/>
                <w:sz w:val="18"/>
                <w:szCs w:val="22"/>
                <w:lang w:eastAsia="ko-KR"/>
              </w:rPr>
              <w:t>BOH of China;</w:t>
            </w:r>
          </w:p>
          <w:p w:rsidR="00F532BD" w:rsidRPr="00F81E93" w:rsidRDefault="00F532BD" w:rsidP="005B6A25">
            <w:pPr>
              <w:rPr>
                <w:rFonts w:asciiTheme="majorHAnsi" w:hAnsiTheme="majorHAnsi"/>
                <w:sz w:val="18"/>
                <w:lang w:eastAsia="zh-CN"/>
              </w:rPr>
            </w:pPr>
            <w:r w:rsidRPr="00F81E93">
              <w:rPr>
                <w:rFonts w:asciiTheme="majorHAnsi" w:eastAsia="Malgun Gothic" w:hAnsiTheme="majorHAnsi"/>
                <w:sz w:val="18"/>
                <w:szCs w:val="22"/>
                <w:lang w:eastAsia="ko-KR"/>
              </w:rPr>
              <w:t>DID of Malaysia</w:t>
            </w:r>
          </w:p>
        </w:tc>
        <w:tc>
          <w:tcPr>
            <w:tcW w:w="1275" w:type="dxa"/>
            <w:tcBorders>
              <w:top w:val="single" w:sz="8" w:space="0" w:color="000000"/>
              <w:left w:val="single" w:sz="8" w:space="0" w:color="000000"/>
              <w:bottom w:val="single" w:sz="8" w:space="0" w:color="000000"/>
              <w:right w:val="single" w:sz="4" w:space="0" w:color="auto"/>
            </w:tcBorders>
          </w:tcPr>
          <w:p w:rsidR="00F532BD" w:rsidRPr="00F81E93" w:rsidRDefault="00F532BD" w:rsidP="003809EA">
            <w:pPr>
              <w:jc w:val="left"/>
              <w:rPr>
                <w:rFonts w:asciiTheme="majorHAnsi" w:eastAsia="SimSun" w:hAnsiTheme="majorHAnsi"/>
                <w:sz w:val="18"/>
                <w:lang w:eastAsia="zh-CN"/>
              </w:rPr>
            </w:pPr>
            <w:r w:rsidRPr="00F81E93">
              <w:rPr>
                <w:rFonts w:asciiTheme="majorHAnsi" w:eastAsia="Malgun Gothic" w:hAnsiTheme="majorHAnsi"/>
                <w:sz w:val="18"/>
                <w:szCs w:val="22"/>
                <w:lang w:eastAsia="ko-KR"/>
              </w:rPr>
              <w:t>(a1)</w:t>
            </w:r>
            <w:r w:rsidRPr="00F81E93">
              <w:rPr>
                <w:rFonts w:asciiTheme="majorHAnsi" w:eastAsia="SimSun" w:hAnsiTheme="majorHAnsi"/>
                <w:sz w:val="18"/>
                <w:szCs w:val="22"/>
                <w:lang w:eastAsia="zh-CN"/>
              </w:rPr>
              <w:t xml:space="preserve"> yes</w:t>
            </w:r>
          </w:p>
          <w:p w:rsidR="00F532BD" w:rsidRPr="00F81E93" w:rsidRDefault="00F532BD" w:rsidP="003809EA">
            <w:pPr>
              <w:jc w:val="left"/>
              <w:rPr>
                <w:rFonts w:asciiTheme="majorHAnsi" w:eastAsia="Malgun Gothic" w:hAnsiTheme="majorHAnsi"/>
                <w:sz w:val="18"/>
                <w:lang w:eastAsia="ko-KR"/>
              </w:rPr>
            </w:pPr>
          </w:p>
          <w:p w:rsidR="00F532BD" w:rsidRPr="00F81E93" w:rsidRDefault="00F532BD" w:rsidP="003809EA">
            <w:pPr>
              <w:jc w:val="left"/>
              <w:rPr>
                <w:rFonts w:asciiTheme="majorHAnsi" w:eastAsia="SimSun" w:hAnsiTheme="majorHAnsi"/>
                <w:sz w:val="18"/>
                <w:lang w:eastAsia="zh-CN"/>
              </w:rPr>
            </w:pPr>
            <w:r w:rsidRPr="00F81E93">
              <w:rPr>
                <w:rFonts w:asciiTheme="majorHAnsi" w:eastAsia="Malgun Gothic" w:hAnsiTheme="majorHAnsi"/>
                <w:sz w:val="18"/>
                <w:szCs w:val="22"/>
                <w:lang w:eastAsia="ko-KR"/>
              </w:rPr>
              <w:t>(a2)</w:t>
            </w:r>
            <w:r w:rsidRPr="00F81E93">
              <w:rPr>
                <w:rFonts w:asciiTheme="majorHAnsi" w:eastAsia="SimSun" w:hAnsiTheme="majorHAnsi"/>
                <w:sz w:val="18"/>
                <w:szCs w:val="22"/>
                <w:lang w:eastAsia="zh-CN"/>
              </w:rPr>
              <w:t xml:space="preserve"> yes</w:t>
            </w:r>
          </w:p>
          <w:p w:rsidR="00F532BD" w:rsidRPr="00F81E93" w:rsidRDefault="00F532BD" w:rsidP="003809EA">
            <w:pPr>
              <w:jc w:val="left"/>
              <w:rPr>
                <w:rFonts w:asciiTheme="majorHAnsi" w:eastAsia="Malgun Gothic" w:hAnsiTheme="majorHAnsi"/>
                <w:sz w:val="18"/>
                <w:lang w:eastAsia="ko-KR"/>
              </w:rPr>
            </w:pPr>
          </w:p>
          <w:p w:rsidR="00F532BD" w:rsidRPr="00F81E93" w:rsidRDefault="00F532BD" w:rsidP="003809EA">
            <w:pPr>
              <w:jc w:val="left"/>
              <w:rPr>
                <w:rFonts w:asciiTheme="majorHAnsi" w:eastAsia="SimSun" w:hAnsiTheme="majorHAnsi"/>
                <w:sz w:val="18"/>
                <w:lang w:eastAsia="zh-CN"/>
              </w:rPr>
            </w:pPr>
            <w:r w:rsidRPr="00F81E93">
              <w:rPr>
                <w:rFonts w:asciiTheme="majorHAnsi" w:eastAsia="Malgun Gothic" w:hAnsiTheme="majorHAnsi"/>
                <w:sz w:val="18"/>
                <w:szCs w:val="22"/>
                <w:lang w:eastAsia="ko-KR"/>
              </w:rPr>
              <w:t>(b)yes</w:t>
            </w:r>
          </w:p>
          <w:p w:rsidR="00F532BD" w:rsidRPr="00F81E93" w:rsidRDefault="00F532BD" w:rsidP="003809EA">
            <w:pPr>
              <w:jc w:val="left"/>
              <w:rPr>
                <w:rFonts w:asciiTheme="majorHAnsi" w:eastAsia="Malgun Gothic" w:hAnsiTheme="majorHAnsi"/>
                <w:sz w:val="18"/>
                <w:lang w:eastAsia="ko-KR"/>
              </w:rPr>
            </w:pPr>
          </w:p>
          <w:p w:rsidR="00F532BD" w:rsidRPr="00F81E93" w:rsidRDefault="00F532BD" w:rsidP="003809EA">
            <w:pPr>
              <w:jc w:val="left"/>
              <w:rPr>
                <w:rFonts w:asciiTheme="majorHAnsi" w:eastAsia="SimSun" w:hAnsiTheme="majorHAnsi"/>
                <w:sz w:val="18"/>
                <w:lang w:eastAsia="zh-CN"/>
              </w:rPr>
            </w:pPr>
            <w:r w:rsidRPr="00F81E93">
              <w:rPr>
                <w:rFonts w:asciiTheme="majorHAnsi" w:eastAsia="Malgun Gothic" w:hAnsiTheme="majorHAnsi"/>
                <w:sz w:val="18"/>
                <w:szCs w:val="22"/>
                <w:lang w:eastAsia="ko-KR"/>
              </w:rPr>
              <w:t>(c)</w:t>
            </w:r>
            <w:r w:rsidRPr="00F81E93">
              <w:rPr>
                <w:rFonts w:asciiTheme="majorHAnsi" w:hAnsiTheme="majorHAnsi"/>
                <w:sz w:val="18"/>
                <w:szCs w:val="22"/>
                <w:lang w:eastAsia="zh-CN"/>
              </w:rPr>
              <w:t xml:space="preserve"> on going</w:t>
            </w:r>
            <w:r w:rsidRPr="00F81E93">
              <w:rPr>
                <w:rFonts w:asciiTheme="majorHAnsi" w:eastAsia="SimSun" w:hAnsiTheme="majorHAnsi"/>
                <w:sz w:val="18"/>
                <w:szCs w:val="22"/>
                <w:lang w:eastAsia="zh-CN"/>
              </w:rPr>
              <w:t>,</w:t>
            </w:r>
          </w:p>
          <w:p w:rsidR="00F532BD" w:rsidRPr="00F81E93" w:rsidRDefault="00F532BD" w:rsidP="003809EA">
            <w:pPr>
              <w:jc w:val="left"/>
              <w:rPr>
                <w:rFonts w:asciiTheme="majorHAnsi" w:eastAsia="Malgun Gothic" w:hAnsiTheme="majorHAnsi"/>
                <w:sz w:val="18"/>
                <w:lang w:eastAsia="ko-KR"/>
              </w:rPr>
            </w:pPr>
          </w:p>
          <w:p w:rsidR="00F532BD" w:rsidRPr="00F81E93" w:rsidRDefault="00F532BD" w:rsidP="003809EA">
            <w:pPr>
              <w:jc w:val="left"/>
              <w:rPr>
                <w:rFonts w:asciiTheme="majorHAnsi" w:eastAsia="Malgun Gothic" w:hAnsiTheme="majorHAnsi"/>
                <w:sz w:val="18"/>
                <w:lang w:eastAsia="ko-KR"/>
              </w:rPr>
            </w:pPr>
            <w:r w:rsidRPr="00F81E93">
              <w:rPr>
                <w:rFonts w:asciiTheme="majorHAnsi" w:eastAsia="Malgun Gothic" w:hAnsiTheme="majorHAnsi"/>
                <w:sz w:val="18"/>
                <w:szCs w:val="22"/>
                <w:lang w:eastAsia="ko-KR"/>
              </w:rPr>
              <w:t>(d)</w:t>
            </w:r>
            <w:r w:rsidRPr="00F81E93">
              <w:rPr>
                <w:rFonts w:asciiTheme="majorHAnsi" w:hAnsiTheme="majorHAnsi"/>
                <w:sz w:val="18"/>
                <w:szCs w:val="22"/>
                <w:lang w:eastAsia="zh-CN"/>
              </w:rPr>
              <w:t xml:space="preserve"> on going</w:t>
            </w:r>
          </w:p>
        </w:tc>
      </w:tr>
      <w:tr w:rsidR="003809EA" w:rsidRPr="00F81E93" w:rsidTr="003809EA">
        <w:trPr>
          <w:trHeight w:val="1910"/>
          <w:jc w:val="center"/>
        </w:trPr>
        <w:tc>
          <w:tcPr>
            <w:tcW w:w="7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32BD" w:rsidRPr="00F81E93" w:rsidRDefault="00F532BD" w:rsidP="005B6A25">
            <w:pPr>
              <w:jc w:val="center"/>
              <w:rPr>
                <w:rFonts w:asciiTheme="majorHAnsi" w:hAnsiTheme="majorHAnsi"/>
                <w:sz w:val="18"/>
                <w:lang w:val="pt-BR" w:eastAsia="zh-CN"/>
              </w:rPr>
            </w:pPr>
            <w:r w:rsidRPr="00F81E93">
              <w:rPr>
                <w:rFonts w:asciiTheme="majorHAnsi" w:hAnsiTheme="majorHAnsi"/>
                <w:sz w:val="18"/>
                <w:szCs w:val="22"/>
                <w:lang w:val="pt-BR" w:eastAsia="zh-CN"/>
              </w:rPr>
              <w:t>KRA 1  SG 1  KRA 2  SG 2  KRA 4  SG 4a  KRA 6  SG 6b</w:t>
            </w:r>
          </w:p>
        </w:tc>
        <w:tc>
          <w:tcPr>
            <w:tcW w:w="8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32BD" w:rsidRPr="00F81E93" w:rsidRDefault="00F532BD" w:rsidP="005B6A25">
            <w:pPr>
              <w:jc w:val="center"/>
              <w:rPr>
                <w:rFonts w:asciiTheme="majorHAnsi" w:eastAsia="SimSun" w:hAnsiTheme="majorHAnsi"/>
                <w:bCs/>
                <w:sz w:val="18"/>
                <w:lang w:eastAsia="zh-CN"/>
              </w:rPr>
            </w:pPr>
            <w:r w:rsidRPr="00F81E93">
              <w:rPr>
                <w:rFonts w:asciiTheme="majorHAnsi" w:eastAsia="SimSun" w:hAnsiTheme="majorHAnsi"/>
                <w:bCs/>
                <w:sz w:val="18"/>
                <w:szCs w:val="22"/>
                <w:lang w:eastAsia="zh-CN"/>
              </w:rPr>
              <w:t>6</w:t>
            </w:r>
          </w:p>
        </w:tc>
        <w:tc>
          <w:tcPr>
            <w:tcW w:w="11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32BD" w:rsidRPr="00F81E93" w:rsidRDefault="00F532BD" w:rsidP="003809EA">
            <w:pPr>
              <w:jc w:val="left"/>
              <w:rPr>
                <w:rFonts w:asciiTheme="majorHAnsi" w:eastAsia="SimSun" w:hAnsiTheme="majorHAnsi"/>
                <w:bCs/>
                <w:sz w:val="18"/>
                <w:lang w:eastAsia="zh-CN"/>
              </w:rPr>
            </w:pPr>
            <w:r w:rsidRPr="00F81E93">
              <w:rPr>
                <w:rFonts w:asciiTheme="majorHAnsi" w:eastAsia="SimSun" w:hAnsiTheme="majorHAnsi"/>
                <w:bCs/>
                <w:sz w:val="18"/>
                <w:szCs w:val="22"/>
                <w:lang w:eastAsia="zh-CN"/>
              </w:rPr>
              <w:t>Guidelines for extreme flood risk management in TC region</w:t>
            </w:r>
          </w:p>
        </w:tc>
        <w:tc>
          <w:tcPr>
            <w:tcW w:w="1620"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3809EA">
            <w:pPr>
              <w:jc w:val="left"/>
              <w:rPr>
                <w:rFonts w:asciiTheme="majorHAnsi" w:eastAsia="Malgun Gothic" w:hAnsiTheme="majorHAnsi"/>
                <w:bCs/>
                <w:sz w:val="18"/>
                <w:lang w:eastAsia="ko-KR"/>
              </w:rPr>
            </w:pPr>
            <w:r w:rsidRPr="00F81E93">
              <w:rPr>
                <w:rFonts w:asciiTheme="majorHAnsi" w:eastAsia="Malgun Gothic" w:hAnsiTheme="majorHAnsi"/>
                <w:bCs/>
                <w:sz w:val="18"/>
                <w:szCs w:val="22"/>
                <w:lang w:eastAsia="ko-KR"/>
              </w:rPr>
              <w:t>To define the concept of extreme flood and host a workshop to develop the consensus about the guideline among the members</w:t>
            </w:r>
          </w:p>
        </w:tc>
        <w:tc>
          <w:tcPr>
            <w:tcW w:w="777"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5B6A25">
            <w:pPr>
              <w:rPr>
                <w:rFonts w:asciiTheme="majorHAnsi" w:hAnsiTheme="majorHAnsi"/>
                <w:sz w:val="18"/>
                <w:lang w:eastAsia="zh-CN"/>
              </w:rPr>
            </w:pPr>
          </w:p>
        </w:tc>
        <w:tc>
          <w:tcPr>
            <w:tcW w:w="1240"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5B6A25">
            <w:pPr>
              <w:rPr>
                <w:rFonts w:asciiTheme="majorHAnsi" w:eastAsia="SimSun" w:hAnsiTheme="majorHAnsi"/>
                <w:sz w:val="18"/>
                <w:lang w:eastAsia="zh-CN"/>
              </w:rPr>
            </w:pPr>
            <w:r w:rsidRPr="00F81E93">
              <w:rPr>
                <w:rFonts w:asciiTheme="majorHAnsi" w:eastAsia="SimSun" w:hAnsiTheme="majorHAnsi"/>
                <w:sz w:val="18"/>
                <w:szCs w:val="22"/>
                <w:lang w:eastAsia="zh-CN"/>
              </w:rPr>
              <w:t>See above</w:t>
            </w:r>
          </w:p>
        </w:tc>
        <w:tc>
          <w:tcPr>
            <w:tcW w:w="1003"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267AA8">
            <w:pPr>
              <w:ind w:left="-38" w:rightChars="67" w:right="141"/>
              <w:jc w:val="left"/>
              <w:rPr>
                <w:rFonts w:asciiTheme="majorHAnsi" w:eastAsia="SimSun" w:hAnsiTheme="majorHAnsi"/>
                <w:sz w:val="18"/>
                <w:lang w:eastAsia="zh-CN"/>
              </w:rPr>
            </w:pPr>
            <w:r w:rsidRPr="00F81E93">
              <w:rPr>
                <w:rFonts w:asciiTheme="majorHAnsi" w:hAnsiTheme="majorHAnsi"/>
                <w:sz w:val="18"/>
                <w:szCs w:val="22"/>
                <w:lang w:eastAsia="zh-CN"/>
              </w:rPr>
              <w:t>(a)</w:t>
            </w:r>
            <w:r w:rsidR="00267AA8" w:rsidRPr="00F81E93">
              <w:rPr>
                <w:rFonts w:asciiTheme="majorHAnsi" w:hAnsiTheme="majorHAnsi"/>
                <w:sz w:val="18"/>
                <w:szCs w:val="22"/>
                <w:lang w:eastAsia="zh-CN"/>
              </w:rPr>
              <w:t>First</w:t>
            </w:r>
            <w:r w:rsidR="00267AA8" w:rsidRPr="00F81E93">
              <w:rPr>
                <w:rFonts w:asciiTheme="majorHAnsi" w:hAnsiTheme="majorHAnsi"/>
                <w:sz w:val="18"/>
                <w:szCs w:val="22"/>
                <w:lang w:eastAsia="zh-CN"/>
              </w:rPr>
              <w:br/>
              <w:t>(b)</w:t>
            </w:r>
            <w:r w:rsidRPr="00F81E93">
              <w:rPr>
                <w:rFonts w:asciiTheme="majorHAnsi" w:hAnsiTheme="majorHAnsi"/>
                <w:sz w:val="18"/>
                <w:szCs w:val="22"/>
                <w:lang w:eastAsia="zh-CN"/>
              </w:rPr>
              <w:t xml:space="preserve"> Second</w:t>
            </w:r>
            <w:r w:rsidRPr="00F81E93">
              <w:rPr>
                <w:rFonts w:asciiTheme="majorHAnsi" w:hAnsiTheme="majorHAnsi"/>
                <w:sz w:val="18"/>
                <w:szCs w:val="22"/>
                <w:lang w:eastAsia="zh-CN"/>
              </w:rPr>
              <w:br/>
              <w:t>(c)Third</w:t>
            </w:r>
            <w:r w:rsidRPr="00F81E93">
              <w:rPr>
                <w:rFonts w:asciiTheme="majorHAnsi" w:hAnsiTheme="majorHAnsi"/>
                <w:sz w:val="18"/>
                <w:szCs w:val="22"/>
                <w:lang w:eastAsia="zh-CN"/>
              </w:rPr>
              <w:br/>
              <w:t>(d)  Fourth</w:t>
            </w:r>
          </w:p>
        </w:tc>
        <w:tc>
          <w:tcPr>
            <w:tcW w:w="1211"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3809EA">
            <w:pPr>
              <w:jc w:val="left"/>
              <w:rPr>
                <w:rFonts w:asciiTheme="majorHAnsi" w:eastAsia="SimSun" w:hAnsiTheme="majorHAnsi"/>
                <w:sz w:val="18"/>
                <w:lang w:eastAsia="zh-CN"/>
              </w:rPr>
            </w:pPr>
          </w:p>
        </w:tc>
        <w:tc>
          <w:tcPr>
            <w:tcW w:w="2302" w:type="dxa"/>
            <w:tcBorders>
              <w:top w:val="single" w:sz="8" w:space="0" w:color="000000"/>
              <w:left w:val="single" w:sz="8" w:space="0" w:color="000000"/>
              <w:bottom w:val="single" w:sz="8" w:space="0" w:color="000000"/>
              <w:right w:val="single" w:sz="8" w:space="0" w:color="000000"/>
            </w:tcBorders>
            <w:shd w:val="clear" w:color="auto" w:fill="FFFFFF"/>
          </w:tcPr>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(a) Development of the definition of extreme flood in TC region</w:t>
            </w:r>
          </w:p>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 xml:space="preserve"> (</w:t>
            </w:r>
            <w:proofErr w:type="spellStart"/>
            <w:r w:rsidRPr="00F81E93">
              <w:rPr>
                <w:rFonts w:asciiTheme="majorHAnsi" w:eastAsia="SimSun" w:hAnsiTheme="majorHAnsi"/>
                <w:sz w:val="18"/>
                <w:szCs w:val="22"/>
                <w:lang w:eastAsia="zh-CN"/>
              </w:rPr>
              <w:t>b,c</w:t>
            </w:r>
            <w:proofErr w:type="spellEnd"/>
            <w:r w:rsidRPr="00F81E93">
              <w:rPr>
                <w:rFonts w:asciiTheme="majorHAnsi" w:eastAsia="SimSun" w:hAnsiTheme="majorHAnsi"/>
                <w:sz w:val="18"/>
                <w:szCs w:val="22"/>
                <w:lang w:eastAsia="zh-CN"/>
              </w:rPr>
              <w:t xml:space="preserve">) preparedness  of  WGH </w:t>
            </w:r>
            <w:r w:rsidRPr="00F81E93">
              <w:rPr>
                <w:rFonts w:asciiTheme="majorHAnsi" w:eastAsia="Malgun Gothic" w:hAnsiTheme="majorHAnsi"/>
                <w:sz w:val="18"/>
                <w:szCs w:val="22"/>
                <w:lang w:eastAsia="ko-KR"/>
              </w:rPr>
              <w:t xml:space="preserve">meeting(workshop) for TC </w:t>
            </w:r>
            <w:r w:rsidRPr="00F81E93">
              <w:rPr>
                <w:rFonts w:asciiTheme="majorHAnsi" w:eastAsia="SimSun" w:hAnsiTheme="majorHAnsi"/>
                <w:sz w:val="18"/>
                <w:szCs w:val="22"/>
                <w:lang w:eastAsia="zh-CN"/>
              </w:rPr>
              <w:t xml:space="preserve">members to discuss about </w:t>
            </w:r>
            <w:r w:rsidRPr="00F81E93">
              <w:rPr>
                <w:rFonts w:asciiTheme="majorHAnsi" w:eastAsia="Malgun Gothic" w:hAnsiTheme="majorHAnsi"/>
                <w:sz w:val="18"/>
                <w:szCs w:val="22"/>
                <w:lang w:eastAsia="ko-KR"/>
              </w:rPr>
              <w:t xml:space="preserve">TC AOP including </w:t>
            </w:r>
            <w:r w:rsidRPr="00F81E93">
              <w:rPr>
                <w:rFonts w:asciiTheme="majorHAnsi" w:eastAsia="SimSun" w:hAnsiTheme="majorHAnsi"/>
                <w:sz w:val="18"/>
                <w:szCs w:val="22"/>
                <w:lang w:eastAsia="zh-CN"/>
              </w:rPr>
              <w:t xml:space="preserve">extreme </w:t>
            </w:r>
            <w:r w:rsidRPr="00F81E93">
              <w:rPr>
                <w:rFonts w:asciiTheme="majorHAnsi" w:eastAsia="SimSun" w:hAnsiTheme="majorHAnsi"/>
                <w:sz w:val="18"/>
                <w:szCs w:val="22"/>
                <w:lang w:eastAsia="zh-CN"/>
              </w:rPr>
              <w:lastRenderedPageBreak/>
              <w:t xml:space="preserve">flood risk management </w:t>
            </w:r>
          </w:p>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(c)host 2</w:t>
            </w:r>
            <w:r w:rsidRPr="00F81E93">
              <w:rPr>
                <w:rFonts w:asciiTheme="majorHAnsi" w:eastAsia="SimSun" w:hAnsiTheme="majorHAnsi"/>
                <w:sz w:val="18"/>
                <w:szCs w:val="22"/>
                <w:vertAlign w:val="superscript"/>
                <w:lang w:eastAsia="zh-CN"/>
              </w:rPr>
              <w:t>nd</w:t>
            </w:r>
            <w:r w:rsidRPr="00F81E93">
              <w:rPr>
                <w:rFonts w:asciiTheme="majorHAnsi" w:eastAsia="SimSun" w:hAnsiTheme="majorHAnsi"/>
                <w:sz w:val="18"/>
                <w:szCs w:val="22"/>
                <w:lang w:eastAsia="zh-CN"/>
              </w:rPr>
              <w:t xml:space="preserve"> WGH Working meeting</w:t>
            </w:r>
          </w:p>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w:t>
            </w:r>
            <w:proofErr w:type="spellStart"/>
            <w:r w:rsidRPr="00F81E93">
              <w:rPr>
                <w:rFonts w:asciiTheme="majorHAnsi" w:eastAsia="SimSun" w:hAnsiTheme="majorHAnsi"/>
                <w:sz w:val="18"/>
                <w:szCs w:val="22"/>
                <w:lang w:eastAsia="zh-CN"/>
              </w:rPr>
              <w:t>b</w:t>
            </w:r>
            <w:r w:rsidRPr="00F81E93">
              <w:rPr>
                <w:rFonts w:asciiTheme="majorHAnsi" w:eastAsia="Malgun Gothic" w:hAnsiTheme="majorHAnsi"/>
                <w:sz w:val="18"/>
                <w:szCs w:val="22"/>
                <w:lang w:eastAsia="ko-KR"/>
              </w:rPr>
              <w:t>,c,d</w:t>
            </w:r>
            <w:proofErr w:type="spellEnd"/>
            <w:r w:rsidRPr="00F81E93">
              <w:rPr>
                <w:rFonts w:asciiTheme="majorHAnsi" w:eastAsia="SimSun" w:hAnsiTheme="majorHAnsi"/>
                <w:sz w:val="18"/>
                <w:szCs w:val="22"/>
                <w:lang w:eastAsia="zh-CN"/>
              </w:rPr>
              <w:t>) Development of consensus about the contents in the guideline among the members</w:t>
            </w:r>
          </w:p>
        </w:tc>
        <w:tc>
          <w:tcPr>
            <w:tcW w:w="1544"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5B6A25">
            <w:pPr>
              <w:rPr>
                <w:rFonts w:asciiTheme="majorHAnsi" w:eastAsia="Malgun Gothic" w:hAnsiTheme="majorHAnsi"/>
                <w:sz w:val="18"/>
                <w:lang w:eastAsia="ko-KR"/>
              </w:rPr>
            </w:pPr>
            <w:r w:rsidRPr="00F81E93">
              <w:rPr>
                <w:rFonts w:asciiTheme="majorHAnsi" w:eastAsia="SimSun" w:hAnsiTheme="majorHAnsi"/>
                <w:sz w:val="18"/>
                <w:szCs w:val="22"/>
                <w:lang w:eastAsia="zh-CN"/>
              </w:rPr>
              <w:lastRenderedPageBreak/>
              <w:t xml:space="preserve">TCTF $2,000 for hosting the </w:t>
            </w:r>
            <w:r w:rsidRPr="00F81E93">
              <w:rPr>
                <w:rFonts w:asciiTheme="majorHAnsi" w:eastAsia="Malgun Gothic" w:hAnsiTheme="majorHAnsi"/>
                <w:sz w:val="18"/>
                <w:szCs w:val="22"/>
                <w:lang w:eastAsia="ko-KR"/>
              </w:rPr>
              <w:t xml:space="preserve">WGH </w:t>
            </w:r>
            <w:r w:rsidRPr="00F81E93">
              <w:rPr>
                <w:rFonts w:asciiTheme="majorHAnsi" w:eastAsia="SimSun" w:hAnsiTheme="majorHAnsi"/>
                <w:sz w:val="18"/>
                <w:szCs w:val="22"/>
                <w:lang w:eastAsia="zh-CN"/>
              </w:rPr>
              <w:t>meeting</w:t>
            </w:r>
            <w:r w:rsidRPr="00F81E93">
              <w:rPr>
                <w:rFonts w:asciiTheme="majorHAnsi" w:eastAsia="Malgun Gothic" w:hAnsiTheme="majorHAnsi"/>
                <w:sz w:val="18"/>
                <w:szCs w:val="22"/>
                <w:lang w:eastAsia="ko-KR"/>
              </w:rPr>
              <w:t>(</w:t>
            </w:r>
            <w:r w:rsidRPr="00F81E93">
              <w:rPr>
                <w:rFonts w:asciiTheme="majorHAnsi" w:eastAsia="SimSun" w:hAnsiTheme="majorHAnsi"/>
                <w:sz w:val="18"/>
                <w:szCs w:val="22"/>
                <w:lang w:eastAsia="zh-CN"/>
              </w:rPr>
              <w:t xml:space="preserve"> workshop</w:t>
            </w:r>
            <w:r w:rsidRPr="00F81E93">
              <w:rPr>
                <w:rFonts w:asciiTheme="majorHAnsi" w:eastAsia="Malgun Gothic" w:hAnsiTheme="majorHAnsi"/>
                <w:sz w:val="18"/>
                <w:szCs w:val="22"/>
                <w:lang w:eastAsia="ko-KR"/>
              </w:rPr>
              <w:t>)</w:t>
            </w:r>
          </w:p>
        </w:tc>
        <w:tc>
          <w:tcPr>
            <w:tcW w:w="807" w:type="dxa"/>
            <w:tcBorders>
              <w:top w:val="single" w:sz="8" w:space="0" w:color="000000"/>
              <w:left w:val="single" w:sz="8" w:space="0" w:color="000000"/>
              <w:bottom w:val="single" w:sz="8" w:space="0" w:color="000000"/>
              <w:right w:val="single" w:sz="4" w:space="0" w:color="auto"/>
            </w:tcBorders>
            <w:shd w:val="clear" w:color="auto" w:fill="auto"/>
          </w:tcPr>
          <w:p w:rsidR="00F532BD" w:rsidRPr="00F81E93" w:rsidRDefault="00C16168" w:rsidP="005B6A25">
            <w:pPr>
              <w:rPr>
                <w:rFonts w:asciiTheme="majorHAnsi" w:eastAsiaTheme="minorEastAsia" w:hAnsiTheme="majorHAnsi"/>
                <w:sz w:val="18"/>
                <w:lang w:eastAsia="zh-CN"/>
              </w:rPr>
            </w:pPr>
            <w:r w:rsidRPr="00F81E93">
              <w:rPr>
                <w:rFonts w:asciiTheme="majorHAnsi" w:eastAsia="Malgun Gothic" w:hAnsiTheme="majorHAnsi"/>
                <w:sz w:val="18"/>
                <w:szCs w:val="22"/>
                <w:lang w:eastAsia="ko-KR"/>
              </w:rPr>
              <w:t>M</w:t>
            </w:r>
            <w:r w:rsidRPr="00F81E93">
              <w:rPr>
                <w:rFonts w:asciiTheme="majorHAnsi" w:eastAsiaTheme="minorEastAsia" w:hAnsiTheme="majorHAnsi"/>
                <w:sz w:val="18"/>
                <w:szCs w:val="22"/>
                <w:lang w:eastAsia="zh-CN"/>
              </w:rPr>
              <w:t>OLIT</w:t>
            </w:r>
          </w:p>
          <w:p w:rsidR="00F532BD" w:rsidRPr="00F81E93" w:rsidRDefault="00F532BD" w:rsidP="005B6A25">
            <w:pPr>
              <w:rPr>
                <w:rFonts w:asciiTheme="majorHAnsi" w:eastAsia="Malgun Gothic" w:hAnsiTheme="majorHAnsi"/>
                <w:sz w:val="18"/>
                <w:lang w:eastAsia="ko-KR"/>
              </w:rPr>
            </w:pPr>
            <w:r w:rsidRPr="00F81E93">
              <w:rPr>
                <w:rFonts w:asciiTheme="majorHAnsi" w:eastAsia="Malgun Gothic" w:hAnsiTheme="majorHAnsi"/>
                <w:sz w:val="18"/>
                <w:szCs w:val="22"/>
                <w:lang w:eastAsia="ko-KR"/>
              </w:rPr>
              <w:t>TCTF</w:t>
            </w:r>
          </w:p>
        </w:tc>
        <w:tc>
          <w:tcPr>
            <w:tcW w:w="1275" w:type="dxa"/>
            <w:tcBorders>
              <w:top w:val="single" w:sz="8" w:space="0" w:color="000000"/>
              <w:left w:val="single" w:sz="8" w:space="0" w:color="000000"/>
              <w:bottom w:val="single" w:sz="8" w:space="0" w:color="000000"/>
              <w:right w:val="single" w:sz="4" w:space="0" w:color="auto"/>
            </w:tcBorders>
          </w:tcPr>
          <w:p w:rsidR="00F532BD" w:rsidRPr="00F81E93" w:rsidRDefault="00C16168" w:rsidP="003809EA">
            <w:pPr>
              <w:jc w:val="left"/>
              <w:rPr>
                <w:rFonts w:asciiTheme="majorHAnsi" w:eastAsia="Malgun Gothic" w:hAnsiTheme="majorHAnsi"/>
                <w:sz w:val="18"/>
                <w:lang w:eastAsia="ko-KR"/>
              </w:rPr>
            </w:pPr>
            <w:r w:rsidRPr="00F81E93">
              <w:rPr>
                <w:rFonts w:asciiTheme="majorHAnsi" w:eastAsiaTheme="minorEastAsia" w:hAnsiTheme="majorHAnsi"/>
                <w:sz w:val="18"/>
                <w:szCs w:val="22"/>
                <w:lang w:eastAsia="zh-CN"/>
              </w:rPr>
              <w:t xml:space="preserve">(a) </w:t>
            </w:r>
            <w:r w:rsidR="00F532BD" w:rsidRPr="00F81E93">
              <w:rPr>
                <w:rFonts w:asciiTheme="majorHAnsi" w:eastAsia="Malgun Gothic" w:hAnsiTheme="majorHAnsi"/>
                <w:sz w:val="18"/>
                <w:szCs w:val="22"/>
                <w:lang w:eastAsia="ko-KR"/>
              </w:rPr>
              <w:t>Yes</w:t>
            </w:r>
          </w:p>
          <w:p w:rsidR="00F532BD" w:rsidRPr="00F81E93" w:rsidRDefault="00F532BD" w:rsidP="003809EA">
            <w:pPr>
              <w:jc w:val="left"/>
              <w:rPr>
                <w:rFonts w:asciiTheme="majorHAnsi" w:eastAsia="Malgun Gothic" w:hAnsiTheme="majorHAnsi"/>
                <w:sz w:val="18"/>
                <w:lang w:eastAsia="ko-KR"/>
              </w:rPr>
            </w:pPr>
          </w:p>
          <w:p w:rsidR="00F532BD" w:rsidRPr="00F81E93" w:rsidRDefault="00F532BD" w:rsidP="003809EA">
            <w:pPr>
              <w:jc w:val="left"/>
              <w:rPr>
                <w:rFonts w:asciiTheme="majorHAnsi" w:eastAsia="Malgun Gothic" w:hAnsiTheme="majorHAnsi"/>
                <w:sz w:val="18"/>
                <w:lang w:eastAsia="ko-KR"/>
              </w:rPr>
            </w:pPr>
            <w:r w:rsidRPr="00F81E93">
              <w:rPr>
                <w:rFonts w:asciiTheme="majorHAnsi" w:eastAsia="Malgun Gothic" w:hAnsiTheme="majorHAnsi"/>
                <w:sz w:val="18"/>
                <w:szCs w:val="22"/>
                <w:lang w:eastAsia="ko-KR"/>
              </w:rPr>
              <w:t>(</w:t>
            </w:r>
            <w:proofErr w:type="spellStart"/>
            <w:r w:rsidRPr="00F81E93">
              <w:rPr>
                <w:rFonts w:asciiTheme="majorHAnsi" w:eastAsia="Malgun Gothic" w:hAnsiTheme="majorHAnsi"/>
                <w:sz w:val="18"/>
                <w:szCs w:val="22"/>
                <w:lang w:eastAsia="ko-KR"/>
              </w:rPr>
              <w:t>b,c</w:t>
            </w:r>
            <w:proofErr w:type="spellEnd"/>
            <w:r w:rsidRPr="00F81E93">
              <w:rPr>
                <w:rFonts w:asciiTheme="majorHAnsi" w:eastAsia="Malgun Gothic" w:hAnsiTheme="majorHAnsi"/>
                <w:sz w:val="18"/>
                <w:szCs w:val="22"/>
                <w:lang w:eastAsia="ko-KR"/>
              </w:rPr>
              <w:t>)Yes</w:t>
            </w:r>
          </w:p>
          <w:p w:rsidR="00F532BD" w:rsidRPr="00F81E93" w:rsidRDefault="00F532BD" w:rsidP="003809EA">
            <w:pPr>
              <w:jc w:val="left"/>
              <w:rPr>
                <w:rFonts w:asciiTheme="majorHAnsi" w:eastAsia="Malgun Gothic" w:hAnsiTheme="majorHAnsi"/>
                <w:sz w:val="18"/>
                <w:lang w:eastAsia="ko-KR"/>
              </w:rPr>
            </w:pPr>
          </w:p>
          <w:p w:rsidR="00F532BD" w:rsidRPr="00F81E93" w:rsidRDefault="00F532BD" w:rsidP="003809EA">
            <w:pPr>
              <w:jc w:val="left"/>
              <w:rPr>
                <w:rFonts w:asciiTheme="majorHAnsi" w:eastAsia="Malgun Gothic" w:hAnsiTheme="majorHAnsi"/>
                <w:sz w:val="18"/>
                <w:lang w:eastAsia="ko-KR"/>
              </w:rPr>
            </w:pPr>
            <w:r w:rsidRPr="00F81E93">
              <w:rPr>
                <w:rFonts w:asciiTheme="majorHAnsi" w:eastAsia="Malgun Gothic" w:hAnsiTheme="majorHAnsi"/>
                <w:sz w:val="18"/>
                <w:szCs w:val="22"/>
                <w:lang w:eastAsia="ko-KR"/>
              </w:rPr>
              <w:t>(c)</w:t>
            </w:r>
            <w:r w:rsidR="00C16168" w:rsidRPr="00F81E93">
              <w:rPr>
                <w:rFonts w:asciiTheme="majorHAnsi" w:eastAsiaTheme="minorEastAsia" w:hAnsiTheme="majorHAnsi"/>
                <w:sz w:val="18"/>
                <w:szCs w:val="22"/>
                <w:lang w:eastAsia="zh-CN"/>
              </w:rPr>
              <w:t xml:space="preserve"> Yes</w:t>
            </w:r>
          </w:p>
          <w:p w:rsidR="00F532BD" w:rsidRPr="00F81E93" w:rsidRDefault="00F532BD" w:rsidP="003809EA">
            <w:pPr>
              <w:jc w:val="left"/>
              <w:rPr>
                <w:rFonts w:asciiTheme="majorHAnsi" w:eastAsia="Malgun Gothic" w:hAnsiTheme="majorHAnsi"/>
                <w:sz w:val="18"/>
                <w:lang w:eastAsia="ko-KR"/>
              </w:rPr>
            </w:pPr>
          </w:p>
          <w:p w:rsidR="00F532BD" w:rsidRPr="00F81E93" w:rsidRDefault="00F532BD" w:rsidP="003809EA">
            <w:pPr>
              <w:jc w:val="left"/>
              <w:rPr>
                <w:rFonts w:asciiTheme="majorHAnsi" w:eastAsia="Malgun Gothic" w:hAnsiTheme="majorHAnsi"/>
                <w:sz w:val="18"/>
                <w:lang w:eastAsia="ko-KR"/>
              </w:rPr>
            </w:pPr>
            <w:r w:rsidRPr="00F81E93">
              <w:rPr>
                <w:rFonts w:asciiTheme="majorHAnsi" w:eastAsia="Malgun Gothic" w:hAnsiTheme="majorHAnsi"/>
                <w:sz w:val="18"/>
                <w:szCs w:val="22"/>
                <w:lang w:eastAsia="ko-KR"/>
              </w:rPr>
              <w:t>(</w:t>
            </w:r>
            <w:proofErr w:type="spellStart"/>
            <w:r w:rsidRPr="00F81E93">
              <w:rPr>
                <w:rFonts w:asciiTheme="majorHAnsi" w:eastAsia="Malgun Gothic" w:hAnsiTheme="majorHAnsi"/>
                <w:sz w:val="18"/>
                <w:szCs w:val="22"/>
                <w:lang w:eastAsia="ko-KR"/>
              </w:rPr>
              <w:t>b,c,d</w:t>
            </w:r>
            <w:proofErr w:type="spellEnd"/>
            <w:r w:rsidRPr="00F81E93">
              <w:rPr>
                <w:rFonts w:asciiTheme="majorHAnsi" w:eastAsia="Malgun Gothic" w:hAnsiTheme="majorHAnsi"/>
                <w:sz w:val="18"/>
                <w:szCs w:val="22"/>
                <w:lang w:eastAsia="ko-KR"/>
              </w:rPr>
              <w:t>)</w:t>
            </w:r>
          </w:p>
          <w:p w:rsidR="00F532BD" w:rsidRPr="00F81E93" w:rsidRDefault="00F532BD" w:rsidP="003809EA">
            <w:pPr>
              <w:jc w:val="left"/>
              <w:rPr>
                <w:rFonts w:asciiTheme="majorHAnsi" w:eastAsia="Malgun Gothic" w:hAnsiTheme="majorHAnsi"/>
                <w:sz w:val="18"/>
                <w:lang w:eastAsia="ko-KR"/>
              </w:rPr>
            </w:pPr>
            <w:r w:rsidRPr="00F81E93">
              <w:rPr>
                <w:rFonts w:asciiTheme="majorHAnsi" w:eastAsia="Malgun Gothic" w:hAnsiTheme="majorHAnsi"/>
                <w:sz w:val="18"/>
                <w:szCs w:val="22"/>
                <w:lang w:eastAsia="ko-KR"/>
              </w:rPr>
              <w:t>No</w:t>
            </w:r>
          </w:p>
        </w:tc>
      </w:tr>
      <w:tr w:rsidR="003809EA" w:rsidRPr="00F81E93" w:rsidTr="003809EA">
        <w:trPr>
          <w:trHeight w:val="1910"/>
          <w:jc w:val="center"/>
        </w:trPr>
        <w:tc>
          <w:tcPr>
            <w:tcW w:w="7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32BD" w:rsidRPr="00F81E93" w:rsidRDefault="00F532BD" w:rsidP="005B6A25">
            <w:pPr>
              <w:jc w:val="center"/>
              <w:rPr>
                <w:rFonts w:asciiTheme="majorHAnsi" w:hAnsiTheme="majorHAnsi"/>
                <w:sz w:val="18"/>
                <w:lang w:val="pt-BR" w:eastAsia="zh-CN"/>
              </w:rPr>
            </w:pPr>
            <w:r w:rsidRPr="00F81E93">
              <w:rPr>
                <w:rFonts w:asciiTheme="majorHAnsi" w:hAnsiTheme="majorHAnsi"/>
                <w:sz w:val="18"/>
                <w:szCs w:val="22"/>
                <w:lang w:val="pt-BR" w:eastAsia="zh-CN"/>
              </w:rPr>
              <w:lastRenderedPageBreak/>
              <w:t>KRA 1  SG 1  KRA 2  SG 2  KRA 4  SG 4a</w:t>
            </w:r>
          </w:p>
          <w:p w:rsidR="00F532BD" w:rsidRPr="00F81E93" w:rsidRDefault="00F532BD" w:rsidP="005B6A25">
            <w:pPr>
              <w:jc w:val="center"/>
              <w:rPr>
                <w:rFonts w:asciiTheme="majorHAnsi" w:hAnsiTheme="majorHAnsi"/>
                <w:sz w:val="18"/>
                <w:lang w:val="pt-BR" w:eastAsia="zh-CN"/>
              </w:rPr>
            </w:pPr>
            <w:r w:rsidRPr="00F81E93">
              <w:rPr>
                <w:rFonts w:asciiTheme="majorHAnsi" w:hAnsiTheme="majorHAnsi"/>
                <w:sz w:val="18"/>
                <w:szCs w:val="22"/>
                <w:lang w:val="pt-BR" w:eastAsia="zh-CN"/>
              </w:rPr>
              <w:t>KRA 5</w:t>
            </w:r>
          </w:p>
          <w:p w:rsidR="00F532BD" w:rsidRPr="00F81E93" w:rsidRDefault="00F532BD" w:rsidP="005B6A25">
            <w:pPr>
              <w:jc w:val="center"/>
              <w:rPr>
                <w:rFonts w:asciiTheme="majorHAnsi" w:hAnsiTheme="majorHAnsi"/>
                <w:sz w:val="18"/>
                <w:lang w:val="pt-BR" w:eastAsia="zh-CN"/>
              </w:rPr>
            </w:pPr>
            <w:r w:rsidRPr="00F81E93">
              <w:rPr>
                <w:rFonts w:asciiTheme="majorHAnsi" w:hAnsiTheme="majorHAnsi"/>
                <w:sz w:val="18"/>
                <w:szCs w:val="22"/>
                <w:lang w:val="pt-BR" w:eastAsia="zh-CN"/>
              </w:rPr>
              <w:t>SG 5a</w:t>
            </w:r>
          </w:p>
          <w:p w:rsidR="00F532BD" w:rsidRPr="00F81E93" w:rsidRDefault="00F532BD" w:rsidP="005B6A25">
            <w:pPr>
              <w:jc w:val="center"/>
              <w:rPr>
                <w:rFonts w:asciiTheme="majorHAnsi" w:hAnsiTheme="majorHAnsi"/>
                <w:sz w:val="18"/>
                <w:lang w:val="pt-BR" w:eastAsia="zh-CN"/>
              </w:rPr>
            </w:pPr>
            <w:r w:rsidRPr="00F81E93">
              <w:rPr>
                <w:rFonts w:asciiTheme="majorHAnsi" w:hAnsiTheme="majorHAnsi"/>
                <w:sz w:val="18"/>
                <w:szCs w:val="22"/>
                <w:lang w:val="pt-BR" w:eastAsia="zh-CN"/>
              </w:rPr>
              <w:t>KRA 6  SG 6b</w:t>
            </w:r>
          </w:p>
        </w:tc>
        <w:tc>
          <w:tcPr>
            <w:tcW w:w="8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32BD" w:rsidRPr="00F81E93" w:rsidRDefault="00F532BD" w:rsidP="005B6A25">
            <w:pPr>
              <w:jc w:val="center"/>
              <w:rPr>
                <w:rFonts w:asciiTheme="majorHAnsi" w:eastAsia="SimSun" w:hAnsiTheme="majorHAnsi"/>
                <w:bCs/>
                <w:sz w:val="18"/>
                <w:lang w:eastAsia="zh-CN"/>
              </w:rPr>
            </w:pPr>
            <w:r w:rsidRPr="00F81E93">
              <w:rPr>
                <w:rFonts w:asciiTheme="majorHAnsi" w:eastAsia="SimSun" w:hAnsiTheme="majorHAnsi"/>
                <w:bCs/>
                <w:sz w:val="18"/>
                <w:szCs w:val="22"/>
                <w:lang w:eastAsia="zh-CN"/>
              </w:rPr>
              <w:t>7</w:t>
            </w:r>
          </w:p>
        </w:tc>
        <w:tc>
          <w:tcPr>
            <w:tcW w:w="11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32BD" w:rsidRPr="00F81E93" w:rsidRDefault="00F532BD" w:rsidP="003809EA">
            <w:pPr>
              <w:jc w:val="left"/>
              <w:rPr>
                <w:rFonts w:asciiTheme="majorHAnsi" w:eastAsia="SimSun" w:hAnsiTheme="majorHAnsi"/>
                <w:bCs/>
                <w:sz w:val="18"/>
                <w:lang w:eastAsia="zh-CN"/>
              </w:rPr>
            </w:pPr>
            <w:r w:rsidRPr="00F81E93">
              <w:rPr>
                <w:rFonts w:asciiTheme="majorHAnsi" w:eastAsia="SimSun" w:hAnsiTheme="majorHAnsi"/>
                <w:bCs/>
                <w:sz w:val="18"/>
                <w:szCs w:val="22"/>
                <w:lang w:eastAsia="zh-CN"/>
              </w:rPr>
              <w:t>Study on Prediction of Debris flow and Shallow landslide by the Satellite Rainfall Data</w:t>
            </w:r>
          </w:p>
        </w:tc>
        <w:tc>
          <w:tcPr>
            <w:tcW w:w="1620"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3809EA">
            <w:pPr>
              <w:jc w:val="left"/>
              <w:rPr>
                <w:rFonts w:asciiTheme="majorHAnsi" w:hAnsiTheme="majorHAnsi"/>
                <w:sz w:val="18"/>
              </w:rPr>
            </w:pPr>
            <w:r w:rsidRPr="00F81E93">
              <w:rPr>
                <w:rFonts w:asciiTheme="majorHAnsi" w:eastAsia="Malgun Gothic" w:hAnsiTheme="majorHAnsi"/>
                <w:sz w:val="18"/>
                <w:szCs w:val="22"/>
                <w:lang w:eastAsia="ko-KR"/>
              </w:rPr>
              <w:t xml:space="preserve">To </w:t>
            </w:r>
            <w:r w:rsidRPr="00F81E93">
              <w:rPr>
                <w:rFonts w:asciiTheme="majorHAnsi" w:hAnsiTheme="majorHAnsi"/>
                <w:sz w:val="18"/>
                <w:szCs w:val="22"/>
              </w:rPr>
              <w:t>study on prediction of debris flow and shallow landslide by the satellite rainfall data</w:t>
            </w:r>
          </w:p>
          <w:p w:rsidR="00F532BD" w:rsidRPr="00F81E93" w:rsidRDefault="00F532BD" w:rsidP="003809EA">
            <w:pPr>
              <w:jc w:val="left"/>
              <w:rPr>
                <w:rFonts w:asciiTheme="majorHAnsi" w:hAnsiTheme="majorHAnsi"/>
                <w:sz w:val="18"/>
              </w:rPr>
            </w:pPr>
          </w:p>
        </w:tc>
        <w:tc>
          <w:tcPr>
            <w:tcW w:w="777"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5B6A25">
            <w:pPr>
              <w:rPr>
                <w:rFonts w:asciiTheme="majorHAnsi" w:eastAsia="Batang" w:hAnsiTheme="majorHAnsi"/>
                <w:sz w:val="18"/>
                <w:lang w:eastAsia="ko-KR"/>
              </w:rPr>
            </w:pPr>
            <w:r w:rsidRPr="00F81E93">
              <w:rPr>
                <w:rFonts w:asciiTheme="majorHAnsi" w:hAnsiTheme="majorHAnsi"/>
                <w:sz w:val="18"/>
                <w:szCs w:val="22"/>
              </w:rPr>
              <w:t>WGDRR</w:t>
            </w:r>
          </w:p>
        </w:tc>
        <w:tc>
          <w:tcPr>
            <w:tcW w:w="1240"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5B6A25">
            <w:pPr>
              <w:rPr>
                <w:rFonts w:asciiTheme="majorHAnsi" w:eastAsia="SimSun" w:hAnsiTheme="majorHAnsi"/>
                <w:sz w:val="18"/>
                <w:lang w:eastAsia="zh-CN"/>
              </w:rPr>
            </w:pPr>
            <w:r w:rsidRPr="00F81E93">
              <w:rPr>
                <w:rFonts w:asciiTheme="majorHAnsi" w:eastAsia="SimSun" w:hAnsiTheme="majorHAnsi"/>
                <w:sz w:val="18"/>
                <w:szCs w:val="22"/>
                <w:lang w:eastAsia="zh-CN"/>
              </w:rPr>
              <w:t>See above</w:t>
            </w:r>
          </w:p>
        </w:tc>
        <w:tc>
          <w:tcPr>
            <w:tcW w:w="1003"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F532BD">
            <w:pPr>
              <w:ind w:left="-38" w:rightChars="33" w:right="69"/>
              <w:rPr>
                <w:rFonts w:asciiTheme="majorHAnsi" w:eastAsia="SimSun" w:hAnsiTheme="majorHAnsi"/>
                <w:sz w:val="18"/>
                <w:lang w:eastAsia="zh-CN"/>
              </w:rPr>
            </w:pPr>
            <w:r w:rsidRPr="00F81E93">
              <w:rPr>
                <w:rFonts w:asciiTheme="majorHAnsi" w:eastAsia="SimSun" w:hAnsiTheme="majorHAnsi"/>
                <w:sz w:val="18"/>
                <w:szCs w:val="22"/>
                <w:lang w:eastAsia="zh-CN"/>
              </w:rPr>
              <w:t>(a)</w:t>
            </w:r>
            <w:r w:rsidRPr="00F81E93">
              <w:rPr>
                <w:rFonts w:asciiTheme="majorHAnsi" w:eastAsia="Malgun Gothic" w:hAnsiTheme="majorHAnsi"/>
                <w:sz w:val="18"/>
                <w:szCs w:val="22"/>
                <w:lang w:eastAsia="ko-KR"/>
              </w:rPr>
              <w:t>First</w:t>
            </w:r>
          </w:p>
          <w:p w:rsidR="00F532BD" w:rsidRPr="00F81E93" w:rsidRDefault="00F532BD" w:rsidP="00F532BD">
            <w:pPr>
              <w:ind w:left="-38" w:rightChars="33" w:right="69"/>
              <w:rPr>
                <w:rFonts w:asciiTheme="majorHAnsi" w:eastAsia="SimSun" w:hAnsiTheme="majorHAnsi"/>
                <w:sz w:val="18"/>
                <w:lang w:eastAsia="zh-CN"/>
              </w:rPr>
            </w:pPr>
            <w:r w:rsidRPr="00F81E93">
              <w:rPr>
                <w:rFonts w:asciiTheme="majorHAnsi" w:eastAsia="SimSun" w:hAnsiTheme="majorHAnsi"/>
                <w:sz w:val="18"/>
                <w:szCs w:val="22"/>
                <w:lang w:eastAsia="zh-CN"/>
              </w:rPr>
              <w:t>(b)</w:t>
            </w:r>
            <w:r w:rsidRPr="00F81E93">
              <w:rPr>
                <w:rFonts w:asciiTheme="majorHAnsi" w:eastAsia="Malgun Gothic" w:hAnsiTheme="majorHAnsi"/>
                <w:sz w:val="18"/>
                <w:szCs w:val="22"/>
                <w:lang w:eastAsia="ko-KR"/>
              </w:rPr>
              <w:t>Second</w:t>
            </w:r>
          </w:p>
          <w:p w:rsidR="00F532BD" w:rsidRPr="00F81E93" w:rsidRDefault="00F532BD" w:rsidP="00F532BD">
            <w:pPr>
              <w:ind w:left="-38" w:rightChars="33" w:right="69"/>
              <w:rPr>
                <w:rFonts w:asciiTheme="majorHAnsi" w:eastAsia="SimSun" w:hAnsiTheme="majorHAnsi"/>
                <w:sz w:val="18"/>
                <w:lang w:eastAsia="zh-CN"/>
              </w:rPr>
            </w:pPr>
            <w:r w:rsidRPr="00F81E93">
              <w:rPr>
                <w:rFonts w:asciiTheme="majorHAnsi" w:eastAsia="SimSun" w:hAnsiTheme="majorHAnsi"/>
                <w:sz w:val="18"/>
                <w:szCs w:val="22"/>
                <w:lang w:eastAsia="zh-CN"/>
              </w:rPr>
              <w:t>(c)</w:t>
            </w:r>
            <w:r w:rsidRPr="00F81E93">
              <w:rPr>
                <w:rFonts w:asciiTheme="majorHAnsi" w:eastAsia="Malgun Gothic" w:hAnsiTheme="majorHAnsi"/>
                <w:sz w:val="18"/>
                <w:szCs w:val="22"/>
                <w:lang w:eastAsia="ko-KR"/>
              </w:rPr>
              <w:t>Third</w:t>
            </w:r>
          </w:p>
          <w:p w:rsidR="00F532BD" w:rsidRPr="00F81E93" w:rsidRDefault="00F532BD" w:rsidP="00F532BD">
            <w:pPr>
              <w:ind w:left="-38" w:rightChars="33" w:right="69"/>
              <w:rPr>
                <w:rFonts w:asciiTheme="majorHAnsi" w:eastAsia="SimSun" w:hAnsiTheme="majorHAnsi"/>
                <w:sz w:val="18"/>
                <w:lang w:eastAsia="zh-CN"/>
              </w:rPr>
            </w:pPr>
            <w:r w:rsidRPr="00F81E93">
              <w:rPr>
                <w:rFonts w:asciiTheme="majorHAnsi" w:eastAsia="SimSun" w:hAnsiTheme="majorHAnsi"/>
                <w:sz w:val="18"/>
                <w:szCs w:val="22"/>
                <w:lang w:eastAsia="zh-CN"/>
              </w:rPr>
              <w:t>(d)</w:t>
            </w:r>
            <w:r w:rsidRPr="00F81E93">
              <w:rPr>
                <w:rFonts w:asciiTheme="majorHAnsi" w:eastAsia="Malgun Gothic" w:hAnsiTheme="majorHAnsi"/>
                <w:sz w:val="18"/>
                <w:szCs w:val="22"/>
                <w:lang w:eastAsia="ko-KR"/>
              </w:rPr>
              <w:t>Fourth</w:t>
            </w:r>
          </w:p>
        </w:tc>
        <w:tc>
          <w:tcPr>
            <w:tcW w:w="1211"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3809EA">
            <w:pPr>
              <w:jc w:val="left"/>
              <w:rPr>
                <w:rFonts w:asciiTheme="majorHAnsi" w:eastAsia="SimSun" w:hAnsiTheme="majorHAnsi"/>
                <w:sz w:val="18"/>
                <w:lang w:eastAsia="zh-CN"/>
              </w:rPr>
            </w:pPr>
            <w:r w:rsidRPr="00F81E93">
              <w:rPr>
                <w:rFonts w:asciiTheme="majorHAnsi" w:eastAsia="SimSun" w:hAnsiTheme="majorHAnsi"/>
                <w:sz w:val="18"/>
                <w:szCs w:val="22"/>
                <w:lang w:eastAsia="zh-CN"/>
              </w:rPr>
              <w:t>accept application</w:t>
            </w:r>
          </w:p>
        </w:tc>
        <w:tc>
          <w:tcPr>
            <w:tcW w:w="2302" w:type="dxa"/>
            <w:tcBorders>
              <w:top w:val="single" w:sz="8" w:space="0" w:color="000000"/>
              <w:left w:val="single" w:sz="8" w:space="0" w:color="000000"/>
              <w:bottom w:val="single" w:sz="8" w:space="0" w:color="000000"/>
              <w:right w:val="single" w:sz="8" w:space="0" w:color="000000"/>
            </w:tcBorders>
            <w:shd w:val="clear" w:color="auto" w:fill="FFFFFF"/>
          </w:tcPr>
          <w:p w:rsidR="00F532BD" w:rsidRPr="00F81E93" w:rsidRDefault="00F532BD" w:rsidP="00F81E93">
            <w:pPr>
              <w:ind w:left="319" w:hangingChars="177" w:hanging="319"/>
              <w:jc w:val="left"/>
              <w:rPr>
                <w:rFonts w:asciiTheme="majorHAnsi" w:eastAsia="SimSun" w:hAnsiTheme="majorHAnsi"/>
                <w:sz w:val="18"/>
                <w:lang w:eastAsia="zh-CN"/>
              </w:rPr>
            </w:pPr>
            <w:r w:rsidRPr="00F81E93">
              <w:rPr>
                <w:rFonts w:asciiTheme="majorHAnsi" w:eastAsia="SimSun" w:hAnsiTheme="majorHAnsi"/>
                <w:sz w:val="18"/>
                <w:szCs w:val="22"/>
                <w:lang w:eastAsia="zh-CN"/>
              </w:rPr>
              <w:t>(</w:t>
            </w:r>
            <w:r w:rsidRPr="00F81E93">
              <w:rPr>
                <w:rFonts w:asciiTheme="majorHAnsi" w:hAnsiTheme="majorHAnsi"/>
                <w:sz w:val="18"/>
                <w:szCs w:val="22"/>
              </w:rPr>
              <w:t>b</w:t>
            </w:r>
            <w:r w:rsidRPr="00F81E93">
              <w:rPr>
                <w:rFonts w:asciiTheme="majorHAnsi" w:eastAsia="SimSun" w:hAnsiTheme="majorHAnsi"/>
                <w:sz w:val="18"/>
                <w:szCs w:val="22"/>
                <w:lang w:eastAsia="zh-CN"/>
              </w:rPr>
              <w:t>) kick-off meeting for discussion plan</w:t>
            </w:r>
          </w:p>
          <w:p w:rsidR="00F532BD" w:rsidRPr="00F81E93" w:rsidRDefault="00F532BD" w:rsidP="00F81E93">
            <w:pPr>
              <w:ind w:left="319" w:hangingChars="177" w:hanging="319"/>
              <w:jc w:val="left"/>
              <w:rPr>
                <w:rFonts w:asciiTheme="majorHAnsi" w:hAnsiTheme="majorHAnsi"/>
                <w:sz w:val="18"/>
              </w:rPr>
            </w:pPr>
            <w:r w:rsidRPr="00F81E93">
              <w:rPr>
                <w:rFonts w:asciiTheme="majorHAnsi" w:eastAsia="SimSun" w:hAnsiTheme="majorHAnsi"/>
                <w:sz w:val="18"/>
                <w:szCs w:val="22"/>
                <w:lang w:eastAsia="zh-CN"/>
              </w:rPr>
              <w:t>(</w:t>
            </w:r>
            <w:r w:rsidRPr="00F81E93">
              <w:rPr>
                <w:rFonts w:asciiTheme="majorHAnsi" w:hAnsiTheme="majorHAnsi"/>
                <w:sz w:val="18"/>
                <w:szCs w:val="22"/>
              </w:rPr>
              <w:t>c</w:t>
            </w:r>
            <w:r w:rsidRPr="00F81E93">
              <w:rPr>
                <w:rFonts w:asciiTheme="majorHAnsi" w:eastAsia="SimSun" w:hAnsiTheme="majorHAnsi"/>
                <w:sz w:val="18"/>
                <w:szCs w:val="22"/>
                <w:lang w:eastAsia="zh-CN"/>
              </w:rPr>
              <w:t xml:space="preserve">) </w:t>
            </w:r>
            <w:r w:rsidRPr="00F81E93">
              <w:rPr>
                <w:rFonts w:asciiTheme="majorHAnsi" w:hAnsiTheme="majorHAnsi"/>
                <w:sz w:val="18"/>
                <w:szCs w:val="22"/>
              </w:rPr>
              <w:t>accept proposal as p</w:t>
            </w:r>
            <w:r w:rsidRPr="00F81E93">
              <w:rPr>
                <w:rFonts w:asciiTheme="majorHAnsi" w:eastAsia="SimSun" w:hAnsiTheme="majorHAnsi"/>
                <w:sz w:val="18"/>
                <w:szCs w:val="22"/>
                <w:lang w:eastAsia="zh-CN"/>
              </w:rPr>
              <w:t xml:space="preserve">ilot </w:t>
            </w:r>
            <w:r w:rsidRPr="00F81E93">
              <w:rPr>
                <w:rFonts w:asciiTheme="majorHAnsi" w:hAnsiTheme="majorHAnsi"/>
                <w:sz w:val="18"/>
                <w:szCs w:val="22"/>
              </w:rPr>
              <w:t>basin</w:t>
            </w:r>
          </w:p>
          <w:p w:rsidR="00F532BD" w:rsidRPr="00F81E93" w:rsidRDefault="00F532BD" w:rsidP="00F81E93">
            <w:pPr>
              <w:ind w:left="319" w:hangingChars="177" w:hanging="319"/>
              <w:jc w:val="left"/>
              <w:rPr>
                <w:rFonts w:asciiTheme="majorHAnsi" w:hAnsiTheme="majorHAnsi"/>
                <w:sz w:val="18"/>
              </w:rPr>
            </w:pPr>
            <w:r w:rsidRPr="00F81E93">
              <w:rPr>
                <w:rFonts w:asciiTheme="majorHAnsi" w:eastAsia="SimSun" w:hAnsiTheme="majorHAnsi"/>
                <w:sz w:val="18"/>
                <w:szCs w:val="22"/>
                <w:lang w:eastAsia="zh-CN"/>
              </w:rPr>
              <w:t xml:space="preserve">(d) </w:t>
            </w:r>
            <w:r w:rsidRPr="00F81E93">
              <w:rPr>
                <w:rFonts w:asciiTheme="majorHAnsi" w:hAnsiTheme="majorHAnsi"/>
                <w:sz w:val="18"/>
                <w:szCs w:val="22"/>
              </w:rPr>
              <w:t>Study on pilot basin</w:t>
            </w:r>
          </w:p>
        </w:tc>
        <w:tc>
          <w:tcPr>
            <w:tcW w:w="1544"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5B6A25">
            <w:pPr>
              <w:rPr>
                <w:rFonts w:asciiTheme="majorHAnsi" w:eastAsia="SimSun" w:hAnsiTheme="majorHAnsi"/>
                <w:sz w:val="18"/>
                <w:lang w:eastAsia="zh-CN"/>
              </w:rPr>
            </w:pPr>
            <w:r w:rsidRPr="00F81E93">
              <w:rPr>
                <w:rFonts w:asciiTheme="majorHAnsi" w:eastAsia="SimSun" w:hAnsiTheme="majorHAnsi"/>
                <w:sz w:val="18"/>
                <w:szCs w:val="22"/>
                <w:lang w:eastAsia="zh-CN"/>
              </w:rPr>
              <w:t>N/A</w:t>
            </w:r>
          </w:p>
        </w:tc>
        <w:tc>
          <w:tcPr>
            <w:tcW w:w="807" w:type="dxa"/>
            <w:tcBorders>
              <w:top w:val="single" w:sz="8" w:space="0" w:color="000000"/>
              <w:left w:val="single" w:sz="8" w:space="0" w:color="000000"/>
              <w:bottom w:val="single" w:sz="8" w:space="0" w:color="000000"/>
              <w:right w:val="single" w:sz="4" w:space="0" w:color="auto"/>
            </w:tcBorders>
            <w:shd w:val="clear" w:color="auto" w:fill="auto"/>
          </w:tcPr>
          <w:p w:rsidR="00F532BD" w:rsidRPr="00F81E93" w:rsidRDefault="00F532BD" w:rsidP="005B6A25">
            <w:pPr>
              <w:rPr>
                <w:rFonts w:asciiTheme="majorHAnsi" w:hAnsiTheme="majorHAnsi"/>
                <w:sz w:val="18"/>
                <w:lang w:eastAsia="zh-CN"/>
              </w:rPr>
            </w:pPr>
            <w:r w:rsidRPr="00F81E93">
              <w:rPr>
                <w:rFonts w:asciiTheme="majorHAnsi" w:hAnsiTheme="majorHAnsi"/>
                <w:sz w:val="18"/>
                <w:szCs w:val="22"/>
                <w:lang w:eastAsia="zh-CN"/>
              </w:rPr>
              <w:t>ICHARM</w:t>
            </w:r>
          </w:p>
        </w:tc>
        <w:tc>
          <w:tcPr>
            <w:tcW w:w="1275" w:type="dxa"/>
            <w:tcBorders>
              <w:top w:val="single" w:sz="8" w:space="0" w:color="000000"/>
              <w:left w:val="single" w:sz="8" w:space="0" w:color="000000"/>
              <w:bottom w:val="single" w:sz="8" w:space="0" w:color="000000"/>
              <w:right w:val="single" w:sz="4" w:space="0" w:color="auto"/>
            </w:tcBorders>
          </w:tcPr>
          <w:p w:rsidR="00F532BD" w:rsidRPr="00F81E93" w:rsidRDefault="00F532BD" w:rsidP="003809EA">
            <w:pPr>
              <w:jc w:val="left"/>
              <w:rPr>
                <w:rFonts w:asciiTheme="majorHAnsi" w:hAnsiTheme="majorHAnsi"/>
                <w:sz w:val="18"/>
              </w:rPr>
            </w:pPr>
            <w:r w:rsidRPr="00F81E93">
              <w:rPr>
                <w:rFonts w:asciiTheme="majorHAnsi" w:hAnsiTheme="majorHAnsi"/>
                <w:sz w:val="18"/>
                <w:szCs w:val="22"/>
                <w:lang w:eastAsia="zh-CN"/>
              </w:rPr>
              <w:t>(b)No</w:t>
            </w:r>
          </w:p>
          <w:p w:rsidR="00F532BD" w:rsidRPr="00F81E93" w:rsidRDefault="00F532BD" w:rsidP="003809EA">
            <w:pPr>
              <w:jc w:val="left"/>
              <w:rPr>
                <w:rFonts w:asciiTheme="majorHAnsi" w:hAnsiTheme="majorHAnsi"/>
                <w:sz w:val="18"/>
                <w:lang w:eastAsia="zh-CN"/>
              </w:rPr>
            </w:pPr>
          </w:p>
          <w:p w:rsidR="00F532BD" w:rsidRPr="00F81E93" w:rsidRDefault="00F532BD" w:rsidP="003809EA">
            <w:pPr>
              <w:jc w:val="left"/>
              <w:rPr>
                <w:rFonts w:asciiTheme="majorHAnsi" w:hAnsiTheme="majorHAnsi"/>
                <w:sz w:val="18"/>
              </w:rPr>
            </w:pPr>
            <w:r w:rsidRPr="00F81E93">
              <w:rPr>
                <w:rFonts w:asciiTheme="majorHAnsi" w:hAnsiTheme="majorHAnsi"/>
                <w:sz w:val="18"/>
                <w:szCs w:val="22"/>
                <w:lang w:eastAsia="zh-CN"/>
              </w:rPr>
              <w:t>(c)</w:t>
            </w:r>
            <w:r w:rsidRPr="00F81E93">
              <w:rPr>
                <w:rFonts w:asciiTheme="majorHAnsi" w:hAnsiTheme="majorHAnsi"/>
                <w:sz w:val="18"/>
                <w:szCs w:val="22"/>
              </w:rPr>
              <w:t>on going</w:t>
            </w:r>
          </w:p>
          <w:p w:rsidR="00F532BD" w:rsidRPr="00F81E93" w:rsidRDefault="00F532BD" w:rsidP="003809EA">
            <w:pPr>
              <w:jc w:val="left"/>
              <w:rPr>
                <w:rFonts w:asciiTheme="majorHAnsi" w:hAnsiTheme="majorHAnsi"/>
                <w:sz w:val="18"/>
                <w:lang w:eastAsia="zh-CN"/>
              </w:rPr>
            </w:pPr>
            <w:r w:rsidRPr="00F81E93">
              <w:rPr>
                <w:rFonts w:asciiTheme="majorHAnsi" w:hAnsiTheme="majorHAnsi"/>
                <w:sz w:val="18"/>
                <w:szCs w:val="22"/>
                <w:lang w:eastAsia="zh-CN"/>
              </w:rPr>
              <w:t>(d)</w:t>
            </w:r>
            <w:r w:rsidRPr="00F81E93">
              <w:rPr>
                <w:rFonts w:asciiTheme="majorHAnsi" w:hAnsiTheme="majorHAnsi"/>
                <w:sz w:val="18"/>
                <w:szCs w:val="22"/>
              </w:rPr>
              <w:t>on going</w:t>
            </w:r>
          </w:p>
        </w:tc>
      </w:tr>
      <w:tr w:rsidR="003809EA" w:rsidRPr="00F81E93" w:rsidTr="003809EA">
        <w:trPr>
          <w:trHeight w:val="1910"/>
          <w:jc w:val="center"/>
        </w:trPr>
        <w:tc>
          <w:tcPr>
            <w:tcW w:w="7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32BD" w:rsidRPr="00F81E93" w:rsidRDefault="00F532BD" w:rsidP="005B6A25">
            <w:pPr>
              <w:jc w:val="center"/>
              <w:rPr>
                <w:rFonts w:asciiTheme="majorHAnsi" w:hAnsiTheme="majorHAnsi"/>
                <w:sz w:val="18"/>
                <w:lang w:val="pt-BR" w:eastAsia="zh-CN"/>
              </w:rPr>
            </w:pPr>
            <w:r w:rsidRPr="00F81E93">
              <w:rPr>
                <w:rFonts w:asciiTheme="majorHAnsi" w:hAnsiTheme="majorHAnsi"/>
                <w:sz w:val="18"/>
                <w:szCs w:val="22"/>
                <w:lang w:val="pt-BR" w:eastAsia="zh-CN"/>
              </w:rPr>
              <w:t>KRA 1  SG 1  KRA 2  SG 2  KRA 4  SG 4a,</w:t>
            </w:r>
          </w:p>
          <w:p w:rsidR="00F532BD" w:rsidRPr="00F81E93" w:rsidRDefault="00F532BD" w:rsidP="005B6A25">
            <w:pPr>
              <w:jc w:val="center"/>
              <w:rPr>
                <w:rFonts w:asciiTheme="majorHAnsi" w:hAnsiTheme="majorHAnsi"/>
                <w:sz w:val="18"/>
                <w:lang w:val="pt-BR" w:eastAsia="zh-CN"/>
              </w:rPr>
            </w:pPr>
            <w:r w:rsidRPr="00F81E93">
              <w:rPr>
                <w:rFonts w:asciiTheme="majorHAnsi" w:hAnsiTheme="majorHAnsi"/>
                <w:sz w:val="18"/>
                <w:szCs w:val="22"/>
                <w:lang w:val="pt-BR" w:eastAsia="zh-CN"/>
              </w:rPr>
              <w:t>SG 5a  KRA 5  SG 5a</w:t>
            </w:r>
          </w:p>
          <w:p w:rsidR="00F532BD" w:rsidRPr="00F81E93" w:rsidRDefault="00F532BD" w:rsidP="005B6A25">
            <w:pPr>
              <w:jc w:val="center"/>
              <w:rPr>
                <w:rFonts w:asciiTheme="majorHAnsi" w:hAnsiTheme="majorHAnsi"/>
                <w:sz w:val="18"/>
                <w:lang w:val="pt-BR" w:eastAsia="zh-CN"/>
              </w:rPr>
            </w:pPr>
            <w:r w:rsidRPr="00F81E93">
              <w:rPr>
                <w:rFonts w:asciiTheme="majorHAnsi" w:hAnsiTheme="majorHAnsi"/>
                <w:sz w:val="18"/>
                <w:szCs w:val="22"/>
                <w:lang w:val="pt-BR" w:eastAsia="zh-CN"/>
              </w:rPr>
              <w:t xml:space="preserve">SG 5b </w:t>
            </w:r>
          </w:p>
          <w:p w:rsidR="00F532BD" w:rsidRPr="00F81E93" w:rsidRDefault="00F532BD" w:rsidP="005B6A25">
            <w:pPr>
              <w:jc w:val="center"/>
              <w:rPr>
                <w:rFonts w:asciiTheme="majorHAnsi" w:hAnsiTheme="majorHAnsi"/>
                <w:sz w:val="18"/>
                <w:lang w:val="pt-BR" w:eastAsia="zh-CN"/>
              </w:rPr>
            </w:pPr>
            <w:r w:rsidRPr="00F81E93">
              <w:rPr>
                <w:rFonts w:asciiTheme="majorHAnsi" w:hAnsiTheme="majorHAnsi"/>
                <w:sz w:val="18"/>
                <w:szCs w:val="22"/>
                <w:lang w:val="pt-BR" w:eastAsia="zh-CN"/>
              </w:rPr>
              <w:t>KRA 6</w:t>
            </w:r>
          </w:p>
          <w:p w:rsidR="00F532BD" w:rsidRPr="00F81E93" w:rsidRDefault="00F532BD" w:rsidP="005B6A25">
            <w:pPr>
              <w:jc w:val="center"/>
              <w:rPr>
                <w:rFonts w:asciiTheme="majorHAnsi" w:hAnsiTheme="majorHAnsi"/>
                <w:sz w:val="18"/>
                <w:lang w:val="pt-BR" w:eastAsia="zh-CN"/>
              </w:rPr>
            </w:pPr>
            <w:r w:rsidRPr="00F81E93">
              <w:rPr>
                <w:rFonts w:asciiTheme="majorHAnsi" w:hAnsiTheme="majorHAnsi"/>
                <w:sz w:val="18"/>
                <w:szCs w:val="22"/>
                <w:lang w:val="pt-BR" w:eastAsia="zh-CN"/>
              </w:rPr>
              <w:t>SG6b</w:t>
            </w:r>
          </w:p>
        </w:tc>
        <w:tc>
          <w:tcPr>
            <w:tcW w:w="8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32BD" w:rsidRPr="00F81E93" w:rsidRDefault="00F532BD" w:rsidP="005B6A25">
            <w:pPr>
              <w:jc w:val="center"/>
              <w:rPr>
                <w:rFonts w:asciiTheme="majorHAnsi" w:hAnsiTheme="majorHAnsi"/>
                <w:sz w:val="18"/>
                <w:lang w:val="pt-BR" w:eastAsia="zh-CN"/>
              </w:rPr>
            </w:pPr>
            <w:r w:rsidRPr="00F81E93">
              <w:rPr>
                <w:rFonts w:asciiTheme="majorHAnsi" w:hAnsiTheme="majorHAnsi"/>
                <w:sz w:val="18"/>
                <w:szCs w:val="22"/>
                <w:lang w:val="pt-BR" w:eastAsia="zh-CN"/>
              </w:rPr>
              <w:t>8</w:t>
            </w:r>
          </w:p>
        </w:tc>
        <w:tc>
          <w:tcPr>
            <w:tcW w:w="11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F532BD" w:rsidRPr="00F81E93" w:rsidRDefault="00F532BD" w:rsidP="003809EA">
            <w:pPr>
              <w:jc w:val="left"/>
              <w:rPr>
                <w:rFonts w:asciiTheme="majorHAnsi" w:hAnsiTheme="majorHAnsi"/>
                <w:sz w:val="18"/>
                <w:lang w:eastAsia="zh-CN"/>
              </w:rPr>
            </w:pPr>
            <w:r w:rsidRPr="00F81E93">
              <w:rPr>
                <w:rFonts w:asciiTheme="majorHAnsi" w:hAnsiTheme="majorHAnsi"/>
                <w:sz w:val="18"/>
                <w:szCs w:val="22"/>
                <w:lang w:eastAsia="zh-CN"/>
              </w:rPr>
              <w:t>Project of Synergized Standard Operating Procedures for Coastal Multi-hazard Early Warning System (SSOP)</w:t>
            </w:r>
          </w:p>
        </w:tc>
        <w:tc>
          <w:tcPr>
            <w:tcW w:w="1620"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3809EA">
            <w:pPr>
              <w:jc w:val="left"/>
              <w:rPr>
                <w:rFonts w:asciiTheme="majorHAnsi" w:hAnsiTheme="majorHAnsi"/>
                <w:sz w:val="18"/>
                <w:lang w:eastAsia="zh-CN"/>
              </w:rPr>
            </w:pPr>
            <w:r w:rsidRPr="00F81E93">
              <w:rPr>
                <w:rFonts w:asciiTheme="majorHAnsi" w:hAnsiTheme="majorHAnsi"/>
                <w:sz w:val="18"/>
                <w:szCs w:val="22"/>
                <w:lang w:eastAsia="zh-CN"/>
              </w:rPr>
              <w:t>To develop a Manual/Handbook of Synergized Standard Operating Procedures for Coastal Multi-hazard Early Warning Systems</w:t>
            </w:r>
          </w:p>
        </w:tc>
        <w:tc>
          <w:tcPr>
            <w:tcW w:w="777"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5B6A25">
            <w:pPr>
              <w:rPr>
                <w:rFonts w:asciiTheme="majorHAnsi" w:hAnsiTheme="majorHAnsi"/>
                <w:sz w:val="18"/>
                <w:lang w:val="pt-BR" w:eastAsia="zh-CN"/>
              </w:rPr>
            </w:pPr>
            <w:r w:rsidRPr="00F81E93">
              <w:rPr>
                <w:rFonts w:asciiTheme="majorHAnsi" w:hAnsiTheme="majorHAnsi"/>
                <w:sz w:val="18"/>
                <w:szCs w:val="22"/>
                <w:lang w:val="pt-BR" w:eastAsia="zh-CN"/>
              </w:rPr>
              <w:t>WGM</w:t>
            </w:r>
          </w:p>
          <w:p w:rsidR="00F532BD" w:rsidRPr="00F81E93" w:rsidRDefault="00F532BD" w:rsidP="005B6A25">
            <w:pPr>
              <w:rPr>
                <w:rFonts w:asciiTheme="majorHAnsi" w:hAnsiTheme="majorHAnsi"/>
                <w:sz w:val="18"/>
                <w:lang w:val="pt-BR" w:eastAsia="zh-CN"/>
              </w:rPr>
            </w:pPr>
            <w:r w:rsidRPr="00F81E93">
              <w:rPr>
                <w:rFonts w:asciiTheme="majorHAnsi" w:hAnsiTheme="majorHAnsi"/>
                <w:sz w:val="18"/>
                <w:szCs w:val="22"/>
                <w:lang w:val="pt-BR" w:eastAsia="zh-CN"/>
              </w:rPr>
              <w:t>WGDRR</w:t>
            </w:r>
          </w:p>
          <w:p w:rsidR="00F532BD" w:rsidRPr="00F81E93" w:rsidRDefault="00F532BD" w:rsidP="005B6A25">
            <w:pPr>
              <w:rPr>
                <w:rFonts w:asciiTheme="majorHAnsi" w:hAnsiTheme="majorHAnsi"/>
                <w:sz w:val="18"/>
                <w:lang w:val="pt-BR" w:eastAsia="zh-CN"/>
              </w:rPr>
            </w:pPr>
            <w:r w:rsidRPr="00F81E93">
              <w:rPr>
                <w:rFonts w:asciiTheme="majorHAnsi" w:hAnsiTheme="majorHAnsi"/>
                <w:sz w:val="18"/>
                <w:szCs w:val="22"/>
                <w:lang w:val="pt-BR" w:eastAsia="zh-CN"/>
              </w:rPr>
              <w:t>TRCG</w:t>
            </w:r>
          </w:p>
        </w:tc>
        <w:tc>
          <w:tcPr>
            <w:tcW w:w="1240"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5B6A25">
            <w:pPr>
              <w:rPr>
                <w:rFonts w:asciiTheme="majorHAnsi" w:hAnsiTheme="majorHAnsi"/>
                <w:sz w:val="18"/>
                <w:lang w:val="pt-BR" w:eastAsia="zh-CN"/>
              </w:rPr>
            </w:pPr>
            <w:r w:rsidRPr="00F81E93">
              <w:rPr>
                <w:rFonts w:asciiTheme="majorHAnsi" w:hAnsiTheme="majorHAnsi"/>
                <w:sz w:val="18"/>
                <w:szCs w:val="22"/>
                <w:lang w:val="pt-BR" w:eastAsia="zh-CN"/>
              </w:rPr>
              <w:t>Coordination</w:t>
            </w:r>
          </w:p>
          <w:p w:rsidR="00F532BD" w:rsidRPr="00F81E93" w:rsidRDefault="00F532BD" w:rsidP="005B6A25">
            <w:pPr>
              <w:rPr>
                <w:rFonts w:asciiTheme="majorHAnsi" w:hAnsiTheme="majorHAnsi"/>
                <w:sz w:val="18"/>
                <w:lang w:val="pt-BR" w:eastAsia="zh-CN"/>
              </w:rPr>
            </w:pPr>
            <w:r w:rsidRPr="00F81E93">
              <w:rPr>
                <w:rFonts w:asciiTheme="majorHAnsi" w:hAnsiTheme="majorHAnsi"/>
                <w:sz w:val="18"/>
                <w:szCs w:val="22"/>
                <w:lang w:val="pt-BR" w:eastAsia="zh-CN"/>
              </w:rPr>
              <w:t>Focal Point</w:t>
            </w:r>
          </w:p>
        </w:tc>
        <w:tc>
          <w:tcPr>
            <w:tcW w:w="1003"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F532BD">
            <w:pPr>
              <w:ind w:left="-38" w:rightChars="33" w:right="69"/>
              <w:rPr>
                <w:rFonts w:asciiTheme="majorHAnsi" w:hAnsiTheme="majorHAnsi"/>
                <w:sz w:val="18"/>
                <w:lang w:eastAsia="zh-CN"/>
              </w:rPr>
            </w:pPr>
            <w:r w:rsidRPr="00F81E93">
              <w:rPr>
                <w:rFonts w:asciiTheme="majorHAnsi" w:hAnsiTheme="majorHAnsi"/>
                <w:sz w:val="18"/>
                <w:szCs w:val="22"/>
                <w:lang w:eastAsia="zh-CN"/>
              </w:rPr>
              <w:t>(a)First</w:t>
            </w:r>
          </w:p>
          <w:p w:rsidR="00F532BD" w:rsidRPr="00F81E93" w:rsidRDefault="00F532BD" w:rsidP="00F532BD">
            <w:pPr>
              <w:ind w:left="-38" w:rightChars="33" w:right="69"/>
              <w:rPr>
                <w:rFonts w:asciiTheme="majorHAnsi" w:hAnsiTheme="majorHAnsi"/>
                <w:sz w:val="18"/>
                <w:lang w:eastAsia="zh-CN"/>
              </w:rPr>
            </w:pPr>
            <w:r w:rsidRPr="00F81E93">
              <w:rPr>
                <w:rFonts w:asciiTheme="majorHAnsi" w:hAnsiTheme="majorHAnsi"/>
                <w:sz w:val="18"/>
                <w:szCs w:val="22"/>
                <w:lang w:eastAsia="zh-CN"/>
              </w:rPr>
              <w:t>(b)Second</w:t>
            </w:r>
          </w:p>
          <w:p w:rsidR="00F532BD" w:rsidRPr="00F81E93" w:rsidRDefault="00F532BD" w:rsidP="00F532BD">
            <w:pPr>
              <w:ind w:left="-38" w:rightChars="33" w:right="69"/>
              <w:rPr>
                <w:rFonts w:asciiTheme="majorHAnsi" w:hAnsiTheme="majorHAnsi"/>
                <w:sz w:val="18"/>
                <w:lang w:eastAsia="zh-CN"/>
              </w:rPr>
            </w:pPr>
            <w:r w:rsidRPr="00F81E93">
              <w:rPr>
                <w:rFonts w:asciiTheme="majorHAnsi" w:hAnsiTheme="majorHAnsi"/>
                <w:sz w:val="18"/>
                <w:szCs w:val="22"/>
                <w:lang w:eastAsia="zh-CN"/>
              </w:rPr>
              <w:t>(c)Third</w:t>
            </w:r>
          </w:p>
          <w:p w:rsidR="00F532BD" w:rsidRPr="00F81E93" w:rsidRDefault="00F532BD" w:rsidP="00F532BD">
            <w:pPr>
              <w:ind w:left="-38" w:rightChars="33" w:right="69"/>
              <w:rPr>
                <w:rFonts w:asciiTheme="majorHAnsi" w:hAnsiTheme="majorHAnsi"/>
                <w:sz w:val="18"/>
                <w:lang w:val="pt-BR" w:eastAsia="zh-CN"/>
              </w:rPr>
            </w:pPr>
            <w:r w:rsidRPr="00F81E93">
              <w:rPr>
                <w:rFonts w:asciiTheme="majorHAnsi" w:hAnsiTheme="majorHAnsi"/>
                <w:sz w:val="18"/>
                <w:szCs w:val="22"/>
                <w:lang w:val="pt-BR" w:eastAsia="zh-CN"/>
              </w:rPr>
              <w:t>(d)Fourth</w:t>
            </w:r>
          </w:p>
        </w:tc>
        <w:tc>
          <w:tcPr>
            <w:tcW w:w="1211"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3809EA">
            <w:pPr>
              <w:jc w:val="left"/>
              <w:rPr>
                <w:rFonts w:asciiTheme="majorHAnsi" w:hAnsiTheme="majorHAnsi"/>
                <w:sz w:val="18"/>
                <w:lang w:eastAsia="zh-CN"/>
              </w:rPr>
            </w:pPr>
            <w:r w:rsidRPr="00F81E93">
              <w:rPr>
                <w:rFonts w:asciiTheme="majorHAnsi" w:hAnsiTheme="majorHAnsi"/>
                <w:sz w:val="18"/>
                <w:szCs w:val="22"/>
                <w:lang w:eastAsia="zh-CN"/>
              </w:rPr>
              <w:t>PTC,</w:t>
            </w:r>
          </w:p>
          <w:p w:rsidR="00F532BD" w:rsidRPr="00F81E93" w:rsidRDefault="00F532BD" w:rsidP="003809EA">
            <w:pPr>
              <w:jc w:val="left"/>
              <w:rPr>
                <w:rFonts w:asciiTheme="majorHAnsi" w:hAnsiTheme="majorHAnsi"/>
                <w:sz w:val="18"/>
                <w:lang w:eastAsia="zh-CN"/>
              </w:rPr>
            </w:pPr>
            <w:r w:rsidRPr="00F81E93">
              <w:rPr>
                <w:rFonts w:asciiTheme="majorHAnsi" w:hAnsiTheme="majorHAnsi"/>
                <w:sz w:val="18"/>
                <w:szCs w:val="22"/>
                <w:lang w:eastAsia="zh-CN"/>
              </w:rPr>
              <w:t>ESCAP, WMO, ADRC, IOC of UNESCO</w:t>
            </w:r>
          </w:p>
        </w:tc>
        <w:tc>
          <w:tcPr>
            <w:tcW w:w="2302" w:type="dxa"/>
            <w:tcBorders>
              <w:top w:val="single" w:sz="8" w:space="0" w:color="000000"/>
              <w:left w:val="single" w:sz="8" w:space="0" w:color="000000"/>
              <w:bottom w:val="single" w:sz="8" w:space="0" w:color="000000"/>
              <w:right w:val="single" w:sz="8" w:space="0" w:color="000000"/>
            </w:tcBorders>
            <w:shd w:val="clear" w:color="auto" w:fill="FFFFFF"/>
          </w:tcPr>
          <w:p w:rsidR="00F532BD" w:rsidRPr="00F81E93" w:rsidRDefault="00F532BD" w:rsidP="00F81E93">
            <w:pPr>
              <w:ind w:left="319" w:hangingChars="177" w:hanging="319"/>
              <w:jc w:val="left"/>
              <w:rPr>
                <w:rFonts w:asciiTheme="majorHAnsi" w:hAnsiTheme="majorHAnsi"/>
                <w:sz w:val="18"/>
                <w:lang w:eastAsia="zh-CN"/>
              </w:rPr>
            </w:pPr>
            <w:r w:rsidRPr="00F81E93">
              <w:rPr>
                <w:rFonts w:asciiTheme="majorHAnsi" w:hAnsiTheme="majorHAnsi"/>
                <w:sz w:val="18"/>
                <w:szCs w:val="22"/>
                <w:lang w:eastAsia="zh-CN"/>
              </w:rPr>
              <w:t xml:space="preserve">(a) Workshop of SSOP </w:t>
            </w:r>
          </w:p>
          <w:p w:rsidR="00F532BD" w:rsidRPr="00F81E93" w:rsidRDefault="00F532BD" w:rsidP="003809EA">
            <w:pPr>
              <w:jc w:val="left"/>
              <w:rPr>
                <w:rFonts w:asciiTheme="majorHAnsi" w:hAnsiTheme="majorHAnsi"/>
                <w:sz w:val="18"/>
                <w:lang w:eastAsia="zh-CN"/>
              </w:rPr>
            </w:pPr>
            <w:r w:rsidRPr="00F81E93">
              <w:rPr>
                <w:rFonts w:asciiTheme="majorHAnsi" w:hAnsiTheme="majorHAnsi"/>
                <w:sz w:val="18"/>
                <w:szCs w:val="22"/>
                <w:lang w:eastAsia="zh-CN"/>
              </w:rPr>
              <w:t>(b) Piloting in selected countries</w:t>
            </w:r>
          </w:p>
          <w:p w:rsidR="00F532BD" w:rsidRPr="00F81E93" w:rsidRDefault="00F532BD" w:rsidP="003809EA">
            <w:pPr>
              <w:jc w:val="left"/>
              <w:rPr>
                <w:rFonts w:asciiTheme="majorHAnsi" w:hAnsiTheme="majorHAnsi"/>
                <w:sz w:val="18"/>
                <w:lang w:eastAsia="zh-CN"/>
              </w:rPr>
            </w:pPr>
            <w:r w:rsidRPr="00F81E93">
              <w:rPr>
                <w:rFonts w:asciiTheme="majorHAnsi" w:hAnsiTheme="majorHAnsi"/>
                <w:sz w:val="18"/>
                <w:szCs w:val="22"/>
                <w:lang w:eastAsia="zh-CN"/>
              </w:rPr>
              <w:t>(c-d) Drafting the Manual/Handbook of SSOP</w:t>
            </w:r>
          </w:p>
        </w:tc>
        <w:tc>
          <w:tcPr>
            <w:tcW w:w="1544" w:type="dxa"/>
            <w:tcBorders>
              <w:top w:val="single" w:sz="8" w:space="0" w:color="000000"/>
              <w:left w:val="single" w:sz="8" w:space="0" w:color="000000"/>
              <w:bottom w:val="single" w:sz="8" w:space="0" w:color="000000"/>
              <w:right w:val="single" w:sz="8" w:space="0" w:color="000000"/>
            </w:tcBorders>
            <w:shd w:val="clear" w:color="auto" w:fill="auto"/>
          </w:tcPr>
          <w:p w:rsidR="00F532BD" w:rsidRPr="00F81E93" w:rsidRDefault="00F532BD" w:rsidP="005B6A25">
            <w:pPr>
              <w:rPr>
                <w:rFonts w:asciiTheme="majorHAnsi" w:hAnsiTheme="majorHAnsi"/>
                <w:sz w:val="18"/>
                <w:lang w:eastAsia="zh-CN"/>
              </w:rPr>
            </w:pPr>
          </w:p>
        </w:tc>
        <w:tc>
          <w:tcPr>
            <w:tcW w:w="807" w:type="dxa"/>
            <w:tcBorders>
              <w:top w:val="single" w:sz="8" w:space="0" w:color="000000"/>
              <w:left w:val="single" w:sz="8" w:space="0" w:color="000000"/>
              <w:bottom w:val="single" w:sz="8" w:space="0" w:color="000000"/>
              <w:right w:val="single" w:sz="4" w:space="0" w:color="auto"/>
            </w:tcBorders>
            <w:shd w:val="clear" w:color="auto" w:fill="auto"/>
          </w:tcPr>
          <w:p w:rsidR="00F532BD" w:rsidRPr="00F81E93" w:rsidRDefault="00F532BD" w:rsidP="005B6A25">
            <w:pPr>
              <w:rPr>
                <w:rFonts w:asciiTheme="majorHAnsi" w:hAnsiTheme="majorHAnsi"/>
                <w:sz w:val="18"/>
                <w:lang w:val="pt-BR" w:eastAsia="zh-CN"/>
              </w:rPr>
            </w:pPr>
            <w:r w:rsidRPr="00F81E93">
              <w:rPr>
                <w:rFonts w:asciiTheme="majorHAnsi" w:hAnsiTheme="majorHAnsi"/>
                <w:sz w:val="18"/>
                <w:szCs w:val="22"/>
                <w:lang w:val="pt-BR" w:eastAsia="zh-CN"/>
              </w:rPr>
              <w:t>ESCAP funding</w:t>
            </w:r>
          </w:p>
        </w:tc>
        <w:tc>
          <w:tcPr>
            <w:tcW w:w="1275" w:type="dxa"/>
            <w:tcBorders>
              <w:top w:val="single" w:sz="8" w:space="0" w:color="000000"/>
              <w:left w:val="single" w:sz="8" w:space="0" w:color="000000"/>
              <w:bottom w:val="single" w:sz="8" w:space="0" w:color="000000"/>
              <w:right w:val="single" w:sz="4" w:space="0" w:color="auto"/>
            </w:tcBorders>
          </w:tcPr>
          <w:p w:rsidR="00F532BD" w:rsidRPr="00F81E93" w:rsidRDefault="00F532BD" w:rsidP="003809EA">
            <w:pPr>
              <w:jc w:val="left"/>
              <w:rPr>
                <w:rFonts w:asciiTheme="majorHAnsi" w:hAnsiTheme="majorHAnsi"/>
                <w:sz w:val="18"/>
                <w:lang w:eastAsia="zh-CN"/>
              </w:rPr>
            </w:pPr>
            <w:r w:rsidRPr="00F81E93">
              <w:rPr>
                <w:rFonts w:asciiTheme="majorHAnsi" w:hAnsiTheme="majorHAnsi"/>
                <w:sz w:val="18"/>
                <w:szCs w:val="22"/>
                <w:lang w:eastAsia="zh-CN"/>
              </w:rPr>
              <w:t>(a) YES</w:t>
            </w:r>
          </w:p>
          <w:p w:rsidR="00F532BD" w:rsidRPr="00F81E93" w:rsidRDefault="00F532BD" w:rsidP="003809EA">
            <w:pPr>
              <w:jc w:val="left"/>
              <w:rPr>
                <w:rFonts w:asciiTheme="majorHAnsi" w:hAnsiTheme="majorHAnsi"/>
                <w:sz w:val="18"/>
                <w:lang w:eastAsia="zh-CN"/>
              </w:rPr>
            </w:pPr>
            <w:r w:rsidRPr="00F81E93">
              <w:rPr>
                <w:rFonts w:asciiTheme="majorHAnsi" w:hAnsiTheme="majorHAnsi"/>
                <w:sz w:val="18"/>
                <w:szCs w:val="22"/>
                <w:lang w:eastAsia="zh-CN"/>
              </w:rPr>
              <w:t>(b) on going</w:t>
            </w:r>
          </w:p>
          <w:p w:rsidR="00F532BD" w:rsidRPr="00F81E93" w:rsidRDefault="00F532BD" w:rsidP="003809EA">
            <w:pPr>
              <w:jc w:val="left"/>
              <w:rPr>
                <w:rFonts w:asciiTheme="majorHAnsi" w:hAnsiTheme="majorHAnsi"/>
                <w:sz w:val="18"/>
                <w:lang w:eastAsia="zh-CN"/>
              </w:rPr>
            </w:pPr>
            <w:r w:rsidRPr="00F81E93">
              <w:rPr>
                <w:rFonts w:asciiTheme="majorHAnsi" w:hAnsiTheme="majorHAnsi"/>
                <w:sz w:val="18"/>
                <w:szCs w:val="22"/>
                <w:lang w:eastAsia="zh-CN"/>
              </w:rPr>
              <w:t xml:space="preserve">(c-d) on going </w:t>
            </w:r>
          </w:p>
        </w:tc>
      </w:tr>
    </w:tbl>
    <w:p w:rsidR="00E2335F" w:rsidRPr="00747F9F" w:rsidRDefault="00E2335F" w:rsidP="006D1EF6">
      <w:pPr>
        <w:rPr>
          <w:rFonts w:asciiTheme="majorHAnsi" w:eastAsia="SimSun" w:hAnsiTheme="majorHAnsi"/>
          <w:b/>
          <w:kern w:val="0"/>
          <w:sz w:val="22"/>
          <w:szCs w:val="22"/>
          <w:u w:val="single"/>
          <w:lang w:eastAsia="zh-CN"/>
        </w:rPr>
      </w:pPr>
    </w:p>
    <w:p w:rsidR="00E2335F" w:rsidRPr="00747F9F" w:rsidRDefault="00E2335F" w:rsidP="006D1EF6">
      <w:pPr>
        <w:rPr>
          <w:rFonts w:asciiTheme="majorHAnsi" w:eastAsia="SimSun" w:hAnsiTheme="majorHAnsi"/>
          <w:b/>
          <w:kern w:val="0"/>
          <w:sz w:val="22"/>
          <w:szCs w:val="22"/>
          <w:u w:val="single"/>
          <w:lang w:eastAsia="zh-CN"/>
        </w:rPr>
      </w:pPr>
    </w:p>
    <w:p w:rsidR="00030C3E" w:rsidRPr="00747F9F" w:rsidRDefault="00030C3E" w:rsidP="006D1EF6">
      <w:pPr>
        <w:spacing w:line="220" w:lineRule="exact"/>
        <w:ind w:left="540" w:hanging="540"/>
        <w:rPr>
          <w:rFonts w:asciiTheme="majorHAnsi" w:hAnsiTheme="majorHAnsi"/>
          <w:sz w:val="22"/>
          <w:szCs w:val="22"/>
        </w:rPr>
      </w:pPr>
      <w:r w:rsidRPr="00747F9F">
        <w:rPr>
          <w:rFonts w:asciiTheme="majorHAnsi" w:hAnsiTheme="majorHAnsi"/>
          <w:sz w:val="22"/>
          <w:szCs w:val="22"/>
        </w:rPr>
        <w:t xml:space="preserve">SG1:  To enhance cooperation among TC Members to reduce the number of deaths by typhoon-related disasters by half in the ten years of 2006 – 2015 (using the ten years of 1990 - 1999 as the base line). </w:t>
      </w:r>
    </w:p>
    <w:p w:rsidR="00030C3E" w:rsidRPr="00747F9F" w:rsidRDefault="00030C3E" w:rsidP="006D1EF6">
      <w:pPr>
        <w:spacing w:line="220" w:lineRule="exact"/>
        <w:ind w:left="540" w:hanging="540"/>
        <w:rPr>
          <w:rFonts w:asciiTheme="majorHAnsi" w:hAnsiTheme="majorHAnsi"/>
          <w:sz w:val="22"/>
          <w:szCs w:val="22"/>
        </w:rPr>
      </w:pPr>
      <w:r w:rsidRPr="00747F9F">
        <w:rPr>
          <w:rFonts w:asciiTheme="majorHAnsi" w:hAnsiTheme="majorHAnsi"/>
          <w:sz w:val="22"/>
          <w:szCs w:val="22"/>
        </w:rPr>
        <w:t xml:space="preserve">SG2:  To reduce the socio-economic impacts of typhoon-related disasters per GDP per capita by 20 per cent in the ten years of 2006- 2015 (using the ten years of 1990 - 1999 as the base line). </w:t>
      </w:r>
    </w:p>
    <w:p w:rsidR="00030C3E" w:rsidRPr="00747F9F" w:rsidRDefault="00030C3E" w:rsidP="006D1EF6">
      <w:pPr>
        <w:spacing w:line="220" w:lineRule="exact"/>
        <w:ind w:left="540" w:hanging="540"/>
        <w:rPr>
          <w:rFonts w:asciiTheme="majorHAnsi" w:hAnsiTheme="majorHAnsi"/>
          <w:sz w:val="22"/>
          <w:szCs w:val="22"/>
        </w:rPr>
      </w:pPr>
      <w:r w:rsidRPr="00747F9F">
        <w:rPr>
          <w:rFonts w:asciiTheme="majorHAnsi" w:hAnsiTheme="majorHAnsi"/>
          <w:sz w:val="22"/>
          <w:szCs w:val="22"/>
        </w:rPr>
        <w:t>SG 3a:  To identify and explore the beneficial use of resources such as rainfall brought by typhoon.</w:t>
      </w:r>
    </w:p>
    <w:p w:rsidR="00030C3E" w:rsidRPr="00747F9F" w:rsidRDefault="00030C3E" w:rsidP="006D1EF6">
      <w:pPr>
        <w:spacing w:line="220" w:lineRule="exact"/>
        <w:ind w:left="540" w:hanging="540"/>
        <w:rPr>
          <w:rFonts w:asciiTheme="majorHAnsi" w:hAnsiTheme="majorHAnsi"/>
          <w:sz w:val="22"/>
          <w:szCs w:val="22"/>
        </w:rPr>
      </w:pPr>
      <w:r w:rsidRPr="00747F9F">
        <w:rPr>
          <w:rFonts w:asciiTheme="majorHAnsi" w:hAnsiTheme="majorHAnsi"/>
          <w:sz w:val="22"/>
          <w:szCs w:val="22"/>
        </w:rPr>
        <w:t>SG 3b:  To study and promote the increasing use of typhoon-related beneficial effects among the Members.</w:t>
      </w:r>
    </w:p>
    <w:p w:rsidR="00030C3E" w:rsidRPr="00747F9F" w:rsidRDefault="00030C3E" w:rsidP="006D1EF6">
      <w:pPr>
        <w:spacing w:line="220" w:lineRule="exact"/>
        <w:ind w:left="540" w:hanging="540"/>
        <w:rPr>
          <w:rFonts w:asciiTheme="majorHAnsi" w:hAnsiTheme="majorHAnsi"/>
          <w:sz w:val="22"/>
          <w:szCs w:val="22"/>
        </w:rPr>
      </w:pPr>
      <w:r w:rsidRPr="00747F9F">
        <w:rPr>
          <w:rFonts w:asciiTheme="majorHAnsi" w:hAnsiTheme="majorHAnsi"/>
          <w:sz w:val="22"/>
          <w:szCs w:val="22"/>
        </w:rPr>
        <w:t>SG 4a:  To provide reliable typhoon-related disaster information for effective decision making in risk management in various sectors.</w:t>
      </w:r>
    </w:p>
    <w:p w:rsidR="00030C3E" w:rsidRPr="00747F9F" w:rsidRDefault="00030C3E" w:rsidP="006D1EF6">
      <w:pPr>
        <w:spacing w:line="220" w:lineRule="exact"/>
        <w:ind w:left="540" w:hanging="540"/>
        <w:rPr>
          <w:rFonts w:asciiTheme="majorHAnsi" w:hAnsiTheme="majorHAnsi"/>
          <w:sz w:val="22"/>
          <w:szCs w:val="22"/>
        </w:rPr>
      </w:pPr>
      <w:r w:rsidRPr="00747F9F">
        <w:rPr>
          <w:rFonts w:asciiTheme="majorHAnsi" w:hAnsiTheme="majorHAnsi"/>
          <w:sz w:val="22"/>
          <w:szCs w:val="22"/>
        </w:rPr>
        <w:t>SG 4b:  To strengthen capacity of the Members in typhoon-related disaster risk management in various sectors.</w:t>
      </w:r>
    </w:p>
    <w:p w:rsidR="00030C3E" w:rsidRPr="00747F9F" w:rsidRDefault="00030C3E" w:rsidP="006D1EF6">
      <w:pPr>
        <w:spacing w:line="220" w:lineRule="exact"/>
        <w:ind w:left="540" w:hanging="540"/>
        <w:rPr>
          <w:rFonts w:asciiTheme="majorHAnsi" w:hAnsiTheme="majorHAnsi"/>
          <w:sz w:val="22"/>
          <w:szCs w:val="22"/>
        </w:rPr>
      </w:pPr>
      <w:r w:rsidRPr="00747F9F">
        <w:rPr>
          <w:rFonts w:asciiTheme="majorHAnsi" w:hAnsiTheme="majorHAnsi"/>
          <w:sz w:val="22"/>
          <w:szCs w:val="22"/>
        </w:rPr>
        <w:t xml:space="preserve">SG 4c:  To enhance international and regional cooperation and assistance in the field of disaster risk reduction.  </w:t>
      </w:r>
    </w:p>
    <w:p w:rsidR="00030C3E" w:rsidRPr="00747F9F" w:rsidRDefault="00030C3E" w:rsidP="006D1EF6">
      <w:pPr>
        <w:spacing w:line="220" w:lineRule="exact"/>
        <w:ind w:left="540" w:hanging="540"/>
        <w:rPr>
          <w:rFonts w:asciiTheme="majorHAnsi" w:hAnsiTheme="majorHAnsi"/>
          <w:sz w:val="22"/>
          <w:szCs w:val="22"/>
        </w:rPr>
      </w:pPr>
      <w:r w:rsidRPr="00747F9F">
        <w:rPr>
          <w:rFonts w:asciiTheme="majorHAnsi" w:hAnsiTheme="majorHAnsi"/>
          <w:sz w:val="22"/>
          <w:szCs w:val="22"/>
        </w:rPr>
        <w:lastRenderedPageBreak/>
        <w:t>SG 5a:  To promote and enhance culture of community-based disaster risk management among the Members.</w:t>
      </w:r>
    </w:p>
    <w:p w:rsidR="00030C3E" w:rsidRPr="00747F9F" w:rsidRDefault="00030C3E" w:rsidP="006D1EF6">
      <w:pPr>
        <w:spacing w:line="220" w:lineRule="exact"/>
        <w:ind w:left="540" w:hanging="540"/>
        <w:rPr>
          <w:rFonts w:asciiTheme="majorHAnsi" w:hAnsiTheme="majorHAnsi"/>
          <w:sz w:val="22"/>
          <w:szCs w:val="22"/>
        </w:rPr>
      </w:pPr>
      <w:r w:rsidRPr="00747F9F">
        <w:rPr>
          <w:rFonts w:asciiTheme="majorHAnsi" w:hAnsiTheme="majorHAnsi"/>
          <w:sz w:val="22"/>
          <w:szCs w:val="22"/>
        </w:rPr>
        <w:t>SG 5b:  To promote education, training and public awareness of typhoon-related disasters among the Members.</w:t>
      </w:r>
    </w:p>
    <w:p w:rsidR="00030C3E" w:rsidRPr="00747F9F" w:rsidRDefault="00030C3E" w:rsidP="006D1EF6">
      <w:pPr>
        <w:spacing w:line="220" w:lineRule="exact"/>
        <w:ind w:left="540" w:hanging="540"/>
        <w:rPr>
          <w:rFonts w:asciiTheme="majorHAnsi" w:hAnsiTheme="majorHAnsi"/>
          <w:sz w:val="22"/>
          <w:szCs w:val="22"/>
        </w:rPr>
      </w:pPr>
      <w:r w:rsidRPr="00747F9F">
        <w:rPr>
          <w:rFonts w:asciiTheme="majorHAnsi" w:hAnsiTheme="majorHAnsi"/>
          <w:sz w:val="22"/>
          <w:szCs w:val="22"/>
        </w:rPr>
        <w:t>SG 6a:  To facilitate RSMC capability to respond to the needs of the Members in forecasting and capacity building.</w:t>
      </w:r>
    </w:p>
    <w:p w:rsidR="00030C3E" w:rsidRPr="00747F9F" w:rsidRDefault="00030C3E" w:rsidP="006D1EF6">
      <w:pPr>
        <w:spacing w:line="220" w:lineRule="exact"/>
        <w:ind w:left="540" w:hanging="540"/>
        <w:rPr>
          <w:rFonts w:asciiTheme="majorHAnsi" w:hAnsiTheme="majorHAnsi"/>
          <w:sz w:val="22"/>
          <w:szCs w:val="22"/>
        </w:rPr>
      </w:pPr>
      <w:r w:rsidRPr="00747F9F">
        <w:rPr>
          <w:rFonts w:asciiTheme="majorHAnsi" w:hAnsiTheme="majorHAnsi"/>
          <w:sz w:val="22"/>
          <w:szCs w:val="22"/>
        </w:rPr>
        <w:t>SG 6b:  To improve capacity of Members to provide timely and accurate user-oriented and friendly tropical cyclone products and information.</w:t>
      </w:r>
    </w:p>
    <w:p w:rsidR="00030C3E" w:rsidRPr="00747F9F" w:rsidRDefault="00030C3E" w:rsidP="006D1EF6">
      <w:pPr>
        <w:spacing w:line="220" w:lineRule="exact"/>
        <w:ind w:left="540" w:hanging="540"/>
        <w:rPr>
          <w:rFonts w:asciiTheme="majorHAnsi" w:hAnsiTheme="majorHAnsi"/>
          <w:sz w:val="22"/>
          <w:szCs w:val="22"/>
        </w:rPr>
      </w:pPr>
      <w:r w:rsidRPr="00747F9F">
        <w:rPr>
          <w:rFonts w:asciiTheme="majorHAnsi" w:hAnsiTheme="majorHAnsi"/>
          <w:sz w:val="22"/>
          <w:szCs w:val="22"/>
        </w:rPr>
        <w:t>SG 6c:  To enhance capacity of Members' typhoon-related observation, monitoring, forecasting and warning.</w:t>
      </w:r>
    </w:p>
    <w:p w:rsidR="00030C3E" w:rsidRPr="00747F9F" w:rsidRDefault="00030C3E" w:rsidP="006D1EF6">
      <w:pPr>
        <w:spacing w:line="220" w:lineRule="exact"/>
        <w:ind w:left="540" w:hanging="540"/>
        <w:rPr>
          <w:rFonts w:asciiTheme="majorHAnsi" w:hAnsiTheme="majorHAnsi"/>
          <w:sz w:val="22"/>
          <w:szCs w:val="22"/>
        </w:rPr>
      </w:pPr>
      <w:r w:rsidRPr="00747F9F">
        <w:rPr>
          <w:rFonts w:asciiTheme="majorHAnsi" w:hAnsiTheme="majorHAnsi"/>
          <w:sz w:val="22"/>
          <w:szCs w:val="22"/>
        </w:rPr>
        <w:t xml:space="preserve">SG 7a:  To strengthen the capacity of Typhoon Committee to effectively discharge its responsibilities and functions described in this Strategic Plan and completed its stated mission     in accordance with the Typhoon Committee’s Statute. </w:t>
      </w:r>
    </w:p>
    <w:p w:rsidR="00030C3E" w:rsidRPr="00747F9F" w:rsidRDefault="00030C3E" w:rsidP="006D1EF6">
      <w:pPr>
        <w:spacing w:line="220" w:lineRule="exact"/>
        <w:ind w:left="540" w:hanging="540"/>
        <w:rPr>
          <w:rFonts w:asciiTheme="majorHAnsi" w:hAnsiTheme="majorHAnsi"/>
          <w:sz w:val="22"/>
          <w:szCs w:val="22"/>
        </w:rPr>
      </w:pPr>
      <w:r w:rsidRPr="00747F9F">
        <w:rPr>
          <w:rFonts w:asciiTheme="majorHAnsi" w:hAnsiTheme="majorHAnsi"/>
          <w:sz w:val="22"/>
          <w:szCs w:val="22"/>
        </w:rPr>
        <w:t>SG 7b:  To mobilize available resources and engage collaborators for the implementation of the strategic goals.</w:t>
      </w:r>
    </w:p>
    <w:p w:rsidR="00030C3E" w:rsidRPr="00747F9F" w:rsidRDefault="00030C3E" w:rsidP="006D1EF6">
      <w:pPr>
        <w:spacing w:line="220" w:lineRule="exact"/>
        <w:ind w:left="540" w:hanging="540"/>
        <w:rPr>
          <w:rFonts w:asciiTheme="majorHAnsi" w:hAnsiTheme="majorHAnsi"/>
          <w:sz w:val="22"/>
          <w:szCs w:val="22"/>
        </w:rPr>
      </w:pPr>
    </w:p>
    <w:p w:rsidR="00030C3E" w:rsidRPr="00747F9F" w:rsidRDefault="00030C3E" w:rsidP="006D1EF6">
      <w:pPr>
        <w:spacing w:line="220" w:lineRule="exact"/>
        <w:ind w:left="540" w:hanging="540"/>
        <w:rPr>
          <w:rFonts w:asciiTheme="majorHAnsi" w:hAnsiTheme="majorHAnsi"/>
          <w:sz w:val="22"/>
          <w:szCs w:val="22"/>
        </w:rPr>
      </w:pPr>
      <w:r w:rsidRPr="00747F9F">
        <w:rPr>
          <w:rFonts w:asciiTheme="majorHAnsi" w:hAnsiTheme="majorHAnsi"/>
          <w:sz w:val="22"/>
          <w:szCs w:val="22"/>
        </w:rPr>
        <w:t>KRA 1:  Reduced Loss of Life from Typhoon-related Disasters.</w:t>
      </w:r>
    </w:p>
    <w:p w:rsidR="00030C3E" w:rsidRPr="00747F9F" w:rsidRDefault="00030C3E" w:rsidP="006D1EF6">
      <w:pPr>
        <w:spacing w:line="220" w:lineRule="exact"/>
        <w:ind w:left="540" w:hanging="540"/>
        <w:rPr>
          <w:rFonts w:asciiTheme="majorHAnsi" w:hAnsiTheme="majorHAnsi"/>
          <w:sz w:val="22"/>
          <w:szCs w:val="22"/>
        </w:rPr>
      </w:pPr>
      <w:r w:rsidRPr="00747F9F">
        <w:rPr>
          <w:rFonts w:asciiTheme="majorHAnsi" w:hAnsiTheme="majorHAnsi"/>
          <w:sz w:val="22"/>
          <w:szCs w:val="22"/>
        </w:rPr>
        <w:t>KRA 2:  Minimized Typhoon-related Social and Economic Impacts.</w:t>
      </w:r>
    </w:p>
    <w:p w:rsidR="00030C3E" w:rsidRPr="00747F9F" w:rsidRDefault="00030C3E" w:rsidP="006D1EF6">
      <w:pPr>
        <w:spacing w:line="220" w:lineRule="exact"/>
        <w:ind w:left="540" w:hanging="540"/>
        <w:rPr>
          <w:rFonts w:asciiTheme="majorHAnsi" w:hAnsiTheme="majorHAnsi"/>
          <w:sz w:val="22"/>
          <w:szCs w:val="22"/>
        </w:rPr>
      </w:pPr>
      <w:r w:rsidRPr="00747F9F">
        <w:rPr>
          <w:rFonts w:asciiTheme="majorHAnsi" w:hAnsiTheme="majorHAnsi"/>
          <w:sz w:val="22"/>
          <w:szCs w:val="22"/>
        </w:rPr>
        <w:t>KRA 3:  Enhanced beneficial typhoon-related effects for the betterment of quality of life.</w:t>
      </w:r>
    </w:p>
    <w:p w:rsidR="00030C3E" w:rsidRPr="00747F9F" w:rsidRDefault="00030C3E" w:rsidP="006D1EF6">
      <w:pPr>
        <w:spacing w:line="220" w:lineRule="exact"/>
        <w:ind w:left="540" w:hanging="540"/>
        <w:rPr>
          <w:rFonts w:asciiTheme="majorHAnsi" w:hAnsiTheme="majorHAnsi"/>
          <w:sz w:val="22"/>
          <w:szCs w:val="22"/>
        </w:rPr>
      </w:pPr>
      <w:r w:rsidRPr="00747F9F">
        <w:rPr>
          <w:rFonts w:asciiTheme="majorHAnsi" w:hAnsiTheme="majorHAnsi"/>
          <w:sz w:val="22"/>
          <w:szCs w:val="22"/>
        </w:rPr>
        <w:t>KRA 4:  Improved Typhoon-related Disaster Risk Management in Various Sectors.</w:t>
      </w:r>
    </w:p>
    <w:p w:rsidR="00030C3E" w:rsidRPr="00747F9F" w:rsidRDefault="00030C3E" w:rsidP="006D1EF6">
      <w:pPr>
        <w:spacing w:line="220" w:lineRule="exact"/>
        <w:ind w:left="540" w:hanging="540"/>
        <w:rPr>
          <w:rFonts w:asciiTheme="majorHAnsi" w:hAnsiTheme="majorHAnsi"/>
          <w:sz w:val="22"/>
          <w:szCs w:val="22"/>
        </w:rPr>
      </w:pPr>
      <w:r w:rsidRPr="00747F9F">
        <w:rPr>
          <w:rFonts w:asciiTheme="majorHAnsi" w:hAnsiTheme="majorHAnsi"/>
          <w:sz w:val="22"/>
          <w:szCs w:val="22"/>
        </w:rPr>
        <w:t xml:space="preserve">KRA 5:  Strengthened Resilience of Communities to Typhoon-related Disaster. </w:t>
      </w:r>
    </w:p>
    <w:p w:rsidR="00030C3E" w:rsidRPr="00747F9F" w:rsidRDefault="00030C3E" w:rsidP="006D1EF6">
      <w:pPr>
        <w:spacing w:line="220" w:lineRule="exact"/>
        <w:ind w:left="540" w:hanging="540"/>
        <w:rPr>
          <w:rFonts w:asciiTheme="majorHAnsi" w:hAnsiTheme="majorHAnsi"/>
          <w:sz w:val="22"/>
          <w:szCs w:val="22"/>
        </w:rPr>
      </w:pPr>
      <w:r w:rsidRPr="00747F9F">
        <w:rPr>
          <w:rFonts w:asciiTheme="majorHAnsi" w:hAnsiTheme="majorHAnsi"/>
          <w:sz w:val="22"/>
          <w:szCs w:val="22"/>
        </w:rPr>
        <w:t>KRA 6:  Improved capacity to generate and provide accurate, timely and understandable information on typhoon-related threats.</w:t>
      </w:r>
    </w:p>
    <w:p w:rsidR="00030C3E" w:rsidRPr="00747F9F" w:rsidRDefault="00030C3E" w:rsidP="006D1EF6">
      <w:pPr>
        <w:spacing w:line="220" w:lineRule="exact"/>
        <w:ind w:left="540" w:hanging="540"/>
        <w:rPr>
          <w:rFonts w:asciiTheme="majorHAnsi" w:hAnsiTheme="majorHAnsi"/>
          <w:sz w:val="22"/>
          <w:szCs w:val="22"/>
        </w:rPr>
      </w:pPr>
      <w:r w:rsidRPr="00747F9F">
        <w:rPr>
          <w:rFonts w:asciiTheme="majorHAnsi" w:hAnsiTheme="majorHAnsi"/>
          <w:sz w:val="22"/>
          <w:szCs w:val="22"/>
        </w:rPr>
        <w:t>KRA 7:  Enhanced Typhoon Committee’s Effectiveness, Efficiency and International Collaboration.</w:t>
      </w:r>
    </w:p>
    <w:p w:rsidR="00BA69AB" w:rsidRPr="00747F9F" w:rsidRDefault="00BA69AB" w:rsidP="006D1EF6">
      <w:pPr>
        <w:spacing w:line="220" w:lineRule="exact"/>
        <w:ind w:left="540" w:hanging="540"/>
        <w:rPr>
          <w:rFonts w:asciiTheme="majorHAnsi" w:hAnsiTheme="majorHAnsi"/>
          <w:sz w:val="22"/>
          <w:szCs w:val="22"/>
          <w:lang w:eastAsia="ko-KR"/>
        </w:rPr>
        <w:sectPr w:rsidR="00BA69AB" w:rsidRPr="00747F9F" w:rsidSect="005B5805">
          <w:pgSz w:w="15840" w:h="12240" w:orient="landscape"/>
          <w:pgMar w:top="720" w:right="720" w:bottom="720" w:left="720" w:header="720" w:footer="414" w:gutter="0"/>
          <w:pgNumType w:start="14"/>
          <w:cols w:space="720"/>
          <w:docGrid w:linePitch="360"/>
        </w:sectPr>
      </w:pPr>
    </w:p>
    <w:p w:rsidR="00BA69AB" w:rsidRPr="00747F9F" w:rsidRDefault="00BA69AB" w:rsidP="006D1EF6">
      <w:pPr>
        <w:spacing w:line="220" w:lineRule="exact"/>
        <w:ind w:left="540" w:hanging="540"/>
        <w:rPr>
          <w:rFonts w:asciiTheme="majorHAnsi" w:hAnsiTheme="majorHAnsi"/>
          <w:sz w:val="22"/>
          <w:szCs w:val="22"/>
          <w:lang w:eastAsia="ko-KR"/>
        </w:rPr>
      </w:pPr>
    </w:p>
    <w:p w:rsidR="00955FD7" w:rsidRPr="00747F9F" w:rsidRDefault="00955FD7" w:rsidP="006D1EF6">
      <w:pPr>
        <w:rPr>
          <w:rFonts w:asciiTheme="majorHAnsi" w:eastAsia="SimSun" w:hAnsiTheme="majorHAnsi"/>
          <w:b/>
          <w:kern w:val="0"/>
          <w:sz w:val="22"/>
          <w:szCs w:val="22"/>
          <w:u w:val="single"/>
          <w:lang w:eastAsia="zh-CN"/>
        </w:rPr>
      </w:pPr>
      <w:proofErr w:type="gramStart"/>
      <w:r w:rsidRPr="00747F9F">
        <w:rPr>
          <w:rFonts w:asciiTheme="majorHAnsi" w:hAnsiTheme="majorHAnsi"/>
          <w:b/>
          <w:snapToGrid w:val="0"/>
          <w:sz w:val="22"/>
          <w:szCs w:val="22"/>
          <w:u w:val="single"/>
          <w:lang w:eastAsia="en-US"/>
        </w:rPr>
        <w:t>Appendix 2.</w:t>
      </w:r>
      <w:proofErr w:type="gramEnd"/>
      <w:r w:rsidRPr="00747F9F">
        <w:rPr>
          <w:rFonts w:asciiTheme="majorHAnsi" w:hAnsiTheme="majorHAnsi"/>
          <w:b/>
          <w:snapToGrid w:val="0"/>
          <w:sz w:val="22"/>
          <w:szCs w:val="22"/>
          <w:u w:val="single"/>
          <w:lang w:eastAsia="en-US"/>
        </w:rPr>
        <w:t xml:space="preserve">  WORKING GROUP on HYDROLOGY (WGH) - </w:t>
      </w:r>
      <w:proofErr w:type="gramStart"/>
      <w:r w:rsidRPr="00747F9F">
        <w:rPr>
          <w:rFonts w:asciiTheme="majorHAnsi" w:hAnsiTheme="majorHAnsi"/>
          <w:b/>
          <w:kern w:val="0"/>
          <w:sz w:val="22"/>
          <w:szCs w:val="22"/>
          <w:u w:val="single"/>
        </w:rPr>
        <w:t>AOP  201</w:t>
      </w:r>
      <w:r w:rsidR="00E2335F" w:rsidRPr="00747F9F">
        <w:rPr>
          <w:rFonts w:asciiTheme="majorHAnsi" w:hAnsiTheme="majorHAnsi"/>
          <w:b/>
          <w:kern w:val="0"/>
          <w:sz w:val="22"/>
          <w:szCs w:val="22"/>
          <w:u w:val="single"/>
        </w:rPr>
        <w:t>4</w:t>
      </w:r>
      <w:proofErr w:type="gramEnd"/>
    </w:p>
    <w:p w:rsidR="00955FD7" w:rsidRPr="00747F9F" w:rsidRDefault="00955FD7" w:rsidP="006D1EF6">
      <w:pPr>
        <w:rPr>
          <w:rFonts w:asciiTheme="majorHAnsi" w:eastAsia="SimSun" w:hAnsiTheme="majorHAnsi"/>
          <w:b/>
          <w:kern w:val="0"/>
          <w:sz w:val="22"/>
          <w:szCs w:val="22"/>
          <w:u w:val="single"/>
          <w:lang w:eastAsia="zh-CN"/>
        </w:rPr>
      </w:pPr>
    </w:p>
    <w:tbl>
      <w:tblPr>
        <w:tblW w:w="15045" w:type="dxa"/>
        <w:jc w:val="center"/>
        <w:tblInd w:w="98" w:type="dxa"/>
        <w:tblCellMar>
          <w:left w:w="40" w:type="dxa"/>
          <w:right w:w="40" w:type="dxa"/>
        </w:tblCellMar>
        <w:tblLook w:val="0000" w:firstRow="0" w:lastRow="0" w:firstColumn="0" w:lastColumn="0" w:noHBand="0" w:noVBand="0"/>
      </w:tblPr>
      <w:tblGrid>
        <w:gridCol w:w="786"/>
        <w:gridCol w:w="935"/>
        <w:gridCol w:w="1263"/>
        <w:gridCol w:w="1566"/>
        <w:gridCol w:w="862"/>
        <w:gridCol w:w="1401"/>
        <w:gridCol w:w="1069"/>
        <w:gridCol w:w="1369"/>
        <w:gridCol w:w="2503"/>
        <w:gridCol w:w="1830"/>
        <w:gridCol w:w="1461"/>
      </w:tblGrid>
      <w:tr w:rsidR="008E5EB3" w:rsidRPr="00F81E93" w:rsidTr="005B6A25">
        <w:trPr>
          <w:trHeight w:val="816"/>
          <w:tblHeader/>
          <w:jc w:val="center"/>
        </w:trPr>
        <w:tc>
          <w:tcPr>
            <w:tcW w:w="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5EB3" w:rsidRPr="00F81E93" w:rsidRDefault="008E5EB3" w:rsidP="005B6A25">
            <w:pPr>
              <w:jc w:val="center"/>
              <w:rPr>
                <w:rFonts w:asciiTheme="majorHAnsi" w:hAnsiTheme="majorHAnsi" w:cs="Arial"/>
                <w:b/>
                <w:sz w:val="20"/>
                <w:lang w:eastAsia="zh-CN"/>
              </w:rPr>
            </w:pPr>
            <w:r w:rsidRPr="00F81E93">
              <w:rPr>
                <w:rFonts w:asciiTheme="majorHAnsi" w:hAnsiTheme="majorHAnsi" w:cs="Arial"/>
                <w:b/>
                <w:sz w:val="20"/>
                <w:szCs w:val="22"/>
                <w:lang w:eastAsia="zh-CN"/>
              </w:rPr>
              <w:t>SP's KRA and SG</w:t>
            </w:r>
          </w:p>
        </w:tc>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5EB3" w:rsidRPr="00F81E93" w:rsidRDefault="008E5EB3" w:rsidP="005B6A25">
            <w:pPr>
              <w:jc w:val="center"/>
              <w:rPr>
                <w:rFonts w:asciiTheme="majorHAnsi" w:hAnsiTheme="majorHAnsi" w:cs="Arial"/>
                <w:b/>
                <w:sz w:val="20"/>
                <w:lang w:eastAsia="zh-CN"/>
              </w:rPr>
            </w:pPr>
            <w:r w:rsidRPr="00F81E93">
              <w:rPr>
                <w:rFonts w:asciiTheme="majorHAnsi" w:hAnsiTheme="majorHAnsi" w:cs="Arial"/>
                <w:b/>
                <w:sz w:val="20"/>
                <w:szCs w:val="22"/>
                <w:lang w:eastAsia="zh-CN"/>
              </w:rPr>
              <w:t>Objective Number</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5EB3" w:rsidRPr="00F81E93" w:rsidRDefault="008E5EB3" w:rsidP="005B6A25">
            <w:pPr>
              <w:jc w:val="center"/>
              <w:rPr>
                <w:rFonts w:asciiTheme="majorHAnsi" w:hAnsiTheme="majorHAnsi" w:cs="Arial"/>
                <w:b/>
                <w:sz w:val="20"/>
                <w:lang w:eastAsia="zh-CN"/>
              </w:rPr>
            </w:pPr>
            <w:r w:rsidRPr="00F81E93">
              <w:rPr>
                <w:rFonts w:asciiTheme="majorHAnsi" w:hAnsiTheme="majorHAnsi" w:cs="Arial"/>
                <w:b/>
                <w:sz w:val="20"/>
                <w:szCs w:val="22"/>
                <w:lang w:eastAsia="zh-CN"/>
              </w:rPr>
              <w:t>Objective</w:t>
            </w:r>
          </w:p>
        </w:tc>
        <w:tc>
          <w:tcPr>
            <w:tcW w:w="1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5EB3" w:rsidRPr="00F81E93" w:rsidRDefault="008E5EB3" w:rsidP="005B6A25">
            <w:pPr>
              <w:jc w:val="center"/>
              <w:rPr>
                <w:rFonts w:asciiTheme="majorHAnsi" w:hAnsiTheme="majorHAnsi" w:cs="Arial"/>
                <w:b/>
                <w:sz w:val="20"/>
                <w:lang w:eastAsia="zh-CN"/>
              </w:rPr>
            </w:pPr>
            <w:r w:rsidRPr="00F81E93">
              <w:rPr>
                <w:rFonts w:asciiTheme="majorHAnsi" w:hAnsiTheme="majorHAnsi" w:cs="Arial"/>
                <w:b/>
                <w:sz w:val="20"/>
                <w:szCs w:val="22"/>
                <w:lang w:eastAsia="zh-CN"/>
              </w:rPr>
              <w:t>Action</w:t>
            </w:r>
          </w:p>
        </w:tc>
        <w:tc>
          <w:tcPr>
            <w:tcW w:w="8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5EB3" w:rsidRPr="00F81E93" w:rsidRDefault="008E5EB3" w:rsidP="005B6A25">
            <w:pPr>
              <w:jc w:val="center"/>
              <w:rPr>
                <w:rFonts w:asciiTheme="majorHAnsi" w:hAnsiTheme="majorHAnsi" w:cs="Arial"/>
                <w:b/>
                <w:sz w:val="20"/>
                <w:lang w:eastAsia="zh-CN"/>
              </w:rPr>
            </w:pPr>
            <w:r w:rsidRPr="00F81E93">
              <w:rPr>
                <w:rFonts w:asciiTheme="majorHAnsi" w:hAnsiTheme="majorHAnsi" w:cs="Arial"/>
                <w:b/>
                <w:sz w:val="20"/>
                <w:szCs w:val="22"/>
                <w:lang w:eastAsia="zh-CN"/>
              </w:rPr>
              <w:t>Other WGs Involved</w:t>
            </w:r>
          </w:p>
        </w:tc>
        <w:tc>
          <w:tcPr>
            <w:tcW w:w="13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5EB3" w:rsidRPr="00F81E93" w:rsidRDefault="008E5EB3" w:rsidP="005B6A25">
            <w:pPr>
              <w:jc w:val="center"/>
              <w:rPr>
                <w:rFonts w:asciiTheme="majorHAnsi" w:hAnsiTheme="majorHAnsi" w:cs="Arial"/>
                <w:b/>
                <w:sz w:val="20"/>
                <w:lang w:eastAsia="zh-CN"/>
              </w:rPr>
            </w:pPr>
            <w:r w:rsidRPr="00F81E93">
              <w:rPr>
                <w:rFonts w:asciiTheme="majorHAnsi" w:hAnsiTheme="majorHAnsi" w:cs="Arial"/>
                <w:b/>
                <w:sz w:val="20"/>
                <w:szCs w:val="22"/>
                <w:lang w:eastAsia="zh-CN"/>
              </w:rPr>
              <w:t>TCS Responsibility</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5EB3" w:rsidRPr="00F81E93" w:rsidRDefault="008E5EB3" w:rsidP="001E7703">
            <w:pPr>
              <w:jc w:val="center"/>
              <w:rPr>
                <w:rFonts w:asciiTheme="majorHAnsi" w:hAnsiTheme="majorHAnsi" w:cs="Arial"/>
                <w:b/>
                <w:sz w:val="20"/>
                <w:lang w:eastAsia="zh-CN"/>
              </w:rPr>
            </w:pPr>
            <w:r w:rsidRPr="00F81E93">
              <w:rPr>
                <w:rFonts w:asciiTheme="majorHAnsi" w:hAnsiTheme="majorHAnsi" w:cs="Arial"/>
                <w:b/>
                <w:sz w:val="20"/>
                <w:szCs w:val="22"/>
                <w:lang w:eastAsia="zh-CN"/>
              </w:rPr>
              <w:t>Expected Quarter Completed</w:t>
            </w:r>
          </w:p>
        </w:tc>
        <w:tc>
          <w:tcPr>
            <w:tcW w:w="12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5EB3" w:rsidRPr="00F81E93" w:rsidRDefault="008E5EB3" w:rsidP="005B6A25">
            <w:pPr>
              <w:jc w:val="center"/>
              <w:rPr>
                <w:rFonts w:asciiTheme="majorHAnsi" w:hAnsiTheme="majorHAnsi" w:cs="Arial"/>
                <w:b/>
                <w:sz w:val="20"/>
                <w:lang w:eastAsia="zh-CN"/>
              </w:rPr>
            </w:pPr>
            <w:r w:rsidRPr="00F81E93">
              <w:rPr>
                <w:rFonts w:asciiTheme="majorHAnsi" w:hAnsiTheme="majorHAnsi" w:cs="Arial"/>
                <w:b/>
                <w:sz w:val="20"/>
                <w:szCs w:val="22"/>
                <w:lang w:eastAsia="zh-CN"/>
              </w:rPr>
              <w:t>Other Organizations Involved</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5EB3" w:rsidRPr="00F81E93" w:rsidRDefault="008E5EB3" w:rsidP="005B6A25">
            <w:pPr>
              <w:jc w:val="center"/>
              <w:rPr>
                <w:rFonts w:asciiTheme="majorHAnsi" w:hAnsiTheme="majorHAnsi" w:cs="Arial"/>
                <w:b/>
                <w:bCs/>
                <w:sz w:val="20"/>
                <w:lang w:eastAsia="zh-CN"/>
              </w:rPr>
            </w:pPr>
            <w:r w:rsidRPr="00F81E93">
              <w:rPr>
                <w:rFonts w:asciiTheme="majorHAnsi" w:hAnsiTheme="majorHAnsi" w:cs="Arial"/>
                <w:b/>
                <w:bCs/>
                <w:sz w:val="20"/>
                <w:szCs w:val="22"/>
                <w:lang w:eastAsia="zh-CN"/>
              </w:rPr>
              <w:t>Success Indicators</w:t>
            </w:r>
          </w:p>
        </w:tc>
        <w:tc>
          <w:tcPr>
            <w:tcW w:w="1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5EB3" w:rsidRPr="00F81E93" w:rsidRDefault="008E5EB3" w:rsidP="008E5EB3">
            <w:pPr>
              <w:jc w:val="center"/>
              <w:rPr>
                <w:rFonts w:asciiTheme="majorHAnsi" w:hAnsiTheme="majorHAnsi" w:cs="Arial"/>
                <w:b/>
                <w:sz w:val="20"/>
                <w:lang w:eastAsia="zh-CN"/>
              </w:rPr>
            </w:pPr>
            <w:r w:rsidRPr="00F81E93">
              <w:rPr>
                <w:rFonts w:asciiTheme="majorHAnsi" w:hAnsiTheme="majorHAnsi" w:cs="Arial"/>
                <w:b/>
                <w:sz w:val="20"/>
                <w:szCs w:val="22"/>
                <w:lang w:eastAsia="zh-CN"/>
              </w:rPr>
              <w:t>Funding Required</w:t>
            </w:r>
          </w:p>
        </w:tc>
        <w:tc>
          <w:tcPr>
            <w:tcW w:w="1481" w:type="dxa"/>
            <w:tcBorders>
              <w:top w:val="single" w:sz="4" w:space="0" w:color="000000"/>
              <w:left w:val="single" w:sz="4" w:space="0" w:color="000000"/>
              <w:bottom w:val="single" w:sz="4" w:space="0" w:color="000000"/>
              <w:right w:val="single" w:sz="4" w:space="0" w:color="auto"/>
            </w:tcBorders>
            <w:shd w:val="clear" w:color="auto" w:fill="auto"/>
            <w:vAlign w:val="center"/>
          </w:tcPr>
          <w:p w:rsidR="008E5EB3" w:rsidRPr="00F81E93" w:rsidRDefault="008E5EB3" w:rsidP="005B6A25">
            <w:pPr>
              <w:jc w:val="center"/>
              <w:rPr>
                <w:rFonts w:asciiTheme="majorHAnsi" w:hAnsiTheme="majorHAnsi" w:cs="Arial"/>
                <w:b/>
                <w:sz w:val="20"/>
                <w:lang w:eastAsia="zh-CN"/>
              </w:rPr>
            </w:pPr>
            <w:r w:rsidRPr="00F81E93">
              <w:rPr>
                <w:rFonts w:asciiTheme="majorHAnsi" w:hAnsiTheme="majorHAnsi" w:cs="Arial"/>
                <w:b/>
                <w:sz w:val="20"/>
                <w:szCs w:val="22"/>
                <w:lang w:eastAsia="zh-CN"/>
              </w:rPr>
              <w:t>Funding Sources</w:t>
            </w:r>
          </w:p>
        </w:tc>
      </w:tr>
      <w:tr w:rsidR="008E5EB3" w:rsidRPr="00F81E93" w:rsidTr="005B6A25">
        <w:trPr>
          <w:trHeight w:val="2275"/>
          <w:jc w:val="center"/>
        </w:trPr>
        <w:tc>
          <w:tcPr>
            <w:tcW w:w="731"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5B6A25">
            <w:pPr>
              <w:jc w:val="center"/>
              <w:rPr>
                <w:rFonts w:asciiTheme="majorHAnsi" w:hAnsiTheme="majorHAnsi"/>
                <w:sz w:val="20"/>
                <w:lang w:val="pt-BR" w:eastAsia="zh-CN"/>
              </w:rPr>
            </w:pPr>
            <w:r w:rsidRPr="00F81E93">
              <w:rPr>
                <w:rFonts w:asciiTheme="majorHAnsi" w:hAnsiTheme="majorHAnsi"/>
                <w:sz w:val="20"/>
                <w:szCs w:val="22"/>
                <w:lang w:val="pt-BR" w:eastAsia="zh-CN"/>
              </w:rPr>
              <w:t>KRA 1  SG 1  KRA 2  SG 2  KRA 4  SG 4a  KRA 5  SG 6b</w:t>
            </w:r>
          </w:p>
          <w:p w:rsidR="008E5EB3" w:rsidRPr="00F81E93" w:rsidRDefault="008E5EB3" w:rsidP="005B6A25">
            <w:pPr>
              <w:jc w:val="center"/>
              <w:rPr>
                <w:rFonts w:asciiTheme="majorHAnsi" w:hAnsiTheme="majorHAnsi"/>
                <w:sz w:val="20"/>
                <w:lang w:val="pt-BR" w:eastAsia="zh-CN"/>
              </w:rPr>
            </w:pPr>
            <w:r w:rsidRPr="00F81E93">
              <w:rPr>
                <w:rFonts w:asciiTheme="majorHAnsi" w:hAnsiTheme="majorHAnsi"/>
                <w:sz w:val="20"/>
                <w:szCs w:val="22"/>
                <w:lang w:val="pt-BR" w:eastAsia="zh-CN"/>
              </w:rPr>
              <w:t>KRA 6</w:t>
            </w:r>
            <w:r w:rsidRPr="00F81E93">
              <w:rPr>
                <w:rFonts w:asciiTheme="majorHAnsi" w:hAnsiTheme="majorHAnsi"/>
                <w:sz w:val="20"/>
                <w:szCs w:val="22"/>
                <w:lang w:val="pt-BR" w:eastAsia="zh-CN"/>
              </w:rPr>
              <w:br/>
              <w:t>SG 6b</w:t>
            </w:r>
          </w:p>
        </w:tc>
        <w:tc>
          <w:tcPr>
            <w:tcW w:w="918"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5B6A25">
            <w:pPr>
              <w:jc w:val="center"/>
              <w:rPr>
                <w:rFonts w:asciiTheme="majorHAnsi" w:hAnsiTheme="majorHAnsi"/>
                <w:sz w:val="20"/>
                <w:lang w:eastAsia="zh-CN"/>
              </w:rPr>
            </w:pPr>
            <w:r w:rsidRPr="00F81E93">
              <w:rPr>
                <w:rFonts w:asciiTheme="majorHAnsi" w:hAnsiTheme="majorHAnsi"/>
                <w:sz w:val="20"/>
                <w:szCs w:val="22"/>
                <w:lang w:eastAsia="zh-CN"/>
              </w:rPr>
              <w:t>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8E5EB3">
            <w:pPr>
              <w:jc w:val="left"/>
              <w:rPr>
                <w:rFonts w:asciiTheme="majorHAnsi" w:hAnsiTheme="majorHAnsi"/>
                <w:sz w:val="20"/>
                <w:lang w:eastAsia="zh-CN"/>
              </w:rPr>
            </w:pPr>
            <w:r w:rsidRPr="00F81E93">
              <w:rPr>
                <w:rFonts w:asciiTheme="majorHAnsi" w:hAnsiTheme="majorHAnsi"/>
                <w:sz w:val="20"/>
                <w:szCs w:val="22"/>
                <w:lang w:eastAsia="zh-CN"/>
              </w:rPr>
              <w:t xml:space="preserve">Assessment </w:t>
            </w:r>
            <w:bookmarkStart w:id="66" w:name="OLE_LINK141"/>
            <w:bookmarkStart w:id="67" w:name="OLE_LINK142"/>
            <w:r w:rsidRPr="00F81E93">
              <w:rPr>
                <w:rFonts w:asciiTheme="majorHAnsi" w:hAnsiTheme="majorHAnsi"/>
                <w:sz w:val="20"/>
                <w:szCs w:val="22"/>
                <w:lang w:eastAsia="zh-CN"/>
              </w:rPr>
              <w:t xml:space="preserve">System of Flood </w:t>
            </w:r>
            <w:bookmarkEnd w:id="66"/>
            <w:bookmarkEnd w:id="67"/>
            <w:r w:rsidRPr="00F81E93">
              <w:rPr>
                <w:rFonts w:asciiTheme="majorHAnsi" w:hAnsiTheme="majorHAnsi"/>
                <w:sz w:val="20"/>
                <w:szCs w:val="22"/>
                <w:lang w:eastAsia="zh-CN"/>
              </w:rPr>
              <w:t>Control Measures on Socio-economic Impacts</w:t>
            </w:r>
          </w:p>
        </w:tc>
        <w:tc>
          <w:tcPr>
            <w:tcW w:w="1676"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D538EE" w:rsidP="00D538EE">
            <w:pPr>
              <w:jc w:val="left"/>
              <w:rPr>
                <w:rFonts w:asciiTheme="majorHAnsi" w:eastAsiaTheme="minorEastAsia" w:hAnsiTheme="majorHAnsi"/>
                <w:sz w:val="20"/>
                <w:lang w:eastAsia="zh-CN"/>
              </w:rPr>
            </w:pPr>
            <w:r w:rsidRPr="00F81E93">
              <w:rPr>
                <w:rFonts w:asciiTheme="majorHAnsi" w:eastAsia="Malgun Gothic" w:hAnsiTheme="majorHAnsi"/>
                <w:color w:val="FF0000"/>
                <w:sz w:val="20"/>
                <w:szCs w:val="22"/>
                <w:lang w:eastAsia="ko-KR"/>
              </w:rPr>
              <w:t>Distribute the ASFCM Guideline to the TC members who want to apply the system and consult the ASFCM application in TC regions</w:t>
            </w:r>
          </w:p>
        </w:tc>
        <w:tc>
          <w:tcPr>
            <w:tcW w:w="822"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5B6A25">
            <w:pPr>
              <w:rPr>
                <w:rFonts w:asciiTheme="majorHAnsi" w:hAnsiTheme="majorHAnsi"/>
                <w:sz w:val="20"/>
                <w:lang w:eastAsia="zh-CN"/>
              </w:rPr>
            </w:pPr>
          </w:p>
        </w:tc>
        <w:tc>
          <w:tcPr>
            <w:tcW w:w="1311"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5B6A25">
            <w:pPr>
              <w:rPr>
                <w:rFonts w:asciiTheme="majorHAnsi" w:eastAsia="Malgun Gothic" w:hAnsiTheme="majorHAnsi"/>
                <w:sz w:val="20"/>
                <w:lang w:eastAsia="ko-KR"/>
              </w:rPr>
            </w:pPr>
            <w:r w:rsidRPr="00F81E93">
              <w:rPr>
                <w:rFonts w:asciiTheme="majorHAnsi" w:eastAsia="Malgun Gothic" w:hAnsiTheme="majorHAnsi"/>
                <w:sz w:val="20"/>
                <w:szCs w:val="22"/>
                <w:lang w:eastAsia="ko-KR"/>
              </w:rPr>
              <w:t>coordination</w:t>
            </w:r>
          </w:p>
        </w:tc>
        <w:tc>
          <w:tcPr>
            <w:tcW w:w="1041"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1E7703">
            <w:pPr>
              <w:jc w:val="left"/>
              <w:rPr>
                <w:rFonts w:asciiTheme="majorHAnsi" w:hAnsiTheme="majorHAnsi"/>
                <w:sz w:val="20"/>
                <w:lang w:eastAsia="zh-CN"/>
              </w:rPr>
            </w:pPr>
            <w:r w:rsidRPr="00F81E93">
              <w:rPr>
                <w:rFonts w:asciiTheme="majorHAnsi" w:hAnsiTheme="majorHAnsi"/>
                <w:sz w:val="20"/>
                <w:szCs w:val="22"/>
                <w:lang w:eastAsia="zh-CN"/>
              </w:rPr>
              <w:t>(a)  First</w:t>
            </w:r>
            <w:r w:rsidRPr="00F81E93">
              <w:rPr>
                <w:rFonts w:asciiTheme="majorHAnsi" w:hAnsiTheme="majorHAnsi"/>
                <w:sz w:val="20"/>
                <w:szCs w:val="22"/>
                <w:lang w:eastAsia="zh-CN"/>
              </w:rPr>
              <w:br/>
              <w:t>(b)  Second</w:t>
            </w:r>
            <w:r w:rsidRPr="00F81E93">
              <w:rPr>
                <w:rFonts w:asciiTheme="majorHAnsi" w:hAnsiTheme="majorHAnsi"/>
                <w:sz w:val="20"/>
                <w:szCs w:val="22"/>
                <w:lang w:eastAsia="zh-CN"/>
              </w:rPr>
              <w:br/>
              <w:t>(c)  Third</w:t>
            </w:r>
            <w:r w:rsidRPr="00F81E93">
              <w:rPr>
                <w:rFonts w:asciiTheme="majorHAnsi" w:hAnsiTheme="majorHAnsi"/>
                <w:sz w:val="20"/>
                <w:szCs w:val="22"/>
                <w:lang w:eastAsia="zh-CN"/>
              </w:rPr>
              <w:br/>
              <w:t xml:space="preserve">(d)  Fourth   </w:t>
            </w:r>
          </w:p>
        </w:tc>
        <w:tc>
          <w:tcPr>
            <w:tcW w:w="1281"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8E5EB3">
            <w:pPr>
              <w:jc w:val="left"/>
              <w:rPr>
                <w:rFonts w:asciiTheme="majorHAnsi" w:hAnsiTheme="majorHAnsi"/>
                <w:sz w:val="20"/>
                <w:lang w:eastAsia="zh-CN"/>
              </w:rPr>
            </w:pPr>
            <w:r w:rsidRPr="00F81E93">
              <w:rPr>
                <w:rFonts w:asciiTheme="majorHAnsi" w:hAnsiTheme="majorHAnsi"/>
                <w:sz w:val="20"/>
                <w:szCs w:val="22"/>
                <w:lang w:eastAsia="zh-CN"/>
              </w:rPr>
              <w:t> </w:t>
            </w:r>
          </w:p>
        </w:tc>
        <w:tc>
          <w:tcPr>
            <w:tcW w:w="2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D538EE" w:rsidRPr="00F81E93" w:rsidRDefault="00D538EE" w:rsidP="00D538EE">
            <w:pPr>
              <w:ind w:left="200" w:hanging="200"/>
              <w:jc w:val="left"/>
              <w:rPr>
                <w:rFonts w:asciiTheme="majorHAnsi" w:eastAsia="Malgun Gothic" w:hAnsiTheme="majorHAnsi"/>
                <w:color w:val="FF0000"/>
                <w:sz w:val="20"/>
                <w:lang w:eastAsia="ko-KR"/>
              </w:rPr>
            </w:pPr>
            <w:r w:rsidRPr="00F81E93">
              <w:rPr>
                <w:rFonts w:asciiTheme="majorHAnsi" w:eastAsia="Malgun Gothic" w:hAnsiTheme="majorHAnsi"/>
                <w:color w:val="FF0000"/>
                <w:sz w:val="20"/>
                <w:szCs w:val="22"/>
                <w:lang w:eastAsia="ko-KR"/>
              </w:rPr>
              <w:t>(</w:t>
            </w:r>
            <w:proofErr w:type="spellStart"/>
            <w:r w:rsidRPr="00F81E93">
              <w:rPr>
                <w:rFonts w:asciiTheme="majorHAnsi" w:eastAsia="Malgun Gothic" w:hAnsiTheme="majorHAnsi"/>
                <w:color w:val="FF0000"/>
                <w:sz w:val="20"/>
                <w:szCs w:val="22"/>
                <w:lang w:eastAsia="ko-KR"/>
              </w:rPr>
              <w:t>a,b</w:t>
            </w:r>
            <w:proofErr w:type="spellEnd"/>
            <w:r w:rsidRPr="00F81E93">
              <w:rPr>
                <w:rFonts w:asciiTheme="majorHAnsi" w:eastAsia="Malgun Gothic" w:hAnsiTheme="majorHAnsi"/>
                <w:color w:val="FF0000"/>
                <w:sz w:val="20"/>
                <w:szCs w:val="22"/>
                <w:lang w:eastAsia="ko-KR"/>
              </w:rPr>
              <w:t>) To collect of the TC member’s comments of the ASFCM Guideline</w:t>
            </w:r>
          </w:p>
          <w:p w:rsidR="00D538EE" w:rsidRPr="00F81E93" w:rsidRDefault="00D538EE" w:rsidP="00D538EE">
            <w:pPr>
              <w:ind w:left="200" w:hanging="200"/>
              <w:jc w:val="left"/>
              <w:rPr>
                <w:rFonts w:asciiTheme="majorHAnsi" w:eastAsia="Malgun Gothic" w:hAnsiTheme="majorHAnsi"/>
                <w:sz w:val="20"/>
                <w:lang w:eastAsia="ko-KR"/>
              </w:rPr>
            </w:pPr>
          </w:p>
          <w:p w:rsidR="008E5EB3" w:rsidRPr="00F81E93" w:rsidRDefault="00D538EE" w:rsidP="00D538EE">
            <w:pPr>
              <w:ind w:left="200" w:hanging="200"/>
              <w:jc w:val="left"/>
              <w:rPr>
                <w:rFonts w:asciiTheme="majorHAnsi" w:eastAsia="Malgun Gothic" w:hAnsiTheme="majorHAnsi"/>
                <w:sz w:val="20"/>
                <w:lang w:eastAsia="ko-KR"/>
              </w:rPr>
            </w:pPr>
            <w:r w:rsidRPr="00F81E93">
              <w:rPr>
                <w:rFonts w:asciiTheme="majorHAnsi" w:eastAsia="Malgun Gothic" w:hAnsiTheme="majorHAnsi"/>
                <w:color w:val="FF0000"/>
                <w:sz w:val="20"/>
                <w:szCs w:val="22"/>
                <w:lang w:eastAsia="ko-KR"/>
              </w:rPr>
              <w:t>(</w:t>
            </w:r>
            <w:proofErr w:type="spellStart"/>
            <w:r w:rsidRPr="00F81E93">
              <w:rPr>
                <w:rFonts w:asciiTheme="majorHAnsi" w:eastAsia="Malgun Gothic" w:hAnsiTheme="majorHAnsi"/>
                <w:color w:val="FF0000"/>
                <w:sz w:val="20"/>
                <w:szCs w:val="22"/>
                <w:lang w:eastAsia="ko-KR"/>
              </w:rPr>
              <w:t>c,d</w:t>
            </w:r>
            <w:proofErr w:type="spellEnd"/>
            <w:r w:rsidRPr="00F81E93">
              <w:rPr>
                <w:rFonts w:asciiTheme="majorHAnsi" w:eastAsia="Malgun Gothic" w:hAnsiTheme="majorHAnsi"/>
                <w:color w:val="FF0000"/>
                <w:sz w:val="20"/>
                <w:szCs w:val="22"/>
                <w:lang w:eastAsia="ko-KR"/>
              </w:rPr>
              <w:t xml:space="preserve">) Distribute the ASFCM Guideline </w:t>
            </w:r>
            <w:r w:rsidRPr="00F81E93">
              <w:rPr>
                <w:rFonts w:asciiTheme="majorHAnsi" w:eastAsia="Malgun Gothic" w:hAnsiTheme="majorHAnsi"/>
                <w:sz w:val="20"/>
                <w:szCs w:val="22"/>
                <w:lang w:eastAsia="ko-KR"/>
              </w:rPr>
              <w:t>and consult the effect of  the ASFCM application in TC regions</w:t>
            </w:r>
          </w:p>
        </w:tc>
        <w:tc>
          <w:tcPr>
            <w:tcW w:w="1799"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8E5EB3">
            <w:pPr>
              <w:jc w:val="left"/>
              <w:rPr>
                <w:rFonts w:asciiTheme="majorHAnsi" w:hAnsiTheme="majorHAnsi"/>
                <w:sz w:val="20"/>
                <w:lang w:eastAsia="zh-CN"/>
              </w:rPr>
            </w:pPr>
            <w:r w:rsidRPr="00F81E93">
              <w:rPr>
                <w:rFonts w:asciiTheme="majorHAnsi" w:eastAsia="Malgun Gothic" w:hAnsiTheme="majorHAnsi"/>
                <w:sz w:val="20"/>
                <w:szCs w:val="22"/>
                <w:lang w:eastAsia="ko-KR"/>
              </w:rPr>
              <w:t>TCTF $3,000 for application</w:t>
            </w:r>
          </w:p>
        </w:tc>
        <w:tc>
          <w:tcPr>
            <w:tcW w:w="1481" w:type="dxa"/>
            <w:tcBorders>
              <w:top w:val="single" w:sz="8" w:space="0" w:color="000000"/>
              <w:left w:val="single" w:sz="8" w:space="0" w:color="000000"/>
              <w:bottom w:val="single" w:sz="8" w:space="0" w:color="000000"/>
              <w:right w:val="single" w:sz="4" w:space="0" w:color="auto"/>
            </w:tcBorders>
            <w:shd w:val="clear" w:color="auto" w:fill="auto"/>
          </w:tcPr>
          <w:p w:rsidR="008E5EB3" w:rsidRPr="00F81E93" w:rsidRDefault="008E5EB3" w:rsidP="008E5EB3">
            <w:pPr>
              <w:jc w:val="left"/>
              <w:rPr>
                <w:rFonts w:asciiTheme="majorHAnsi" w:eastAsia="Malgun Gothic" w:hAnsiTheme="majorHAnsi"/>
                <w:sz w:val="20"/>
                <w:lang w:eastAsia="ko-KR"/>
              </w:rPr>
            </w:pPr>
            <w:r w:rsidRPr="00F81E93">
              <w:rPr>
                <w:rFonts w:asciiTheme="majorHAnsi" w:eastAsia="Malgun Gothic" w:hAnsiTheme="majorHAnsi"/>
                <w:sz w:val="20"/>
                <w:szCs w:val="22"/>
                <w:lang w:eastAsia="ko-KR"/>
              </w:rPr>
              <w:t>MOLIT</w:t>
            </w:r>
          </w:p>
          <w:p w:rsidR="008E5EB3" w:rsidRPr="00F81E93" w:rsidRDefault="008E5EB3" w:rsidP="008E5EB3">
            <w:pPr>
              <w:jc w:val="left"/>
              <w:rPr>
                <w:rFonts w:asciiTheme="majorHAnsi" w:eastAsia="Malgun Gothic" w:hAnsiTheme="majorHAnsi"/>
                <w:sz w:val="20"/>
                <w:lang w:eastAsia="ko-KR"/>
              </w:rPr>
            </w:pPr>
            <w:r w:rsidRPr="00F81E93">
              <w:rPr>
                <w:rFonts w:asciiTheme="majorHAnsi" w:eastAsia="Malgun Gothic" w:hAnsiTheme="majorHAnsi"/>
                <w:sz w:val="20"/>
                <w:szCs w:val="22"/>
                <w:lang w:eastAsia="ko-KR"/>
              </w:rPr>
              <w:t>TCTF</w:t>
            </w:r>
          </w:p>
        </w:tc>
      </w:tr>
      <w:tr w:rsidR="008E5EB3" w:rsidRPr="00F81E93" w:rsidTr="005B6A25">
        <w:trPr>
          <w:trHeight w:val="2311"/>
          <w:jc w:val="center"/>
        </w:trPr>
        <w:tc>
          <w:tcPr>
            <w:tcW w:w="731"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5B6A25">
            <w:pPr>
              <w:rPr>
                <w:rFonts w:asciiTheme="majorHAnsi" w:eastAsia="SimSun" w:hAnsiTheme="majorHAnsi"/>
                <w:sz w:val="20"/>
                <w:lang w:val="pt-BR" w:eastAsia="zh-CN"/>
              </w:rPr>
            </w:pPr>
            <w:r w:rsidRPr="00F81E93">
              <w:rPr>
                <w:rFonts w:asciiTheme="majorHAnsi" w:eastAsia="SimSun" w:hAnsiTheme="majorHAnsi"/>
                <w:sz w:val="20"/>
                <w:szCs w:val="22"/>
                <w:lang w:val="pt-BR" w:eastAsia="zh-CN"/>
              </w:rPr>
              <w:t>KRA1</w:t>
            </w:r>
          </w:p>
          <w:p w:rsidR="008E5EB3" w:rsidRPr="00F81E93" w:rsidRDefault="008E5EB3" w:rsidP="005B6A25">
            <w:pPr>
              <w:jc w:val="center"/>
              <w:rPr>
                <w:rFonts w:asciiTheme="majorHAnsi" w:eastAsia="Malgun Gothic" w:hAnsiTheme="majorHAnsi"/>
                <w:sz w:val="20"/>
                <w:lang w:val="pt-BR" w:eastAsia="ko-KR"/>
              </w:rPr>
            </w:pPr>
            <w:r w:rsidRPr="00F81E93">
              <w:rPr>
                <w:rFonts w:asciiTheme="majorHAnsi" w:hAnsiTheme="majorHAnsi"/>
                <w:sz w:val="20"/>
                <w:szCs w:val="22"/>
                <w:lang w:val="pt-BR" w:eastAsia="zh-CN"/>
              </w:rPr>
              <w:t>KRA 4  SG 4a</w:t>
            </w:r>
          </w:p>
          <w:p w:rsidR="008E5EB3" w:rsidRPr="00F81E93" w:rsidRDefault="008E5EB3" w:rsidP="005B6A25">
            <w:pPr>
              <w:jc w:val="center"/>
              <w:rPr>
                <w:rFonts w:asciiTheme="majorHAnsi" w:eastAsia="Malgun Gothic" w:hAnsiTheme="majorHAnsi"/>
                <w:sz w:val="20"/>
                <w:lang w:val="pt-BR" w:eastAsia="ko-KR"/>
              </w:rPr>
            </w:pPr>
            <w:r w:rsidRPr="00F81E93">
              <w:rPr>
                <w:rFonts w:asciiTheme="majorHAnsi" w:hAnsiTheme="majorHAnsi"/>
                <w:sz w:val="20"/>
                <w:szCs w:val="22"/>
                <w:lang w:val="pt-BR" w:eastAsia="zh-CN"/>
              </w:rPr>
              <w:t>SG 4</w:t>
            </w:r>
            <w:r w:rsidRPr="00F81E93">
              <w:rPr>
                <w:rFonts w:asciiTheme="majorHAnsi" w:eastAsia="Malgun Gothic" w:hAnsiTheme="majorHAnsi"/>
                <w:sz w:val="20"/>
                <w:szCs w:val="22"/>
                <w:lang w:val="pt-BR" w:eastAsia="ko-KR"/>
              </w:rPr>
              <w:t>bKRA5</w:t>
            </w:r>
          </w:p>
          <w:p w:rsidR="008E5EB3" w:rsidRPr="00F81E93" w:rsidRDefault="008E5EB3" w:rsidP="005B6A25">
            <w:pPr>
              <w:jc w:val="center"/>
              <w:rPr>
                <w:rFonts w:asciiTheme="majorHAnsi" w:eastAsia="Malgun Gothic" w:hAnsiTheme="majorHAnsi"/>
                <w:sz w:val="20"/>
                <w:lang w:val="pt-BR" w:eastAsia="ko-KR"/>
              </w:rPr>
            </w:pPr>
            <w:r w:rsidRPr="00F81E93">
              <w:rPr>
                <w:rFonts w:asciiTheme="majorHAnsi" w:eastAsia="Malgun Gothic" w:hAnsiTheme="majorHAnsi"/>
                <w:sz w:val="20"/>
                <w:szCs w:val="22"/>
                <w:lang w:val="pt-BR" w:eastAsia="ko-KR"/>
              </w:rPr>
              <w:t>SG 5a</w:t>
            </w:r>
          </w:p>
          <w:p w:rsidR="008E5EB3" w:rsidRPr="00F81E93" w:rsidRDefault="008E5EB3" w:rsidP="005B6A25">
            <w:pPr>
              <w:jc w:val="center"/>
              <w:rPr>
                <w:rFonts w:asciiTheme="majorHAnsi" w:hAnsiTheme="majorHAnsi"/>
                <w:sz w:val="20"/>
                <w:lang w:eastAsia="zh-CN"/>
              </w:rPr>
            </w:pPr>
            <w:r w:rsidRPr="00F81E93">
              <w:rPr>
                <w:rFonts w:asciiTheme="majorHAnsi" w:hAnsiTheme="majorHAnsi"/>
                <w:sz w:val="20"/>
                <w:szCs w:val="22"/>
                <w:lang w:val="pt-BR" w:eastAsia="zh-CN"/>
              </w:rPr>
              <w:t xml:space="preserve">KRA 6  SG </w:t>
            </w:r>
            <w:r w:rsidRPr="00F81E93">
              <w:rPr>
                <w:rFonts w:asciiTheme="majorHAnsi" w:eastAsia="Malgun Gothic" w:hAnsiTheme="majorHAnsi"/>
                <w:sz w:val="20"/>
                <w:szCs w:val="22"/>
                <w:lang w:val="pt-BR" w:eastAsia="ko-KR"/>
              </w:rPr>
              <w:t>6</w:t>
            </w:r>
            <w:r w:rsidRPr="00F81E93">
              <w:rPr>
                <w:rFonts w:asciiTheme="majorHAnsi" w:hAnsiTheme="majorHAnsi"/>
                <w:sz w:val="20"/>
                <w:szCs w:val="22"/>
                <w:lang w:val="pt-BR" w:eastAsia="zh-CN"/>
              </w:rPr>
              <w:t>b</w:t>
            </w:r>
          </w:p>
        </w:tc>
        <w:tc>
          <w:tcPr>
            <w:tcW w:w="918"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5B6A25">
            <w:pPr>
              <w:jc w:val="center"/>
              <w:rPr>
                <w:rFonts w:asciiTheme="majorHAnsi" w:eastAsia="SimSun" w:hAnsiTheme="majorHAnsi"/>
                <w:bCs/>
                <w:sz w:val="20"/>
                <w:lang w:eastAsia="zh-CN"/>
              </w:rPr>
            </w:pPr>
            <w:r w:rsidRPr="00F81E93">
              <w:rPr>
                <w:rFonts w:asciiTheme="majorHAnsi" w:eastAsia="SimSun" w:hAnsiTheme="majorHAnsi"/>
                <w:bCs/>
                <w:sz w:val="20"/>
                <w:szCs w:val="22"/>
                <w:lang w:eastAsia="zh-CN"/>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8E5EB3">
            <w:pPr>
              <w:jc w:val="left"/>
              <w:rPr>
                <w:rFonts w:asciiTheme="majorHAnsi" w:hAnsiTheme="majorHAnsi"/>
                <w:bCs/>
                <w:sz w:val="20"/>
              </w:rPr>
            </w:pPr>
            <w:r w:rsidRPr="00F81E93">
              <w:rPr>
                <w:rFonts w:asciiTheme="majorHAnsi" w:eastAsia="Malgun Gothic" w:hAnsiTheme="majorHAnsi"/>
                <w:bCs/>
                <w:sz w:val="20"/>
                <w:szCs w:val="22"/>
                <w:lang w:eastAsia="ko-KR"/>
              </w:rPr>
              <w:t>Extreme flood forecasting system</w:t>
            </w:r>
          </w:p>
        </w:tc>
        <w:tc>
          <w:tcPr>
            <w:tcW w:w="1676"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8E5EB3">
            <w:pPr>
              <w:jc w:val="left"/>
              <w:rPr>
                <w:rFonts w:asciiTheme="majorHAnsi" w:eastAsia="Malgun Gothic" w:hAnsiTheme="majorHAnsi"/>
                <w:sz w:val="20"/>
                <w:lang w:eastAsia="ko-KR"/>
              </w:rPr>
            </w:pPr>
            <w:r w:rsidRPr="00F81E93">
              <w:rPr>
                <w:rFonts w:asciiTheme="majorHAnsi" w:eastAsia="Malgun Gothic" w:hAnsiTheme="majorHAnsi"/>
                <w:sz w:val="20"/>
                <w:szCs w:val="22"/>
                <w:lang w:eastAsia="ko-KR"/>
              </w:rPr>
              <w:t>To operate the TC homepage for WGH members and design the extreme flood forecasting system</w:t>
            </w:r>
          </w:p>
        </w:tc>
        <w:tc>
          <w:tcPr>
            <w:tcW w:w="822"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5B6A25">
            <w:pPr>
              <w:rPr>
                <w:rFonts w:asciiTheme="majorHAnsi" w:eastAsia="SimSun" w:hAnsiTheme="majorHAnsi"/>
                <w:sz w:val="20"/>
                <w:lang w:eastAsia="zh-CN"/>
              </w:rPr>
            </w:pPr>
          </w:p>
        </w:tc>
        <w:tc>
          <w:tcPr>
            <w:tcW w:w="1311"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5B6A25">
            <w:pPr>
              <w:rPr>
                <w:rFonts w:asciiTheme="majorHAnsi" w:hAnsiTheme="majorHAnsi"/>
                <w:sz w:val="20"/>
                <w:lang w:eastAsia="zh-CN"/>
              </w:rPr>
            </w:pPr>
            <w:r w:rsidRPr="00F81E93">
              <w:rPr>
                <w:rFonts w:asciiTheme="majorHAnsi" w:hAnsiTheme="majorHAnsi"/>
                <w:sz w:val="20"/>
                <w:szCs w:val="22"/>
                <w:lang w:eastAsia="zh-CN"/>
              </w:rPr>
              <w:t>See above</w:t>
            </w:r>
          </w:p>
        </w:tc>
        <w:tc>
          <w:tcPr>
            <w:tcW w:w="1041"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411100">
            <w:pPr>
              <w:numPr>
                <w:ilvl w:val="0"/>
                <w:numId w:val="7"/>
              </w:numPr>
              <w:ind w:left="317" w:hanging="284"/>
              <w:jc w:val="left"/>
              <w:rPr>
                <w:rFonts w:asciiTheme="majorHAnsi" w:eastAsia="Malgun Gothic" w:hAnsiTheme="majorHAnsi"/>
                <w:sz w:val="20"/>
                <w:lang w:eastAsia="ko-KR"/>
              </w:rPr>
            </w:pPr>
            <w:r w:rsidRPr="00F81E93">
              <w:rPr>
                <w:rFonts w:asciiTheme="majorHAnsi" w:eastAsia="Malgun Gothic" w:hAnsiTheme="majorHAnsi"/>
                <w:sz w:val="20"/>
                <w:szCs w:val="22"/>
                <w:lang w:eastAsia="ko-KR"/>
              </w:rPr>
              <w:t>First</w:t>
            </w:r>
          </w:p>
          <w:p w:rsidR="008E5EB3" w:rsidRPr="00F81E93" w:rsidRDefault="008E5EB3" w:rsidP="00411100">
            <w:pPr>
              <w:numPr>
                <w:ilvl w:val="0"/>
                <w:numId w:val="7"/>
              </w:numPr>
              <w:ind w:left="317" w:hanging="284"/>
              <w:jc w:val="left"/>
              <w:rPr>
                <w:rFonts w:asciiTheme="majorHAnsi" w:eastAsia="Malgun Gothic" w:hAnsiTheme="majorHAnsi"/>
                <w:sz w:val="20"/>
                <w:lang w:eastAsia="ko-KR"/>
              </w:rPr>
            </w:pPr>
            <w:r w:rsidRPr="00F81E93">
              <w:rPr>
                <w:rFonts w:asciiTheme="majorHAnsi" w:eastAsia="Malgun Gothic" w:hAnsiTheme="majorHAnsi"/>
                <w:sz w:val="20"/>
                <w:szCs w:val="22"/>
                <w:lang w:eastAsia="ko-KR"/>
              </w:rPr>
              <w:t>Second</w:t>
            </w:r>
          </w:p>
          <w:p w:rsidR="008E5EB3" w:rsidRPr="00F81E93" w:rsidRDefault="008E5EB3" w:rsidP="00411100">
            <w:pPr>
              <w:numPr>
                <w:ilvl w:val="0"/>
                <w:numId w:val="7"/>
              </w:numPr>
              <w:ind w:left="317" w:hanging="284"/>
              <w:jc w:val="left"/>
              <w:rPr>
                <w:rFonts w:asciiTheme="majorHAnsi" w:eastAsia="Malgun Gothic" w:hAnsiTheme="majorHAnsi"/>
                <w:sz w:val="20"/>
                <w:lang w:eastAsia="ko-KR"/>
              </w:rPr>
            </w:pPr>
            <w:r w:rsidRPr="00F81E93">
              <w:rPr>
                <w:rFonts w:asciiTheme="majorHAnsi" w:eastAsia="Malgun Gothic" w:hAnsiTheme="majorHAnsi"/>
                <w:sz w:val="20"/>
                <w:szCs w:val="22"/>
                <w:lang w:eastAsia="ko-KR"/>
              </w:rPr>
              <w:t>Third</w:t>
            </w:r>
          </w:p>
          <w:p w:rsidR="008E5EB3" w:rsidRPr="00F81E93" w:rsidRDefault="008E5EB3" w:rsidP="00411100">
            <w:pPr>
              <w:numPr>
                <w:ilvl w:val="0"/>
                <w:numId w:val="7"/>
              </w:numPr>
              <w:ind w:left="317" w:hanging="284"/>
              <w:jc w:val="left"/>
              <w:rPr>
                <w:rFonts w:asciiTheme="majorHAnsi" w:eastAsia="Malgun Gothic" w:hAnsiTheme="majorHAnsi"/>
                <w:sz w:val="20"/>
                <w:lang w:eastAsia="ko-KR"/>
              </w:rPr>
            </w:pPr>
            <w:r w:rsidRPr="00F81E93">
              <w:rPr>
                <w:rFonts w:asciiTheme="majorHAnsi" w:eastAsia="Malgun Gothic" w:hAnsiTheme="majorHAnsi"/>
                <w:sz w:val="20"/>
                <w:szCs w:val="22"/>
                <w:lang w:eastAsia="ko-KR"/>
              </w:rPr>
              <w:t>Fourth</w:t>
            </w:r>
          </w:p>
        </w:tc>
        <w:tc>
          <w:tcPr>
            <w:tcW w:w="1281"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8E5EB3">
            <w:pPr>
              <w:jc w:val="left"/>
              <w:rPr>
                <w:rFonts w:asciiTheme="majorHAnsi" w:eastAsia="Malgun Gothic" w:hAnsiTheme="majorHAnsi"/>
                <w:sz w:val="20"/>
                <w:lang w:eastAsia="ko-KR"/>
              </w:rPr>
            </w:pPr>
            <w:r w:rsidRPr="00F81E93">
              <w:rPr>
                <w:rFonts w:asciiTheme="majorHAnsi" w:eastAsia="SimSun" w:hAnsiTheme="majorHAnsi"/>
                <w:sz w:val="20"/>
                <w:szCs w:val="22"/>
                <w:lang w:eastAsia="zh-CN"/>
              </w:rPr>
              <w:t>RID of Thailand, PAGASA of Philippines</w:t>
            </w:r>
          </w:p>
          <w:p w:rsidR="008E5EB3" w:rsidRPr="00F81E93" w:rsidRDefault="008E5EB3" w:rsidP="008E5EB3">
            <w:pPr>
              <w:jc w:val="left"/>
              <w:rPr>
                <w:rFonts w:asciiTheme="majorHAnsi" w:eastAsia="Malgun Gothic" w:hAnsiTheme="majorHAnsi"/>
                <w:sz w:val="20"/>
                <w:lang w:eastAsia="ko-KR"/>
              </w:rPr>
            </w:pPr>
            <w:r w:rsidRPr="00F81E93">
              <w:rPr>
                <w:rFonts w:asciiTheme="majorHAnsi" w:eastAsia="Malgun Gothic" w:hAnsiTheme="majorHAnsi"/>
                <w:sz w:val="20"/>
                <w:szCs w:val="22"/>
                <w:lang w:eastAsia="ko-KR"/>
              </w:rPr>
              <w:t>Laos</w:t>
            </w:r>
          </w:p>
        </w:tc>
        <w:tc>
          <w:tcPr>
            <w:tcW w:w="2709" w:type="dxa"/>
            <w:tcBorders>
              <w:top w:val="single" w:sz="8" w:space="0" w:color="000000"/>
              <w:left w:val="single" w:sz="8" w:space="0" w:color="000000"/>
              <w:bottom w:val="single" w:sz="8" w:space="0" w:color="000000"/>
              <w:right w:val="single" w:sz="8" w:space="0" w:color="000000"/>
            </w:tcBorders>
            <w:shd w:val="clear" w:color="auto" w:fill="FFFFFF"/>
          </w:tcPr>
          <w:p w:rsidR="008E5EB3" w:rsidRPr="00F81E93" w:rsidRDefault="008E5EB3" w:rsidP="00F81E93">
            <w:pPr>
              <w:ind w:left="354" w:hangingChars="177" w:hanging="354"/>
              <w:jc w:val="left"/>
              <w:rPr>
                <w:rFonts w:asciiTheme="majorHAnsi" w:eastAsia="SimSun" w:hAnsiTheme="majorHAnsi"/>
                <w:sz w:val="20"/>
                <w:lang w:eastAsia="zh-CN"/>
              </w:rPr>
            </w:pPr>
            <w:r w:rsidRPr="00F81E93">
              <w:rPr>
                <w:rFonts w:asciiTheme="majorHAnsi" w:eastAsia="SimSun" w:hAnsiTheme="majorHAnsi"/>
                <w:sz w:val="20"/>
                <w:szCs w:val="22"/>
                <w:lang w:eastAsia="zh-CN"/>
              </w:rPr>
              <w:t>(</w:t>
            </w:r>
            <w:proofErr w:type="spellStart"/>
            <w:r w:rsidRPr="00F81E93">
              <w:rPr>
                <w:rFonts w:asciiTheme="majorHAnsi" w:eastAsia="SimSun" w:hAnsiTheme="majorHAnsi"/>
                <w:sz w:val="20"/>
                <w:szCs w:val="22"/>
                <w:lang w:eastAsia="zh-CN"/>
              </w:rPr>
              <w:t>a</w:t>
            </w:r>
            <w:r w:rsidRPr="00F81E93">
              <w:rPr>
                <w:rFonts w:asciiTheme="majorHAnsi" w:eastAsia="Malgun Gothic" w:hAnsiTheme="majorHAnsi"/>
                <w:sz w:val="20"/>
                <w:szCs w:val="22"/>
                <w:lang w:eastAsia="ko-KR"/>
              </w:rPr>
              <w:t>,b,c,d</w:t>
            </w:r>
            <w:proofErr w:type="spellEnd"/>
            <w:r w:rsidRPr="00F81E93">
              <w:rPr>
                <w:rFonts w:asciiTheme="majorHAnsi" w:eastAsia="SimSun" w:hAnsiTheme="majorHAnsi"/>
                <w:sz w:val="20"/>
                <w:szCs w:val="22"/>
                <w:lang w:eastAsia="zh-CN"/>
              </w:rPr>
              <w:t>)</w:t>
            </w:r>
            <w:r w:rsidRPr="00F81E93">
              <w:rPr>
                <w:rFonts w:asciiTheme="majorHAnsi" w:eastAsia="Malgun Gothic" w:hAnsiTheme="majorHAnsi"/>
                <w:sz w:val="20"/>
                <w:szCs w:val="22"/>
                <w:lang w:eastAsia="ko-KR"/>
              </w:rPr>
              <w:t xml:space="preserve"> To operate the  TC WGH homepage and collect of the </w:t>
            </w:r>
            <w:proofErr w:type="spellStart"/>
            <w:r w:rsidRPr="00F81E93">
              <w:rPr>
                <w:rFonts w:asciiTheme="majorHAnsi" w:eastAsia="Malgun Gothic" w:hAnsiTheme="majorHAnsi"/>
                <w:sz w:val="20"/>
                <w:szCs w:val="22"/>
                <w:lang w:eastAsia="ko-KR"/>
              </w:rPr>
              <w:t>TCmember’s</w:t>
            </w:r>
            <w:proofErr w:type="spellEnd"/>
            <w:r w:rsidRPr="00F81E93">
              <w:rPr>
                <w:rFonts w:asciiTheme="majorHAnsi" w:eastAsia="Malgun Gothic" w:hAnsiTheme="majorHAnsi"/>
                <w:sz w:val="20"/>
                <w:szCs w:val="22"/>
                <w:lang w:eastAsia="ko-KR"/>
              </w:rPr>
              <w:t xml:space="preserve"> comments of the homepage</w:t>
            </w:r>
          </w:p>
          <w:p w:rsidR="008E5EB3" w:rsidRPr="00F81E93" w:rsidRDefault="008E5EB3" w:rsidP="00F81E93">
            <w:pPr>
              <w:ind w:left="354" w:hangingChars="177" w:hanging="354"/>
              <w:jc w:val="left"/>
              <w:rPr>
                <w:rFonts w:asciiTheme="majorHAnsi" w:eastAsia="Malgun Gothic" w:hAnsiTheme="majorHAnsi"/>
                <w:sz w:val="20"/>
                <w:lang w:eastAsia="ko-KR"/>
              </w:rPr>
            </w:pPr>
            <w:r w:rsidRPr="00F81E93">
              <w:rPr>
                <w:rFonts w:asciiTheme="majorHAnsi" w:eastAsia="SimSun" w:hAnsiTheme="majorHAnsi"/>
                <w:sz w:val="20"/>
                <w:szCs w:val="22"/>
                <w:lang w:eastAsia="zh-CN"/>
              </w:rPr>
              <w:t>(</w:t>
            </w:r>
            <w:r w:rsidRPr="00F81E93">
              <w:rPr>
                <w:rFonts w:asciiTheme="majorHAnsi" w:eastAsia="Malgun Gothic" w:hAnsiTheme="majorHAnsi"/>
                <w:sz w:val="20"/>
                <w:szCs w:val="22"/>
                <w:lang w:eastAsia="ko-KR"/>
              </w:rPr>
              <w:t>d) To amend the TC WGH homepage</w:t>
            </w:r>
          </w:p>
          <w:p w:rsidR="008E5EB3" w:rsidRPr="00F81E93" w:rsidRDefault="008E5EB3" w:rsidP="00F81E93">
            <w:pPr>
              <w:ind w:left="354" w:hangingChars="177" w:hanging="354"/>
              <w:jc w:val="left"/>
              <w:rPr>
                <w:rFonts w:asciiTheme="majorHAnsi" w:eastAsia="SimSun" w:hAnsiTheme="majorHAnsi"/>
                <w:sz w:val="20"/>
                <w:lang w:eastAsia="zh-CN"/>
              </w:rPr>
            </w:pPr>
            <w:r w:rsidRPr="00F81E93">
              <w:rPr>
                <w:rFonts w:asciiTheme="majorHAnsi" w:eastAsia="SimSun" w:hAnsiTheme="majorHAnsi"/>
                <w:sz w:val="20"/>
                <w:szCs w:val="22"/>
                <w:lang w:eastAsia="zh-CN"/>
              </w:rPr>
              <w:t>(</w:t>
            </w:r>
            <w:proofErr w:type="spellStart"/>
            <w:r w:rsidRPr="00F81E93">
              <w:rPr>
                <w:rFonts w:asciiTheme="majorHAnsi" w:eastAsia="Malgun Gothic" w:hAnsiTheme="majorHAnsi"/>
                <w:sz w:val="20"/>
                <w:szCs w:val="22"/>
                <w:lang w:eastAsia="ko-KR"/>
              </w:rPr>
              <w:t>c,d</w:t>
            </w:r>
            <w:proofErr w:type="spellEnd"/>
            <w:r w:rsidRPr="00F81E93">
              <w:rPr>
                <w:rFonts w:asciiTheme="majorHAnsi" w:eastAsia="SimSun" w:hAnsiTheme="majorHAnsi"/>
                <w:sz w:val="20"/>
                <w:szCs w:val="22"/>
                <w:lang w:eastAsia="zh-CN"/>
              </w:rPr>
              <w:t xml:space="preserve">) </w:t>
            </w:r>
            <w:r w:rsidRPr="00F81E93">
              <w:rPr>
                <w:rFonts w:asciiTheme="majorHAnsi" w:eastAsia="Malgun Gothic" w:hAnsiTheme="majorHAnsi"/>
                <w:sz w:val="20"/>
                <w:szCs w:val="22"/>
                <w:lang w:eastAsia="ko-KR"/>
              </w:rPr>
              <w:t>To design the extreme flood forecasting system</w:t>
            </w:r>
          </w:p>
        </w:tc>
        <w:tc>
          <w:tcPr>
            <w:tcW w:w="1799"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8E5EB3">
            <w:pPr>
              <w:jc w:val="left"/>
              <w:rPr>
                <w:rFonts w:asciiTheme="majorHAnsi" w:eastAsia="Malgun Gothic" w:hAnsiTheme="majorHAnsi"/>
                <w:sz w:val="20"/>
                <w:lang w:eastAsia="ko-KR"/>
              </w:rPr>
            </w:pPr>
            <w:r w:rsidRPr="00F81E93">
              <w:rPr>
                <w:rFonts w:asciiTheme="majorHAnsi" w:eastAsia="Malgun Gothic" w:hAnsiTheme="majorHAnsi"/>
                <w:sz w:val="20"/>
                <w:szCs w:val="22"/>
                <w:lang w:eastAsia="ko-KR"/>
              </w:rPr>
              <w:t>TCTF $3,000 for the investigation</w:t>
            </w:r>
          </w:p>
        </w:tc>
        <w:tc>
          <w:tcPr>
            <w:tcW w:w="1481" w:type="dxa"/>
            <w:tcBorders>
              <w:top w:val="single" w:sz="8" w:space="0" w:color="000000"/>
              <w:left w:val="single" w:sz="8" w:space="0" w:color="000000"/>
              <w:bottom w:val="single" w:sz="8" w:space="0" w:color="000000"/>
              <w:right w:val="single" w:sz="4" w:space="0" w:color="auto"/>
            </w:tcBorders>
            <w:shd w:val="clear" w:color="auto" w:fill="auto"/>
          </w:tcPr>
          <w:p w:rsidR="008E5EB3" w:rsidRPr="00F81E93" w:rsidRDefault="008E5EB3" w:rsidP="008E5EB3">
            <w:pPr>
              <w:jc w:val="left"/>
              <w:rPr>
                <w:rFonts w:asciiTheme="majorHAnsi" w:eastAsia="Malgun Gothic" w:hAnsiTheme="majorHAnsi"/>
                <w:sz w:val="20"/>
                <w:lang w:eastAsia="ko-KR"/>
              </w:rPr>
            </w:pPr>
            <w:r w:rsidRPr="00F81E93">
              <w:rPr>
                <w:rFonts w:asciiTheme="majorHAnsi" w:eastAsia="Malgun Gothic" w:hAnsiTheme="majorHAnsi"/>
                <w:sz w:val="20"/>
                <w:szCs w:val="22"/>
                <w:lang w:eastAsia="ko-KR"/>
              </w:rPr>
              <w:t>MOLIT</w:t>
            </w:r>
          </w:p>
        </w:tc>
      </w:tr>
      <w:tr w:rsidR="008E5EB3" w:rsidRPr="00F81E93" w:rsidTr="005B6A25">
        <w:trPr>
          <w:trHeight w:val="1910"/>
          <w:jc w:val="center"/>
        </w:trPr>
        <w:tc>
          <w:tcPr>
            <w:tcW w:w="731"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5B6A25">
            <w:pPr>
              <w:jc w:val="center"/>
              <w:rPr>
                <w:rFonts w:asciiTheme="majorHAnsi" w:hAnsiTheme="majorHAnsi"/>
                <w:sz w:val="20"/>
                <w:lang w:val="pt-BR" w:eastAsia="zh-CN"/>
              </w:rPr>
            </w:pPr>
            <w:r w:rsidRPr="00F81E93">
              <w:rPr>
                <w:rFonts w:asciiTheme="majorHAnsi" w:hAnsiTheme="majorHAnsi"/>
                <w:sz w:val="20"/>
                <w:szCs w:val="22"/>
                <w:lang w:val="pt-BR" w:eastAsia="zh-CN"/>
              </w:rPr>
              <w:t>KRA 1  SG 1  KRA 2  SG 2  KRA 4  SG 4a  KRA 6  SG 6b</w:t>
            </w:r>
          </w:p>
        </w:tc>
        <w:tc>
          <w:tcPr>
            <w:tcW w:w="918"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5B6A25">
            <w:pPr>
              <w:jc w:val="center"/>
              <w:rPr>
                <w:rFonts w:asciiTheme="majorHAnsi" w:eastAsia="SimSun" w:hAnsiTheme="majorHAnsi"/>
                <w:bCs/>
                <w:sz w:val="20"/>
                <w:lang w:eastAsia="zh-CN"/>
              </w:rPr>
            </w:pPr>
            <w:r w:rsidRPr="00F81E93">
              <w:rPr>
                <w:rFonts w:asciiTheme="majorHAnsi" w:eastAsia="SimSun" w:hAnsiTheme="majorHAnsi"/>
                <w:bCs/>
                <w:sz w:val="20"/>
                <w:szCs w:val="22"/>
                <w:lang w:eastAsia="zh-CN"/>
              </w:rPr>
              <w:t>3</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8E5EB3">
            <w:pPr>
              <w:jc w:val="left"/>
              <w:rPr>
                <w:rFonts w:asciiTheme="majorHAnsi" w:eastAsia="SimSun" w:hAnsiTheme="majorHAnsi"/>
                <w:bCs/>
                <w:sz w:val="20"/>
                <w:lang w:eastAsia="zh-CN"/>
              </w:rPr>
            </w:pPr>
            <w:r w:rsidRPr="00F81E93">
              <w:rPr>
                <w:rFonts w:asciiTheme="majorHAnsi" w:eastAsia="Malgun Gothic" w:hAnsiTheme="majorHAnsi"/>
                <w:bCs/>
                <w:sz w:val="20"/>
                <w:szCs w:val="22"/>
                <w:lang w:eastAsia="ko-KR"/>
              </w:rPr>
              <w:t>Project on estimation for socio-economic impact of sediment-related disaster</w:t>
            </w:r>
          </w:p>
        </w:tc>
        <w:tc>
          <w:tcPr>
            <w:tcW w:w="1676"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8E5EB3">
            <w:pPr>
              <w:jc w:val="left"/>
              <w:rPr>
                <w:rFonts w:asciiTheme="majorHAnsi" w:eastAsia="Malgun Gothic" w:hAnsiTheme="majorHAnsi"/>
                <w:bCs/>
                <w:sz w:val="20"/>
                <w:lang w:eastAsia="ko-KR"/>
              </w:rPr>
            </w:pPr>
            <w:proofErr w:type="gramStart"/>
            <w:r w:rsidRPr="00F81E93">
              <w:rPr>
                <w:rFonts w:asciiTheme="majorHAnsi" w:eastAsia="Malgun Gothic" w:hAnsiTheme="majorHAnsi"/>
                <w:sz w:val="20"/>
                <w:szCs w:val="22"/>
                <w:lang w:eastAsia="ko-KR"/>
              </w:rPr>
              <w:t>to</w:t>
            </w:r>
            <w:proofErr w:type="gramEnd"/>
            <w:r w:rsidRPr="00F81E93">
              <w:rPr>
                <w:rFonts w:asciiTheme="majorHAnsi" w:eastAsia="Malgun Gothic" w:hAnsiTheme="majorHAnsi"/>
                <w:sz w:val="20"/>
                <w:szCs w:val="22"/>
                <w:lang w:eastAsia="ko-KR"/>
              </w:rPr>
              <w:t xml:space="preserve"> improve former projects with establish common collecting format and methods of investigation for disasters to estimate estimation for socio-economic impact of sediment-related disaster and to </w:t>
            </w:r>
            <w:r w:rsidRPr="00F81E93">
              <w:rPr>
                <w:rFonts w:asciiTheme="majorHAnsi" w:eastAsia="Malgun Gothic" w:hAnsiTheme="majorHAnsi"/>
                <w:sz w:val="20"/>
                <w:szCs w:val="22"/>
                <w:lang w:eastAsia="ko-KR"/>
              </w:rPr>
              <w:lastRenderedPageBreak/>
              <w:t>share common technical background in TC members.</w:t>
            </w:r>
          </w:p>
        </w:tc>
        <w:tc>
          <w:tcPr>
            <w:tcW w:w="822"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5B6A25">
            <w:pPr>
              <w:rPr>
                <w:rFonts w:asciiTheme="majorHAnsi" w:hAnsiTheme="majorHAnsi"/>
                <w:sz w:val="20"/>
                <w:lang w:eastAsia="zh-CN"/>
              </w:rPr>
            </w:pPr>
            <w:r w:rsidRPr="00F81E93">
              <w:rPr>
                <w:rFonts w:asciiTheme="majorHAnsi" w:eastAsia="Batang" w:hAnsiTheme="majorHAnsi"/>
                <w:sz w:val="20"/>
                <w:szCs w:val="22"/>
                <w:lang w:eastAsia="ko-KR"/>
              </w:rPr>
              <w:lastRenderedPageBreak/>
              <w:t>WGD</w:t>
            </w:r>
            <w:r w:rsidRPr="00F81E93">
              <w:rPr>
                <w:rFonts w:asciiTheme="majorHAnsi" w:eastAsia="SimSun" w:hAnsiTheme="majorHAnsi"/>
                <w:sz w:val="20"/>
                <w:szCs w:val="22"/>
                <w:lang w:eastAsia="zh-CN"/>
              </w:rPr>
              <w:t>RR</w:t>
            </w:r>
          </w:p>
        </w:tc>
        <w:tc>
          <w:tcPr>
            <w:tcW w:w="1311"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5B6A25">
            <w:pPr>
              <w:rPr>
                <w:rFonts w:asciiTheme="majorHAnsi" w:eastAsia="SimSun" w:hAnsiTheme="majorHAnsi"/>
                <w:sz w:val="20"/>
                <w:lang w:eastAsia="zh-CN"/>
              </w:rPr>
            </w:pPr>
            <w:r w:rsidRPr="00F81E93">
              <w:rPr>
                <w:rFonts w:asciiTheme="majorHAnsi" w:eastAsia="SimSun" w:hAnsiTheme="majorHAnsi"/>
                <w:sz w:val="20"/>
                <w:szCs w:val="22"/>
                <w:lang w:eastAsia="zh-CN"/>
              </w:rPr>
              <w:t>See above</w:t>
            </w:r>
          </w:p>
        </w:tc>
        <w:tc>
          <w:tcPr>
            <w:tcW w:w="1041"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1E7703">
            <w:pPr>
              <w:ind w:left="-38" w:rightChars="33" w:right="69"/>
              <w:jc w:val="left"/>
              <w:rPr>
                <w:rFonts w:asciiTheme="majorHAnsi" w:eastAsia="SimSun" w:hAnsiTheme="majorHAnsi"/>
                <w:sz w:val="20"/>
                <w:lang w:eastAsia="zh-CN"/>
              </w:rPr>
            </w:pPr>
            <w:r w:rsidRPr="00F81E93">
              <w:rPr>
                <w:rFonts w:asciiTheme="majorHAnsi" w:eastAsia="SimSun" w:hAnsiTheme="majorHAnsi"/>
                <w:sz w:val="20"/>
                <w:szCs w:val="22"/>
                <w:lang w:eastAsia="zh-CN"/>
              </w:rPr>
              <w:t>(a)</w:t>
            </w:r>
            <w:r w:rsidRPr="00F81E93">
              <w:rPr>
                <w:rFonts w:asciiTheme="majorHAnsi" w:eastAsia="Malgun Gothic" w:hAnsiTheme="majorHAnsi"/>
                <w:sz w:val="20"/>
                <w:szCs w:val="22"/>
                <w:lang w:eastAsia="ko-KR"/>
              </w:rPr>
              <w:t>First</w:t>
            </w:r>
          </w:p>
          <w:p w:rsidR="008E5EB3" w:rsidRPr="00F81E93" w:rsidRDefault="008E5EB3" w:rsidP="001E7703">
            <w:pPr>
              <w:ind w:left="-38" w:rightChars="33" w:right="69"/>
              <w:jc w:val="left"/>
              <w:rPr>
                <w:rFonts w:asciiTheme="majorHAnsi" w:eastAsia="SimSun" w:hAnsiTheme="majorHAnsi"/>
                <w:sz w:val="20"/>
                <w:lang w:eastAsia="zh-CN"/>
              </w:rPr>
            </w:pPr>
            <w:r w:rsidRPr="00F81E93">
              <w:rPr>
                <w:rFonts w:asciiTheme="majorHAnsi" w:eastAsia="SimSun" w:hAnsiTheme="majorHAnsi"/>
                <w:sz w:val="20"/>
                <w:szCs w:val="22"/>
                <w:lang w:eastAsia="zh-CN"/>
              </w:rPr>
              <w:t>(b)</w:t>
            </w:r>
            <w:r w:rsidRPr="00F81E93">
              <w:rPr>
                <w:rFonts w:asciiTheme="majorHAnsi" w:eastAsia="Malgun Gothic" w:hAnsiTheme="majorHAnsi"/>
                <w:sz w:val="20"/>
                <w:szCs w:val="22"/>
                <w:lang w:eastAsia="ko-KR"/>
              </w:rPr>
              <w:t>Second</w:t>
            </w:r>
          </w:p>
          <w:p w:rsidR="008E5EB3" w:rsidRPr="00F81E93" w:rsidRDefault="008E5EB3" w:rsidP="001E7703">
            <w:pPr>
              <w:ind w:left="-38" w:rightChars="33" w:right="69"/>
              <w:jc w:val="left"/>
              <w:rPr>
                <w:rFonts w:asciiTheme="majorHAnsi" w:eastAsia="SimSun" w:hAnsiTheme="majorHAnsi"/>
                <w:sz w:val="20"/>
                <w:lang w:eastAsia="zh-CN"/>
              </w:rPr>
            </w:pPr>
            <w:r w:rsidRPr="00F81E93">
              <w:rPr>
                <w:rFonts w:asciiTheme="majorHAnsi" w:eastAsia="SimSun" w:hAnsiTheme="majorHAnsi"/>
                <w:sz w:val="20"/>
                <w:szCs w:val="22"/>
                <w:lang w:eastAsia="zh-CN"/>
              </w:rPr>
              <w:t>(c)</w:t>
            </w:r>
            <w:r w:rsidRPr="00F81E93">
              <w:rPr>
                <w:rFonts w:asciiTheme="majorHAnsi" w:eastAsia="Malgun Gothic" w:hAnsiTheme="majorHAnsi"/>
                <w:sz w:val="20"/>
                <w:szCs w:val="22"/>
                <w:lang w:eastAsia="ko-KR"/>
              </w:rPr>
              <w:t>Third</w:t>
            </w:r>
          </w:p>
          <w:p w:rsidR="008E5EB3" w:rsidRPr="00F81E93" w:rsidRDefault="008E5EB3" w:rsidP="001E7703">
            <w:pPr>
              <w:ind w:left="-38" w:rightChars="33" w:right="69"/>
              <w:jc w:val="left"/>
              <w:rPr>
                <w:rFonts w:asciiTheme="majorHAnsi" w:eastAsia="SimSun" w:hAnsiTheme="majorHAnsi"/>
                <w:sz w:val="20"/>
                <w:lang w:eastAsia="zh-CN"/>
              </w:rPr>
            </w:pPr>
            <w:r w:rsidRPr="00F81E93">
              <w:rPr>
                <w:rFonts w:asciiTheme="majorHAnsi" w:eastAsia="SimSun" w:hAnsiTheme="majorHAnsi"/>
                <w:sz w:val="20"/>
                <w:szCs w:val="22"/>
                <w:lang w:eastAsia="zh-CN"/>
              </w:rPr>
              <w:t>(d)</w:t>
            </w:r>
            <w:r w:rsidRPr="00F81E93">
              <w:rPr>
                <w:rFonts w:asciiTheme="majorHAnsi" w:eastAsia="Malgun Gothic" w:hAnsiTheme="majorHAnsi"/>
                <w:sz w:val="20"/>
                <w:szCs w:val="22"/>
                <w:lang w:eastAsia="ko-KR"/>
              </w:rPr>
              <w:t>Fourth</w:t>
            </w:r>
          </w:p>
        </w:tc>
        <w:tc>
          <w:tcPr>
            <w:tcW w:w="1281"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8E5EB3">
            <w:pPr>
              <w:jc w:val="left"/>
              <w:rPr>
                <w:rFonts w:asciiTheme="majorHAnsi" w:eastAsia="SimSun" w:hAnsiTheme="majorHAnsi"/>
                <w:sz w:val="20"/>
                <w:lang w:eastAsia="zh-CN"/>
              </w:rPr>
            </w:pPr>
          </w:p>
        </w:tc>
        <w:tc>
          <w:tcPr>
            <w:tcW w:w="2709" w:type="dxa"/>
            <w:tcBorders>
              <w:top w:val="single" w:sz="8" w:space="0" w:color="000000"/>
              <w:left w:val="single" w:sz="8" w:space="0" w:color="000000"/>
              <w:bottom w:val="single" w:sz="8" w:space="0" w:color="000000"/>
              <w:right w:val="single" w:sz="8" w:space="0" w:color="000000"/>
            </w:tcBorders>
            <w:shd w:val="clear" w:color="auto" w:fill="FFFFFF"/>
          </w:tcPr>
          <w:p w:rsidR="008E5EB3" w:rsidRPr="00F81E93" w:rsidRDefault="008E5EB3" w:rsidP="00F81E93">
            <w:pPr>
              <w:ind w:left="354" w:hangingChars="177" w:hanging="354"/>
              <w:jc w:val="left"/>
              <w:rPr>
                <w:rFonts w:asciiTheme="majorHAnsi" w:eastAsia="SimSun" w:hAnsiTheme="majorHAnsi"/>
                <w:sz w:val="20"/>
                <w:lang w:eastAsia="zh-CN"/>
              </w:rPr>
            </w:pPr>
            <w:r w:rsidRPr="00F81E93">
              <w:rPr>
                <w:rFonts w:asciiTheme="majorHAnsi" w:eastAsia="SimSun" w:hAnsiTheme="majorHAnsi"/>
                <w:sz w:val="20"/>
                <w:szCs w:val="22"/>
                <w:lang w:eastAsia="zh-CN"/>
              </w:rPr>
              <w:t>(a) Providing a draft format to collect the record of sediment-related disaster</w:t>
            </w:r>
          </w:p>
          <w:p w:rsidR="008E5EB3" w:rsidRPr="00F81E93" w:rsidRDefault="008E5EB3" w:rsidP="00F81E93">
            <w:pPr>
              <w:ind w:left="354" w:hangingChars="177" w:hanging="354"/>
              <w:jc w:val="left"/>
              <w:rPr>
                <w:rFonts w:asciiTheme="majorHAnsi" w:eastAsia="SimSun" w:hAnsiTheme="majorHAnsi"/>
                <w:sz w:val="20"/>
                <w:lang w:eastAsia="zh-CN"/>
              </w:rPr>
            </w:pPr>
            <w:r w:rsidRPr="00F81E93">
              <w:rPr>
                <w:rFonts w:asciiTheme="majorHAnsi" w:eastAsia="SimSun" w:hAnsiTheme="majorHAnsi"/>
                <w:sz w:val="20"/>
                <w:szCs w:val="22"/>
                <w:lang w:eastAsia="zh-CN"/>
              </w:rPr>
              <w:t>(b) Deciding the format to collect the record of sediment-related disaster</w:t>
            </w:r>
          </w:p>
          <w:p w:rsidR="008E5EB3" w:rsidRPr="00F81E93" w:rsidRDefault="008E5EB3" w:rsidP="00F81E93">
            <w:pPr>
              <w:ind w:left="354" w:hangingChars="177" w:hanging="354"/>
              <w:jc w:val="left"/>
              <w:rPr>
                <w:rFonts w:asciiTheme="majorHAnsi" w:eastAsia="SimSun" w:hAnsiTheme="majorHAnsi"/>
                <w:sz w:val="20"/>
                <w:lang w:eastAsia="zh-CN"/>
              </w:rPr>
            </w:pPr>
            <w:r w:rsidRPr="00F81E93">
              <w:rPr>
                <w:rFonts w:asciiTheme="majorHAnsi" w:eastAsia="SimSun" w:hAnsiTheme="majorHAnsi"/>
                <w:sz w:val="20"/>
                <w:szCs w:val="22"/>
                <w:lang w:eastAsia="zh-CN"/>
              </w:rPr>
              <w:t>(d1) To make a “Sediment-related Disaster Record Database” to share the records in TC members</w:t>
            </w:r>
          </w:p>
          <w:p w:rsidR="008E5EB3" w:rsidRPr="00F81E93" w:rsidRDefault="008E5EB3" w:rsidP="00F81E93">
            <w:pPr>
              <w:ind w:left="354" w:hangingChars="177" w:hanging="354"/>
              <w:jc w:val="left"/>
              <w:rPr>
                <w:rFonts w:asciiTheme="majorHAnsi" w:eastAsia="SimSun" w:hAnsiTheme="majorHAnsi"/>
                <w:sz w:val="20"/>
                <w:lang w:eastAsia="zh-CN"/>
              </w:rPr>
            </w:pPr>
            <w:r w:rsidRPr="00F81E93">
              <w:rPr>
                <w:rFonts w:asciiTheme="majorHAnsi" w:eastAsia="SimSun" w:hAnsiTheme="majorHAnsi"/>
                <w:sz w:val="20"/>
                <w:szCs w:val="22"/>
                <w:lang w:eastAsia="zh-CN"/>
              </w:rPr>
              <w:t xml:space="preserve">(d2) To report and share the results of estimation of </w:t>
            </w:r>
            <w:r w:rsidRPr="00F81E93">
              <w:rPr>
                <w:rFonts w:asciiTheme="majorHAnsi" w:eastAsia="SimSun" w:hAnsiTheme="majorHAnsi"/>
                <w:sz w:val="20"/>
                <w:szCs w:val="22"/>
                <w:lang w:eastAsia="zh-CN"/>
              </w:rPr>
              <w:lastRenderedPageBreak/>
              <w:t>socio-economic impact</w:t>
            </w:r>
          </w:p>
        </w:tc>
        <w:tc>
          <w:tcPr>
            <w:tcW w:w="1799"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1E7703">
            <w:pPr>
              <w:jc w:val="left"/>
              <w:rPr>
                <w:rFonts w:asciiTheme="majorHAnsi" w:eastAsia="SimSun" w:hAnsiTheme="majorHAnsi"/>
                <w:sz w:val="20"/>
                <w:lang w:eastAsia="zh-CN"/>
              </w:rPr>
            </w:pPr>
          </w:p>
        </w:tc>
        <w:tc>
          <w:tcPr>
            <w:tcW w:w="1481" w:type="dxa"/>
            <w:tcBorders>
              <w:top w:val="single" w:sz="8" w:space="0" w:color="000000"/>
              <w:left w:val="single" w:sz="8" w:space="0" w:color="000000"/>
              <w:bottom w:val="single" w:sz="8" w:space="0" w:color="000000"/>
              <w:right w:val="single" w:sz="4" w:space="0" w:color="auto"/>
            </w:tcBorders>
            <w:shd w:val="clear" w:color="auto" w:fill="auto"/>
          </w:tcPr>
          <w:p w:rsidR="008E5EB3" w:rsidRPr="00F81E93" w:rsidRDefault="008E5EB3" w:rsidP="008E5EB3">
            <w:pPr>
              <w:jc w:val="left"/>
              <w:rPr>
                <w:rFonts w:asciiTheme="majorHAnsi" w:hAnsiTheme="majorHAnsi"/>
                <w:sz w:val="20"/>
              </w:rPr>
            </w:pPr>
            <w:r w:rsidRPr="00F81E93">
              <w:rPr>
                <w:rFonts w:asciiTheme="majorHAnsi" w:hAnsiTheme="majorHAnsi"/>
                <w:sz w:val="20"/>
                <w:szCs w:val="22"/>
              </w:rPr>
              <w:t>MLIT</w:t>
            </w:r>
          </w:p>
          <w:p w:rsidR="008E5EB3" w:rsidRPr="00F81E93" w:rsidRDefault="008E5EB3" w:rsidP="008E5EB3">
            <w:pPr>
              <w:jc w:val="left"/>
              <w:rPr>
                <w:rFonts w:asciiTheme="majorHAnsi" w:hAnsiTheme="majorHAnsi"/>
                <w:sz w:val="20"/>
              </w:rPr>
            </w:pPr>
            <w:r w:rsidRPr="00F81E93">
              <w:rPr>
                <w:rFonts w:asciiTheme="majorHAnsi" w:hAnsiTheme="majorHAnsi"/>
                <w:sz w:val="20"/>
                <w:szCs w:val="22"/>
              </w:rPr>
              <w:t>NILIM</w:t>
            </w:r>
          </w:p>
          <w:p w:rsidR="008E5EB3" w:rsidRPr="00F81E93" w:rsidRDefault="008E5EB3" w:rsidP="008E5EB3">
            <w:pPr>
              <w:jc w:val="left"/>
              <w:rPr>
                <w:rFonts w:asciiTheme="majorHAnsi" w:hAnsiTheme="majorHAnsi"/>
                <w:sz w:val="20"/>
              </w:rPr>
            </w:pPr>
            <w:r w:rsidRPr="00F81E93">
              <w:rPr>
                <w:rFonts w:asciiTheme="majorHAnsi" w:hAnsiTheme="majorHAnsi"/>
                <w:sz w:val="20"/>
                <w:szCs w:val="22"/>
              </w:rPr>
              <w:t>SABO</w:t>
            </w:r>
          </w:p>
          <w:p w:rsidR="008E5EB3" w:rsidRPr="00F81E93" w:rsidRDefault="008E5EB3" w:rsidP="008E5EB3">
            <w:pPr>
              <w:jc w:val="left"/>
              <w:rPr>
                <w:rFonts w:asciiTheme="majorHAnsi" w:eastAsia="Malgun Gothic" w:hAnsiTheme="majorHAnsi"/>
                <w:sz w:val="20"/>
                <w:lang w:eastAsia="ko-KR"/>
              </w:rPr>
            </w:pPr>
            <w:r w:rsidRPr="00F81E93">
              <w:rPr>
                <w:rFonts w:asciiTheme="majorHAnsi" w:hAnsiTheme="majorHAnsi"/>
                <w:sz w:val="20"/>
                <w:szCs w:val="22"/>
              </w:rPr>
              <w:t>TCTF</w:t>
            </w:r>
          </w:p>
        </w:tc>
      </w:tr>
      <w:tr w:rsidR="008E5EB3" w:rsidRPr="00F81E93" w:rsidTr="005B6A25">
        <w:trPr>
          <w:trHeight w:val="1910"/>
          <w:jc w:val="center"/>
        </w:trPr>
        <w:tc>
          <w:tcPr>
            <w:tcW w:w="731"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5B6A25">
            <w:pPr>
              <w:jc w:val="center"/>
              <w:rPr>
                <w:rFonts w:asciiTheme="majorHAnsi" w:hAnsiTheme="majorHAnsi"/>
                <w:sz w:val="20"/>
                <w:lang w:val="pt-BR" w:eastAsia="zh-CN"/>
              </w:rPr>
            </w:pPr>
            <w:r w:rsidRPr="00F81E93">
              <w:rPr>
                <w:rFonts w:asciiTheme="majorHAnsi" w:hAnsiTheme="majorHAnsi"/>
                <w:sz w:val="20"/>
                <w:szCs w:val="22"/>
                <w:lang w:val="pt-BR" w:eastAsia="zh-CN"/>
              </w:rPr>
              <w:lastRenderedPageBreak/>
              <w:t>KRA 1  SG 1  KRA 2  SG 2  KRA 4  SG 4a  KRA 6  SG 6b</w:t>
            </w:r>
          </w:p>
        </w:tc>
        <w:tc>
          <w:tcPr>
            <w:tcW w:w="918"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5B6A25">
            <w:pPr>
              <w:jc w:val="center"/>
              <w:rPr>
                <w:rFonts w:asciiTheme="majorHAnsi" w:eastAsia="SimSun" w:hAnsiTheme="majorHAnsi"/>
                <w:bCs/>
                <w:sz w:val="20"/>
                <w:lang w:eastAsia="zh-CN"/>
              </w:rPr>
            </w:pPr>
            <w:r w:rsidRPr="00F81E93">
              <w:rPr>
                <w:rFonts w:asciiTheme="majorHAnsi" w:eastAsia="SimSun" w:hAnsiTheme="majorHAnsi"/>
                <w:bCs/>
                <w:sz w:val="20"/>
                <w:szCs w:val="22"/>
                <w:lang w:eastAsia="zh-CN"/>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8E5EB3">
            <w:pPr>
              <w:jc w:val="left"/>
              <w:rPr>
                <w:rFonts w:asciiTheme="majorHAnsi" w:eastAsia="SimSun" w:hAnsiTheme="majorHAnsi"/>
                <w:bCs/>
                <w:sz w:val="20"/>
                <w:lang w:eastAsia="zh-CN"/>
              </w:rPr>
            </w:pPr>
            <w:r w:rsidRPr="00F81E93">
              <w:rPr>
                <w:rFonts w:asciiTheme="majorHAnsi" w:eastAsia="Malgun Gothic" w:hAnsiTheme="majorHAnsi"/>
                <w:bCs/>
                <w:sz w:val="20"/>
                <w:szCs w:val="22"/>
                <w:lang w:eastAsia="ko-KR"/>
              </w:rPr>
              <w:t>Development of Operational System for Urban Flood Forecasting and Inundation Mapping (OSUFFIM)</w:t>
            </w:r>
          </w:p>
        </w:tc>
        <w:tc>
          <w:tcPr>
            <w:tcW w:w="1676"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8E5EB3">
            <w:pPr>
              <w:jc w:val="left"/>
              <w:rPr>
                <w:rFonts w:asciiTheme="majorHAnsi" w:eastAsia="Malgun Gothic" w:hAnsiTheme="majorHAnsi"/>
                <w:sz w:val="20"/>
                <w:lang w:eastAsia="ko-KR"/>
              </w:rPr>
            </w:pPr>
            <w:r w:rsidRPr="00F81E93">
              <w:rPr>
                <w:rFonts w:asciiTheme="majorHAnsi" w:eastAsia="Malgun Gothic" w:hAnsiTheme="majorHAnsi"/>
                <w:sz w:val="20"/>
                <w:szCs w:val="22"/>
                <w:lang w:eastAsia="ko-KR"/>
              </w:rPr>
              <w:t xml:space="preserve">To develop a </w:t>
            </w:r>
            <w:proofErr w:type="gramStart"/>
            <w:r w:rsidRPr="00F81E93">
              <w:rPr>
                <w:rFonts w:asciiTheme="majorHAnsi" w:eastAsia="Malgun Gothic" w:hAnsiTheme="majorHAnsi"/>
                <w:sz w:val="20"/>
                <w:szCs w:val="22"/>
                <w:lang w:eastAsia="ko-KR"/>
              </w:rPr>
              <w:t>prototype  real</w:t>
            </w:r>
            <w:proofErr w:type="gramEnd"/>
            <w:r w:rsidRPr="00F81E93">
              <w:rPr>
                <w:rFonts w:asciiTheme="majorHAnsi" w:eastAsia="Malgun Gothic" w:hAnsiTheme="majorHAnsi"/>
                <w:sz w:val="20"/>
                <w:szCs w:val="22"/>
                <w:lang w:eastAsia="ko-KR"/>
              </w:rPr>
              <w:t xml:space="preserve"> time OSUFFIM for TC Members to promote the capacity of early warning of urban flood and emergency response, particularly urban flood forecasting and inundation mapping.</w:t>
            </w:r>
          </w:p>
        </w:tc>
        <w:tc>
          <w:tcPr>
            <w:tcW w:w="822"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5B6A25">
            <w:pPr>
              <w:rPr>
                <w:rFonts w:asciiTheme="majorHAnsi" w:hAnsiTheme="majorHAnsi"/>
                <w:sz w:val="20"/>
              </w:rPr>
            </w:pPr>
          </w:p>
        </w:tc>
        <w:tc>
          <w:tcPr>
            <w:tcW w:w="1311"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5B6A25">
            <w:pPr>
              <w:rPr>
                <w:rFonts w:asciiTheme="majorHAnsi" w:eastAsia="SimSun" w:hAnsiTheme="majorHAnsi"/>
                <w:sz w:val="20"/>
                <w:lang w:eastAsia="zh-CN"/>
              </w:rPr>
            </w:pPr>
            <w:r w:rsidRPr="00F81E93">
              <w:rPr>
                <w:rFonts w:asciiTheme="majorHAnsi" w:eastAsia="SimSun" w:hAnsiTheme="majorHAnsi"/>
                <w:sz w:val="20"/>
                <w:szCs w:val="22"/>
                <w:lang w:eastAsia="zh-CN"/>
              </w:rPr>
              <w:t>diver</w:t>
            </w:r>
          </w:p>
        </w:tc>
        <w:tc>
          <w:tcPr>
            <w:tcW w:w="1041"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1E7703">
            <w:pPr>
              <w:ind w:left="-38" w:rightChars="33" w:right="69"/>
              <w:jc w:val="left"/>
              <w:rPr>
                <w:rFonts w:asciiTheme="majorHAnsi" w:eastAsia="SimSun" w:hAnsiTheme="majorHAnsi"/>
                <w:sz w:val="20"/>
                <w:lang w:eastAsia="zh-CN"/>
              </w:rPr>
            </w:pPr>
            <w:r w:rsidRPr="00F81E93">
              <w:rPr>
                <w:rFonts w:asciiTheme="majorHAnsi" w:eastAsia="SimSun" w:hAnsiTheme="majorHAnsi"/>
                <w:sz w:val="20"/>
                <w:szCs w:val="22"/>
                <w:lang w:eastAsia="zh-CN"/>
              </w:rPr>
              <w:t>(a)</w:t>
            </w:r>
            <w:r w:rsidRPr="00F81E93">
              <w:rPr>
                <w:rFonts w:asciiTheme="majorHAnsi" w:eastAsia="Malgun Gothic" w:hAnsiTheme="majorHAnsi"/>
                <w:sz w:val="20"/>
                <w:szCs w:val="22"/>
                <w:lang w:eastAsia="ko-KR"/>
              </w:rPr>
              <w:t>First</w:t>
            </w:r>
          </w:p>
          <w:p w:rsidR="008E5EB3" w:rsidRPr="00F81E93" w:rsidRDefault="008E5EB3" w:rsidP="001E7703">
            <w:pPr>
              <w:ind w:left="-38" w:rightChars="33" w:right="69"/>
              <w:jc w:val="left"/>
              <w:rPr>
                <w:rFonts w:asciiTheme="majorHAnsi" w:eastAsia="SimSun" w:hAnsiTheme="majorHAnsi"/>
                <w:sz w:val="20"/>
                <w:lang w:eastAsia="zh-CN"/>
              </w:rPr>
            </w:pPr>
            <w:r w:rsidRPr="00F81E93">
              <w:rPr>
                <w:rFonts w:asciiTheme="majorHAnsi" w:eastAsia="SimSun" w:hAnsiTheme="majorHAnsi"/>
                <w:sz w:val="20"/>
                <w:szCs w:val="22"/>
                <w:lang w:eastAsia="zh-CN"/>
              </w:rPr>
              <w:t>(b)</w:t>
            </w:r>
            <w:r w:rsidRPr="00F81E93">
              <w:rPr>
                <w:rFonts w:asciiTheme="majorHAnsi" w:eastAsia="Malgun Gothic" w:hAnsiTheme="majorHAnsi"/>
                <w:sz w:val="20"/>
                <w:szCs w:val="22"/>
                <w:lang w:eastAsia="ko-KR"/>
              </w:rPr>
              <w:t>Second</w:t>
            </w:r>
          </w:p>
          <w:p w:rsidR="008E5EB3" w:rsidRPr="00F81E93" w:rsidRDefault="008E5EB3" w:rsidP="001E7703">
            <w:pPr>
              <w:ind w:left="-38" w:rightChars="33" w:right="69"/>
              <w:jc w:val="left"/>
              <w:rPr>
                <w:rFonts w:asciiTheme="majorHAnsi" w:eastAsia="SimSun" w:hAnsiTheme="majorHAnsi"/>
                <w:sz w:val="20"/>
                <w:lang w:eastAsia="zh-CN"/>
              </w:rPr>
            </w:pPr>
            <w:r w:rsidRPr="00F81E93">
              <w:rPr>
                <w:rFonts w:asciiTheme="majorHAnsi" w:eastAsia="SimSun" w:hAnsiTheme="majorHAnsi"/>
                <w:sz w:val="20"/>
                <w:szCs w:val="22"/>
                <w:lang w:eastAsia="zh-CN"/>
              </w:rPr>
              <w:t>(c)</w:t>
            </w:r>
            <w:r w:rsidRPr="00F81E93">
              <w:rPr>
                <w:rFonts w:asciiTheme="majorHAnsi" w:eastAsia="Malgun Gothic" w:hAnsiTheme="majorHAnsi"/>
                <w:sz w:val="20"/>
                <w:szCs w:val="22"/>
                <w:lang w:eastAsia="ko-KR"/>
              </w:rPr>
              <w:t>Third</w:t>
            </w:r>
          </w:p>
          <w:p w:rsidR="008E5EB3" w:rsidRPr="00F81E93" w:rsidRDefault="008E5EB3" w:rsidP="001E7703">
            <w:pPr>
              <w:ind w:left="-38" w:rightChars="33" w:right="69"/>
              <w:jc w:val="left"/>
              <w:rPr>
                <w:rFonts w:asciiTheme="majorHAnsi" w:eastAsia="SimSun" w:hAnsiTheme="majorHAnsi"/>
                <w:sz w:val="20"/>
                <w:lang w:eastAsia="zh-CN"/>
              </w:rPr>
            </w:pPr>
            <w:r w:rsidRPr="00F81E93">
              <w:rPr>
                <w:rFonts w:asciiTheme="majorHAnsi" w:eastAsia="SimSun" w:hAnsiTheme="majorHAnsi"/>
                <w:sz w:val="20"/>
                <w:szCs w:val="22"/>
                <w:lang w:eastAsia="zh-CN"/>
              </w:rPr>
              <w:t>(d)</w:t>
            </w:r>
            <w:r w:rsidRPr="00F81E93">
              <w:rPr>
                <w:rFonts w:asciiTheme="majorHAnsi" w:eastAsia="Malgun Gothic" w:hAnsiTheme="majorHAnsi"/>
                <w:sz w:val="20"/>
                <w:szCs w:val="22"/>
                <w:lang w:eastAsia="ko-KR"/>
              </w:rPr>
              <w:t>Fourth</w:t>
            </w:r>
          </w:p>
        </w:tc>
        <w:tc>
          <w:tcPr>
            <w:tcW w:w="1281"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8E5EB3">
            <w:pPr>
              <w:jc w:val="left"/>
              <w:rPr>
                <w:rFonts w:asciiTheme="majorHAnsi" w:eastAsia="SimSun" w:hAnsiTheme="majorHAnsi"/>
                <w:sz w:val="20"/>
                <w:lang w:eastAsia="zh-CN"/>
              </w:rPr>
            </w:pPr>
          </w:p>
          <w:p w:rsidR="008E5EB3" w:rsidRPr="00F81E93" w:rsidRDefault="008E5EB3" w:rsidP="008E5EB3">
            <w:pPr>
              <w:jc w:val="left"/>
              <w:rPr>
                <w:rFonts w:asciiTheme="majorHAnsi" w:eastAsia="SimSun" w:hAnsiTheme="majorHAnsi"/>
                <w:sz w:val="20"/>
                <w:lang w:eastAsia="zh-CN"/>
              </w:rPr>
            </w:pPr>
            <w:r w:rsidRPr="00F81E93">
              <w:rPr>
                <w:rFonts w:asciiTheme="majorHAnsi" w:eastAsia="SimSun" w:hAnsiTheme="majorHAnsi"/>
                <w:sz w:val="20"/>
                <w:szCs w:val="22"/>
                <w:lang w:eastAsia="zh-CN"/>
              </w:rPr>
              <w:t xml:space="preserve">Sun </w:t>
            </w:r>
            <w:proofErr w:type="spellStart"/>
            <w:r w:rsidRPr="00F81E93">
              <w:rPr>
                <w:rFonts w:asciiTheme="majorHAnsi" w:eastAsia="SimSun" w:hAnsiTheme="majorHAnsi"/>
                <w:sz w:val="20"/>
                <w:szCs w:val="22"/>
                <w:lang w:eastAsia="zh-CN"/>
              </w:rPr>
              <w:t>Yat</w:t>
            </w:r>
            <w:proofErr w:type="spellEnd"/>
            <w:r w:rsidRPr="00F81E93">
              <w:rPr>
                <w:rFonts w:asciiTheme="majorHAnsi" w:eastAsia="SimSun" w:hAnsiTheme="majorHAnsi"/>
                <w:sz w:val="20"/>
                <w:szCs w:val="22"/>
                <w:lang w:eastAsia="zh-CN"/>
              </w:rPr>
              <w:t>-Sen University of China;</w:t>
            </w:r>
          </w:p>
          <w:p w:rsidR="008E5EB3" w:rsidRPr="00F81E93" w:rsidRDefault="008E5EB3" w:rsidP="008E5EB3">
            <w:pPr>
              <w:jc w:val="left"/>
              <w:rPr>
                <w:rFonts w:asciiTheme="majorHAnsi" w:eastAsia="SimSun" w:hAnsiTheme="majorHAnsi"/>
                <w:sz w:val="20"/>
                <w:lang w:eastAsia="zh-CN"/>
              </w:rPr>
            </w:pPr>
            <w:r w:rsidRPr="00F81E93">
              <w:rPr>
                <w:rFonts w:asciiTheme="majorHAnsi" w:eastAsia="SimSun" w:hAnsiTheme="majorHAnsi"/>
                <w:sz w:val="20"/>
                <w:szCs w:val="22"/>
                <w:lang w:eastAsia="zh-CN"/>
              </w:rPr>
              <w:t>RID of Thailand</w:t>
            </w:r>
          </w:p>
          <w:p w:rsidR="00C22FED" w:rsidRPr="00F81E93" w:rsidRDefault="00C22FED" w:rsidP="00C22FED">
            <w:pPr>
              <w:jc w:val="left"/>
              <w:rPr>
                <w:rFonts w:asciiTheme="majorHAnsi" w:eastAsia="Malgun Gothic" w:hAnsiTheme="majorHAnsi"/>
                <w:sz w:val="20"/>
                <w:lang w:eastAsia="ko-KR"/>
              </w:rPr>
            </w:pPr>
            <w:r w:rsidRPr="00F81E93">
              <w:rPr>
                <w:rFonts w:asciiTheme="majorHAnsi" w:eastAsia="Malgun Gothic" w:hAnsiTheme="majorHAnsi"/>
                <w:sz w:val="20"/>
                <w:szCs w:val="22"/>
                <w:lang w:eastAsia="ko-KR"/>
              </w:rPr>
              <w:t>DID, Malaysia</w:t>
            </w:r>
          </w:p>
          <w:p w:rsidR="00C22FED" w:rsidRPr="00F81E93" w:rsidRDefault="00C22FED" w:rsidP="00C22FED">
            <w:pPr>
              <w:jc w:val="left"/>
              <w:rPr>
                <w:rFonts w:asciiTheme="majorHAnsi" w:eastAsia="Malgun Gothic" w:hAnsiTheme="majorHAnsi"/>
                <w:sz w:val="20"/>
                <w:lang w:eastAsia="ko-KR"/>
              </w:rPr>
            </w:pPr>
            <w:r w:rsidRPr="00F81E93">
              <w:rPr>
                <w:rFonts w:asciiTheme="majorHAnsi" w:eastAsia="Malgun Gothic" w:hAnsiTheme="majorHAnsi"/>
                <w:sz w:val="20"/>
                <w:szCs w:val="22"/>
                <w:lang w:eastAsia="ko-KR"/>
              </w:rPr>
              <w:t>NHMS, Vietnam</w:t>
            </w:r>
          </w:p>
          <w:p w:rsidR="00C22FED" w:rsidRPr="00F81E93" w:rsidRDefault="00C22FED" w:rsidP="008E5EB3">
            <w:pPr>
              <w:jc w:val="left"/>
              <w:rPr>
                <w:rFonts w:asciiTheme="majorHAnsi" w:eastAsia="SimSun" w:hAnsiTheme="majorHAnsi"/>
                <w:sz w:val="20"/>
                <w:lang w:eastAsia="zh-CN"/>
              </w:rPr>
            </w:pPr>
          </w:p>
        </w:tc>
        <w:tc>
          <w:tcPr>
            <w:tcW w:w="2709" w:type="dxa"/>
            <w:tcBorders>
              <w:top w:val="single" w:sz="8" w:space="0" w:color="000000"/>
              <w:left w:val="single" w:sz="8" w:space="0" w:color="000000"/>
              <w:bottom w:val="single" w:sz="8" w:space="0" w:color="000000"/>
              <w:right w:val="single" w:sz="8" w:space="0" w:color="000000"/>
            </w:tcBorders>
            <w:shd w:val="clear" w:color="auto" w:fill="FFFFFF"/>
          </w:tcPr>
          <w:p w:rsidR="008E5EB3" w:rsidRPr="00F81E93" w:rsidRDefault="008E5EB3" w:rsidP="00F81E93">
            <w:pPr>
              <w:ind w:left="354" w:hangingChars="177" w:hanging="354"/>
              <w:jc w:val="left"/>
              <w:rPr>
                <w:rFonts w:asciiTheme="majorHAnsi" w:eastAsia="SimSun" w:hAnsiTheme="majorHAnsi"/>
                <w:sz w:val="20"/>
                <w:lang w:eastAsia="zh-CN"/>
              </w:rPr>
            </w:pPr>
            <w:r w:rsidRPr="00F81E93">
              <w:rPr>
                <w:rFonts w:asciiTheme="majorHAnsi" w:eastAsia="SimSun" w:hAnsiTheme="majorHAnsi"/>
                <w:sz w:val="20"/>
                <w:szCs w:val="22"/>
                <w:lang w:eastAsia="zh-CN"/>
              </w:rPr>
              <w:t xml:space="preserve">(a1) set up of national working group </w:t>
            </w:r>
          </w:p>
          <w:p w:rsidR="008E5EB3" w:rsidRPr="00F81E93" w:rsidRDefault="008E5EB3" w:rsidP="00F81E93">
            <w:pPr>
              <w:ind w:left="354" w:hangingChars="177" w:hanging="354"/>
              <w:jc w:val="left"/>
              <w:rPr>
                <w:rFonts w:asciiTheme="majorHAnsi" w:eastAsia="SimSun" w:hAnsiTheme="majorHAnsi"/>
                <w:sz w:val="20"/>
                <w:lang w:eastAsia="zh-CN"/>
              </w:rPr>
            </w:pPr>
            <w:r w:rsidRPr="00F81E93">
              <w:rPr>
                <w:rFonts w:asciiTheme="majorHAnsi" w:eastAsia="SimSun" w:hAnsiTheme="majorHAnsi"/>
                <w:sz w:val="20"/>
                <w:szCs w:val="22"/>
                <w:lang w:eastAsia="zh-CN"/>
              </w:rPr>
              <w:t>(a2) Survey of Pilot City in Thailand and China</w:t>
            </w:r>
          </w:p>
          <w:p w:rsidR="008E5EB3" w:rsidRPr="00F81E93" w:rsidRDefault="008E5EB3" w:rsidP="00F81E93">
            <w:pPr>
              <w:ind w:left="354" w:hangingChars="177" w:hanging="354"/>
              <w:jc w:val="left"/>
              <w:rPr>
                <w:rFonts w:asciiTheme="majorHAnsi" w:eastAsia="SimSun" w:hAnsiTheme="majorHAnsi"/>
                <w:sz w:val="20"/>
                <w:lang w:eastAsia="zh-CN"/>
              </w:rPr>
            </w:pPr>
            <w:r w:rsidRPr="00F81E93">
              <w:rPr>
                <w:rFonts w:asciiTheme="majorHAnsi" w:eastAsia="SimSun" w:hAnsiTheme="majorHAnsi"/>
                <w:sz w:val="20"/>
                <w:szCs w:val="22"/>
                <w:lang w:eastAsia="zh-CN"/>
              </w:rPr>
              <w:t>(b1) Survey of Pilot Cities in Malaysia</w:t>
            </w:r>
          </w:p>
          <w:p w:rsidR="008E5EB3" w:rsidRPr="00F81E93" w:rsidRDefault="008E5EB3" w:rsidP="00F81E93">
            <w:pPr>
              <w:ind w:left="354" w:hangingChars="177" w:hanging="354"/>
              <w:jc w:val="left"/>
              <w:rPr>
                <w:rFonts w:asciiTheme="majorHAnsi" w:eastAsia="SimSun" w:hAnsiTheme="majorHAnsi"/>
                <w:sz w:val="20"/>
                <w:lang w:eastAsia="zh-CN"/>
              </w:rPr>
            </w:pPr>
            <w:r w:rsidRPr="00F81E93">
              <w:rPr>
                <w:rFonts w:asciiTheme="majorHAnsi" w:eastAsia="SimSun" w:hAnsiTheme="majorHAnsi"/>
                <w:sz w:val="20"/>
                <w:szCs w:val="22"/>
                <w:lang w:eastAsia="zh-CN"/>
              </w:rPr>
              <w:t>(b-c1) Data collection in pilot cities</w:t>
            </w:r>
          </w:p>
          <w:p w:rsidR="008E5EB3" w:rsidRPr="00F81E93" w:rsidRDefault="008E5EB3" w:rsidP="00F81E93">
            <w:pPr>
              <w:ind w:left="354" w:hangingChars="177" w:hanging="354"/>
              <w:jc w:val="left"/>
              <w:rPr>
                <w:rFonts w:asciiTheme="majorHAnsi" w:eastAsia="SimSun" w:hAnsiTheme="majorHAnsi"/>
                <w:sz w:val="20"/>
                <w:lang w:eastAsia="zh-CN"/>
              </w:rPr>
            </w:pPr>
            <w:r w:rsidRPr="00F81E93">
              <w:rPr>
                <w:rFonts w:asciiTheme="majorHAnsi" w:eastAsia="SimSun" w:hAnsiTheme="majorHAnsi"/>
                <w:sz w:val="20"/>
                <w:szCs w:val="22"/>
                <w:lang w:eastAsia="zh-CN"/>
              </w:rPr>
              <w:t xml:space="preserve">(b-c2)Chinese version development </w:t>
            </w:r>
          </w:p>
          <w:p w:rsidR="008E5EB3" w:rsidRPr="00F81E93" w:rsidRDefault="008E5EB3" w:rsidP="00F81E93">
            <w:pPr>
              <w:ind w:left="354" w:hangingChars="177" w:hanging="354"/>
              <w:jc w:val="left"/>
              <w:rPr>
                <w:rFonts w:asciiTheme="majorHAnsi" w:eastAsia="SimSun" w:hAnsiTheme="majorHAnsi"/>
                <w:sz w:val="20"/>
                <w:lang w:eastAsia="zh-CN"/>
              </w:rPr>
            </w:pPr>
            <w:r w:rsidRPr="00F81E93">
              <w:rPr>
                <w:rFonts w:asciiTheme="majorHAnsi" w:eastAsia="SimSun" w:hAnsiTheme="majorHAnsi"/>
                <w:sz w:val="20"/>
                <w:szCs w:val="22"/>
                <w:lang w:eastAsia="zh-CN"/>
              </w:rPr>
              <w:t>(c-d1) implementation in China</w:t>
            </w:r>
          </w:p>
          <w:p w:rsidR="008E5EB3" w:rsidRPr="00F81E93" w:rsidRDefault="008E5EB3" w:rsidP="00F81E93">
            <w:pPr>
              <w:ind w:left="354" w:hangingChars="177" w:hanging="354"/>
              <w:jc w:val="left"/>
              <w:rPr>
                <w:rFonts w:asciiTheme="majorHAnsi" w:eastAsia="SimSun" w:hAnsiTheme="majorHAnsi"/>
                <w:sz w:val="20"/>
                <w:lang w:eastAsia="zh-CN"/>
              </w:rPr>
            </w:pPr>
            <w:r w:rsidRPr="00F81E93">
              <w:rPr>
                <w:rFonts w:asciiTheme="majorHAnsi" w:eastAsia="SimSun" w:hAnsiTheme="majorHAnsi"/>
                <w:sz w:val="20"/>
                <w:szCs w:val="22"/>
                <w:lang w:eastAsia="zh-CN"/>
              </w:rPr>
              <w:t>(c-d2)technical material preparing</w:t>
            </w:r>
          </w:p>
          <w:p w:rsidR="008E5EB3" w:rsidRPr="00F81E93" w:rsidRDefault="008E5EB3" w:rsidP="00F81E93">
            <w:pPr>
              <w:ind w:left="354" w:hangingChars="177" w:hanging="354"/>
              <w:jc w:val="left"/>
              <w:rPr>
                <w:rFonts w:asciiTheme="majorHAnsi" w:hAnsiTheme="majorHAnsi"/>
                <w:sz w:val="20"/>
              </w:rPr>
            </w:pPr>
            <w:r w:rsidRPr="00F81E93">
              <w:rPr>
                <w:rFonts w:asciiTheme="majorHAnsi" w:eastAsia="SimSun" w:hAnsiTheme="majorHAnsi"/>
                <w:sz w:val="20"/>
                <w:szCs w:val="22"/>
                <w:lang w:eastAsia="zh-CN"/>
              </w:rPr>
              <w:t>(d3) report the progress at IWS</w:t>
            </w:r>
          </w:p>
        </w:tc>
        <w:tc>
          <w:tcPr>
            <w:tcW w:w="1799"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6C2040" w:rsidP="008E5EB3">
            <w:pPr>
              <w:jc w:val="left"/>
              <w:rPr>
                <w:rFonts w:asciiTheme="majorHAnsi" w:eastAsia="SimSun" w:hAnsiTheme="majorHAnsi"/>
                <w:sz w:val="20"/>
                <w:lang w:eastAsia="zh-CN"/>
              </w:rPr>
            </w:pPr>
            <w:bookmarkStart w:id="68" w:name="OLE_LINK143"/>
            <w:bookmarkStart w:id="69" w:name="OLE_LINK144"/>
            <w:r w:rsidRPr="00F81E93">
              <w:rPr>
                <w:rFonts w:asciiTheme="majorHAnsi" w:eastAsia="SimSun" w:hAnsiTheme="majorHAnsi"/>
                <w:sz w:val="20"/>
                <w:szCs w:val="22"/>
                <w:lang w:eastAsia="zh-CN"/>
              </w:rPr>
              <w:t>TCTF $4</w:t>
            </w:r>
            <w:r w:rsidR="008E5EB3" w:rsidRPr="00F81E93">
              <w:rPr>
                <w:rFonts w:asciiTheme="majorHAnsi" w:eastAsia="SimSun" w:hAnsiTheme="majorHAnsi"/>
                <w:sz w:val="20"/>
                <w:szCs w:val="22"/>
                <w:lang w:eastAsia="zh-CN"/>
              </w:rPr>
              <w:t xml:space="preserve">000 for supporting activities related to OSUFFIM development </w:t>
            </w:r>
          </w:p>
          <w:bookmarkEnd w:id="68"/>
          <w:bookmarkEnd w:id="69"/>
          <w:p w:rsidR="006C2040" w:rsidRPr="00F81E93" w:rsidRDefault="006C2040" w:rsidP="008E5EB3">
            <w:pPr>
              <w:jc w:val="left"/>
              <w:rPr>
                <w:rFonts w:asciiTheme="majorHAnsi" w:eastAsia="SimSun" w:hAnsiTheme="majorHAnsi"/>
                <w:sz w:val="20"/>
                <w:lang w:eastAsia="zh-CN"/>
              </w:rPr>
            </w:pPr>
          </w:p>
          <w:p w:rsidR="006C2040" w:rsidRPr="00F81E93" w:rsidRDefault="006C2040" w:rsidP="006C2040">
            <w:pPr>
              <w:jc w:val="left"/>
              <w:rPr>
                <w:rFonts w:asciiTheme="majorHAnsi" w:eastAsia="SimSun" w:hAnsiTheme="majorHAnsi"/>
                <w:color w:val="FF0000"/>
                <w:sz w:val="20"/>
                <w:lang w:eastAsia="zh-CN"/>
              </w:rPr>
            </w:pPr>
            <w:r w:rsidRPr="00F81E93">
              <w:rPr>
                <w:rFonts w:asciiTheme="majorHAnsi" w:eastAsia="SimSun" w:hAnsiTheme="majorHAnsi"/>
                <w:color w:val="FF0000"/>
                <w:sz w:val="20"/>
                <w:szCs w:val="22"/>
                <w:lang w:eastAsia="zh-CN"/>
              </w:rPr>
              <w:t xml:space="preserve">TCTF $3500 for  OSUFFIM </w:t>
            </w:r>
            <w:r w:rsidR="000A70BF" w:rsidRPr="00F81E93">
              <w:rPr>
                <w:rFonts w:asciiTheme="majorHAnsi" w:eastAsia="SimSun" w:hAnsiTheme="majorHAnsi"/>
                <w:color w:val="FF0000"/>
                <w:sz w:val="20"/>
                <w:szCs w:val="22"/>
                <w:lang w:eastAsia="zh-CN"/>
              </w:rPr>
              <w:t>training course</w:t>
            </w:r>
          </w:p>
          <w:p w:rsidR="008E5EB3" w:rsidRPr="00F81E93" w:rsidRDefault="008E5EB3" w:rsidP="008E5EB3">
            <w:pPr>
              <w:jc w:val="left"/>
              <w:rPr>
                <w:rFonts w:asciiTheme="majorHAnsi" w:hAnsiTheme="majorHAnsi"/>
                <w:sz w:val="20"/>
              </w:rPr>
            </w:pPr>
          </w:p>
        </w:tc>
        <w:tc>
          <w:tcPr>
            <w:tcW w:w="1481" w:type="dxa"/>
            <w:tcBorders>
              <w:top w:val="single" w:sz="8" w:space="0" w:color="000000"/>
              <w:left w:val="single" w:sz="8" w:space="0" w:color="000000"/>
              <w:bottom w:val="single" w:sz="8" w:space="0" w:color="000000"/>
              <w:right w:val="single" w:sz="4" w:space="0" w:color="auto"/>
            </w:tcBorders>
            <w:shd w:val="clear" w:color="auto" w:fill="auto"/>
          </w:tcPr>
          <w:p w:rsidR="008E5EB3" w:rsidRPr="00F81E93" w:rsidRDefault="008E5EB3" w:rsidP="008E5EB3">
            <w:pPr>
              <w:jc w:val="left"/>
              <w:rPr>
                <w:rFonts w:asciiTheme="majorHAnsi" w:eastAsia="Malgun Gothic" w:hAnsiTheme="majorHAnsi"/>
                <w:sz w:val="20"/>
                <w:lang w:eastAsia="ko-KR"/>
              </w:rPr>
            </w:pPr>
          </w:p>
          <w:p w:rsidR="008E5EB3" w:rsidRPr="00F81E93" w:rsidRDefault="008E5EB3" w:rsidP="008E5EB3">
            <w:pPr>
              <w:jc w:val="left"/>
              <w:rPr>
                <w:rFonts w:asciiTheme="majorHAnsi" w:eastAsia="Malgun Gothic" w:hAnsiTheme="majorHAnsi"/>
                <w:sz w:val="20"/>
                <w:lang w:eastAsia="ko-KR"/>
              </w:rPr>
            </w:pPr>
            <w:r w:rsidRPr="00F81E93">
              <w:rPr>
                <w:rFonts w:asciiTheme="majorHAnsi" w:eastAsia="Malgun Gothic" w:hAnsiTheme="majorHAnsi"/>
                <w:sz w:val="20"/>
                <w:szCs w:val="22"/>
                <w:lang w:eastAsia="ko-KR"/>
              </w:rPr>
              <w:t xml:space="preserve">SYS  Univ. ; </w:t>
            </w:r>
          </w:p>
          <w:p w:rsidR="008E5EB3" w:rsidRPr="00F81E93" w:rsidRDefault="008E5EB3" w:rsidP="008E5EB3">
            <w:pPr>
              <w:jc w:val="left"/>
              <w:rPr>
                <w:rFonts w:asciiTheme="majorHAnsi" w:eastAsia="Malgun Gothic" w:hAnsiTheme="majorHAnsi"/>
                <w:sz w:val="20"/>
                <w:lang w:eastAsia="ko-KR"/>
              </w:rPr>
            </w:pPr>
            <w:r w:rsidRPr="00F81E93">
              <w:rPr>
                <w:rFonts w:asciiTheme="majorHAnsi" w:eastAsia="Malgun Gothic" w:hAnsiTheme="majorHAnsi"/>
                <w:sz w:val="20"/>
                <w:szCs w:val="22"/>
                <w:lang w:eastAsia="ko-KR"/>
              </w:rPr>
              <w:t>RID, Thailand;</w:t>
            </w:r>
          </w:p>
          <w:p w:rsidR="008E5EB3" w:rsidRPr="00F81E93" w:rsidRDefault="008E5EB3" w:rsidP="008E5EB3">
            <w:pPr>
              <w:jc w:val="left"/>
              <w:rPr>
                <w:rFonts w:asciiTheme="majorHAnsi" w:eastAsia="Malgun Gothic" w:hAnsiTheme="majorHAnsi"/>
                <w:sz w:val="20"/>
                <w:lang w:eastAsia="ko-KR"/>
              </w:rPr>
            </w:pPr>
            <w:bookmarkStart w:id="70" w:name="OLE_LINK145"/>
            <w:bookmarkStart w:id="71" w:name="OLE_LINK146"/>
            <w:bookmarkStart w:id="72" w:name="OLE_LINK147"/>
            <w:bookmarkStart w:id="73" w:name="OLE_LINK148"/>
            <w:bookmarkStart w:id="74" w:name="OLE_LINK149"/>
            <w:r w:rsidRPr="00F81E93">
              <w:rPr>
                <w:rFonts w:asciiTheme="majorHAnsi" w:eastAsia="Malgun Gothic" w:hAnsiTheme="majorHAnsi"/>
                <w:sz w:val="20"/>
                <w:szCs w:val="22"/>
                <w:lang w:eastAsia="ko-KR"/>
              </w:rPr>
              <w:t>DID, Malaysia</w:t>
            </w:r>
          </w:p>
          <w:p w:rsidR="008E5EB3" w:rsidRPr="00F81E93" w:rsidRDefault="008E5EB3" w:rsidP="008E5EB3">
            <w:pPr>
              <w:jc w:val="left"/>
              <w:rPr>
                <w:rFonts w:asciiTheme="majorHAnsi" w:eastAsia="Malgun Gothic" w:hAnsiTheme="majorHAnsi"/>
                <w:sz w:val="20"/>
                <w:lang w:eastAsia="ko-KR"/>
              </w:rPr>
            </w:pPr>
            <w:r w:rsidRPr="00F81E93">
              <w:rPr>
                <w:rFonts w:asciiTheme="majorHAnsi" w:eastAsia="Malgun Gothic" w:hAnsiTheme="majorHAnsi"/>
                <w:sz w:val="20"/>
                <w:szCs w:val="22"/>
                <w:lang w:eastAsia="ko-KR"/>
              </w:rPr>
              <w:t>NHMS, Vietnam</w:t>
            </w:r>
          </w:p>
          <w:bookmarkEnd w:id="70"/>
          <w:bookmarkEnd w:id="71"/>
          <w:bookmarkEnd w:id="72"/>
          <w:bookmarkEnd w:id="73"/>
          <w:bookmarkEnd w:id="74"/>
          <w:p w:rsidR="008E5EB3" w:rsidRPr="00F81E93" w:rsidRDefault="008E5EB3" w:rsidP="008E5EB3">
            <w:pPr>
              <w:jc w:val="left"/>
              <w:rPr>
                <w:rFonts w:asciiTheme="majorHAnsi" w:hAnsiTheme="majorHAnsi"/>
                <w:sz w:val="20"/>
              </w:rPr>
            </w:pPr>
            <w:r w:rsidRPr="00F81E93">
              <w:rPr>
                <w:rFonts w:asciiTheme="majorHAnsi" w:eastAsia="Malgun Gothic" w:hAnsiTheme="majorHAnsi"/>
                <w:sz w:val="20"/>
                <w:szCs w:val="22"/>
                <w:lang w:eastAsia="ko-KR"/>
              </w:rPr>
              <w:t>TCTF</w:t>
            </w:r>
          </w:p>
        </w:tc>
      </w:tr>
      <w:tr w:rsidR="008E5EB3" w:rsidRPr="00F81E93" w:rsidTr="005B6A25">
        <w:trPr>
          <w:trHeight w:val="2626"/>
          <w:jc w:val="center"/>
        </w:trPr>
        <w:tc>
          <w:tcPr>
            <w:tcW w:w="731" w:type="dxa"/>
            <w:tcBorders>
              <w:top w:val="single" w:sz="8" w:space="0" w:color="000000"/>
              <w:left w:val="single" w:sz="8" w:space="0" w:color="000000"/>
              <w:right w:val="single" w:sz="8" w:space="0" w:color="000000"/>
            </w:tcBorders>
            <w:shd w:val="clear" w:color="auto" w:fill="auto"/>
            <w:vAlign w:val="center"/>
          </w:tcPr>
          <w:p w:rsidR="008E5EB3" w:rsidRPr="00F81E93" w:rsidRDefault="008E5EB3" w:rsidP="005B6A25">
            <w:pPr>
              <w:jc w:val="center"/>
              <w:rPr>
                <w:rFonts w:asciiTheme="majorHAnsi" w:hAnsiTheme="majorHAnsi"/>
                <w:sz w:val="20"/>
                <w:lang w:val="pt-BR" w:eastAsia="zh-CN"/>
              </w:rPr>
            </w:pPr>
            <w:r w:rsidRPr="00F81E93">
              <w:rPr>
                <w:rFonts w:asciiTheme="majorHAnsi" w:hAnsiTheme="majorHAnsi"/>
                <w:sz w:val="20"/>
                <w:szCs w:val="22"/>
                <w:lang w:val="pt-BR" w:eastAsia="zh-CN"/>
              </w:rPr>
              <w:t>KRA 1  SG 1  KRA 2  SG 2  KRA 4  SG 4a  KRA 6  SG 6b</w:t>
            </w:r>
          </w:p>
        </w:tc>
        <w:tc>
          <w:tcPr>
            <w:tcW w:w="918" w:type="dxa"/>
            <w:tcBorders>
              <w:top w:val="single" w:sz="8" w:space="0" w:color="000000"/>
              <w:left w:val="single" w:sz="8" w:space="0" w:color="000000"/>
              <w:right w:val="single" w:sz="8" w:space="0" w:color="000000"/>
            </w:tcBorders>
            <w:shd w:val="clear" w:color="auto" w:fill="auto"/>
            <w:vAlign w:val="center"/>
          </w:tcPr>
          <w:p w:rsidR="008E5EB3" w:rsidRPr="00F81E93" w:rsidRDefault="008E5EB3" w:rsidP="005B6A25">
            <w:pPr>
              <w:jc w:val="center"/>
              <w:rPr>
                <w:rFonts w:asciiTheme="majorHAnsi" w:eastAsia="SimSun" w:hAnsiTheme="majorHAnsi"/>
                <w:bCs/>
                <w:sz w:val="20"/>
                <w:lang w:eastAsia="zh-CN"/>
              </w:rPr>
            </w:pPr>
            <w:r w:rsidRPr="00F81E93">
              <w:rPr>
                <w:rFonts w:asciiTheme="majorHAnsi" w:eastAsia="SimSun" w:hAnsiTheme="majorHAnsi"/>
                <w:bCs/>
                <w:sz w:val="20"/>
                <w:szCs w:val="22"/>
                <w:lang w:eastAsia="zh-CN"/>
              </w:rPr>
              <w:t>5</w:t>
            </w:r>
          </w:p>
        </w:tc>
        <w:tc>
          <w:tcPr>
            <w:tcW w:w="1276" w:type="dxa"/>
            <w:tcBorders>
              <w:top w:val="single" w:sz="8" w:space="0" w:color="000000"/>
              <w:left w:val="single" w:sz="8" w:space="0" w:color="000000"/>
              <w:right w:val="single" w:sz="8" w:space="0" w:color="000000"/>
            </w:tcBorders>
            <w:shd w:val="clear" w:color="auto" w:fill="auto"/>
            <w:vAlign w:val="center"/>
          </w:tcPr>
          <w:p w:rsidR="008E5EB3" w:rsidRPr="00F81E93" w:rsidRDefault="008E5EB3" w:rsidP="008E5EB3">
            <w:pPr>
              <w:jc w:val="left"/>
              <w:rPr>
                <w:rFonts w:asciiTheme="majorHAnsi" w:eastAsia="SimSun" w:hAnsiTheme="majorHAnsi"/>
                <w:bCs/>
                <w:sz w:val="20"/>
                <w:lang w:eastAsia="zh-CN"/>
              </w:rPr>
            </w:pPr>
            <w:r w:rsidRPr="00F81E93">
              <w:rPr>
                <w:rFonts w:asciiTheme="majorHAnsi" w:eastAsia="SimSun" w:hAnsiTheme="majorHAnsi"/>
                <w:bCs/>
                <w:sz w:val="20"/>
                <w:szCs w:val="22"/>
                <w:lang w:eastAsia="zh-CN"/>
              </w:rPr>
              <w:t xml:space="preserve">Extend application of </w:t>
            </w:r>
            <w:proofErr w:type="spellStart"/>
            <w:r w:rsidRPr="00F81E93">
              <w:rPr>
                <w:rFonts w:asciiTheme="majorHAnsi" w:eastAsia="SimSun" w:hAnsiTheme="majorHAnsi"/>
                <w:bCs/>
                <w:sz w:val="20"/>
                <w:szCs w:val="22"/>
                <w:lang w:eastAsia="zh-CN"/>
              </w:rPr>
              <w:t>Xin’anjiang</w:t>
            </w:r>
            <w:proofErr w:type="spellEnd"/>
            <w:r w:rsidRPr="00F81E93">
              <w:rPr>
                <w:rFonts w:asciiTheme="majorHAnsi" w:eastAsia="SimSun" w:hAnsiTheme="majorHAnsi"/>
                <w:bCs/>
                <w:sz w:val="20"/>
                <w:szCs w:val="22"/>
                <w:lang w:eastAsia="zh-CN"/>
              </w:rPr>
              <w:t xml:space="preserve"> Model in Selected River Basins in TC Members</w:t>
            </w:r>
          </w:p>
          <w:p w:rsidR="008E5EB3" w:rsidRPr="00F81E93" w:rsidRDefault="008E5EB3" w:rsidP="008E5EB3">
            <w:pPr>
              <w:jc w:val="left"/>
              <w:rPr>
                <w:rFonts w:asciiTheme="majorHAnsi" w:eastAsia="SimSun" w:hAnsiTheme="majorHAnsi"/>
                <w:bCs/>
                <w:sz w:val="20"/>
                <w:lang w:eastAsia="zh-CN"/>
              </w:rPr>
            </w:pPr>
          </w:p>
        </w:tc>
        <w:tc>
          <w:tcPr>
            <w:tcW w:w="1676" w:type="dxa"/>
            <w:tcBorders>
              <w:top w:val="single" w:sz="8" w:space="0" w:color="000000"/>
              <w:left w:val="single" w:sz="8" w:space="0" w:color="000000"/>
              <w:right w:val="single" w:sz="8" w:space="0" w:color="000000"/>
            </w:tcBorders>
            <w:shd w:val="clear" w:color="auto" w:fill="auto"/>
          </w:tcPr>
          <w:p w:rsidR="008E5EB3" w:rsidRPr="00F81E93" w:rsidRDefault="008E5EB3" w:rsidP="008E5EB3">
            <w:pPr>
              <w:jc w:val="left"/>
              <w:rPr>
                <w:rFonts w:asciiTheme="majorHAnsi" w:eastAsia="SimSun" w:hAnsiTheme="majorHAnsi"/>
                <w:bCs/>
                <w:sz w:val="20"/>
                <w:lang w:eastAsia="zh-CN"/>
              </w:rPr>
            </w:pPr>
            <w:r w:rsidRPr="00F81E93">
              <w:rPr>
                <w:rFonts w:asciiTheme="majorHAnsi" w:eastAsia="Malgun Gothic" w:hAnsiTheme="majorHAnsi"/>
                <w:sz w:val="20"/>
                <w:szCs w:val="22"/>
                <w:lang w:eastAsia="ko-KR"/>
              </w:rPr>
              <w:t>To promote the Capacity of Flood Forecasting for TC Members; Use the Model in Pilot River basin in Malaysia in 2013</w:t>
            </w:r>
          </w:p>
        </w:tc>
        <w:tc>
          <w:tcPr>
            <w:tcW w:w="822" w:type="dxa"/>
            <w:tcBorders>
              <w:top w:val="single" w:sz="8" w:space="0" w:color="000000"/>
              <w:left w:val="single" w:sz="8" w:space="0" w:color="000000"/>
              <w:right w:val="single" w:sz="8" w:space="0" w:color="000000"/>
            </w:tcBorders>
            <w:shd w:val="clear" w:color="auto" w:fill="auto"/>
          </w:tcPr>
          <w:p w:rsidR="008E5EB3" w:rsidRPr="00F81E93" w:rsidRDefault="008E5EB3" w:rsidP="005B6A25">
            <w:pPr>
              <w:rPr>
                <w:rFonts w:asciiTheme="majorHAnsi" w:eastAsia="Batang" w:hAnsiTheme="majorHAnsi"/>
                <w:sz w:val="20"/>
                <w:lang w:eastAsia="ko-KR"/>
              </w:rPr>
            </w:pPr>
          </w:p>
        </w:tc>
        <w:tc>
          <w:tcPr>
            <w:tcW w:w="1311" w:type="dxa"/>
            <w:tcBorders>
              <w:top w:val="single" w:sz="8" w:space="0" w:color="000000"/>
              <w:left w:val="single" w:sz="8" w:space="0" w:color="000000"/>
              <w:right w:val="single" w:sz="8" w:space="0" w:color="000000"/>
            </w:tcBorders>
            <w:shd w:val="clear" w:color="auto" w:fill="auto"/>
          </w:tcPr>
          <w:p w:rsidR="008E5EB3" w:rsidRPr="00F81E93" w:rsidRDefault="008E5EB3" w:rsidP="005B6A25">
            <w:pPr>
              <w:rPr>
                <w:rFonts w:asciiTheme="majorHAnsi" w:eastAsia="SimSun" w:hAnsiTheme="majorHAnsi"/>
                <w:sz w:val="20"/>
                <w:lang w:eastAsia="zh-CN"/>
              </w:rPr>
            </w:pPr>
            <w:r w:rsidRPr="00F81E93">
              <w:rPr>
                <w:rFonts w:asciiTheme="majorHAnsi" w:eastAsia="SimSun" w:hAnsiTheme="majorHAnsi"/>
                <w:sz w:val="20"/>
                <w:szCs w:val="22"/>
                <w:lang w:eastAsia="zh-CN"/>
              </w:rPr>
              <w:t>Coordination</w:t>
            </w:r>
          </w:p>
        </w:tc>
        <w:tc>
          <w:tcPr>
            <w:tcW w:w="1041" w:type="dxa"/>
            <w:tcBorders>
              <w:top w:val="single" w:sz="8" w:space="0" w:color="000000"/>
              <w:left w:val="single" w:sz="8" w:space="0" w:color="000000"/>
              <w:right w:val="single" w:sz="8" w:space="0" w:color="000000"/>
            </w:tcBorders>
            <w:shd w:val="clear" w:color="auto" w:fill="auto"/>
          </w:tcPr>
          <w:p w:rsidR="008E5EB3" w:rsidRPr="00F81E93" w:rsidRDefault="008E5EB3" w:rsidP="001E7703">
            <w:pPr>
              <w:ind w:left="-38" w:rightChars="33" w:right="69"/>
              <w:jc w:val="left"/>
              <w:rPr>
                <w:rFonts w:asciiTheme="majorHAnsi" w:eastAsia="SimSun" w:hAnsiTheme="majorHAnsi"/>
                <w:sz w:val="20"/>
                <w:lang w:eastAsia="zh-CN"/>
              </w:rPr>
            </w:pPr>
            <w:r w:rsidRPr="00F81E93">
              <w:rPr>
                <w:rFonts w:asciiTheme="majorHAnsi" w:eastAsia="SimSun" w:hAnsiTheme="majorHAnsi"/>
                <w:sz w:val="20"/>
                <w:szCs w:val="22"/>
                <w:lang w:eastAsia="zh-CN"/>
              </w:rPr>
              <w:t>(a)</w:t>
            </w:r>
            <w:r w:rsidRPr="00F81E93">
              <w:rPr>
                <w:rFonts w:asciiTheme="majorHAnsi" w:eastAsia="Malgun Gothic" w:hAnsiTheme="majorHAnsi"/>
                <w:sz w:val="20"/>
                <w:szCs w:val="22"/>
                <w:lang w:eastAsia="ko-KR"/>
              </w:rPr>
              <w:t>First</w:t>
            </w:r>
          </w:p>
          <w:p w:rsidR="008E5EB3" w:rsidRPr="00F81E93" w:rsidRDefault="008E5EB3" w:rsidP="001E7703">
            <w:pPr>
              <w:ind w:left="-38" w:rightChars="33" w:right="69"/>
              <w:jc w:val="left"/>
              <w:rPr>
                <w:rFonts w:asciiTheme="majorHAnsi" w:eastAsia="SimSun" w:hAnsiTheme="majorHAnsi"/>
                <w:sz w:val="20"/>
                <w:lang w:eastAsia="zh-CN"/>
              </w:rPr>
            </w:pPr>
            <w:r w:rsidRPr="00F81E93">
              <w:rPr>
                <w:rFonts w:asciiTheme="majorHAnsi" w:eastAsia="SimSun" w:hAnsiTheme="majorHAnsi"/>
                <w:sz w:val="20"/>
                <w:szCs w:val="22"/>
                <w:lang w:eastAsia="zh-CN"/>
              </w:rPr>
              <w:t>(b)</w:t>
            </w:r>
            <w:r w:rsidRPr="00F81E93">
              <w:rPr>
                <w:rFonts w:asciiTheme="majorHAnsi" w:eastAsia="Malgun Gothic" w:hAnsiTheme="majorHAnsi"/>
                <w:sz w:val="20"/>
                <w:szCs w:val="22"/>
                <w:lang w:eastAsia="ko-KR"/>
              </w:rPr>
              <w:t>Second</w:t>
            </w:r>
          </w:p>
          <w:p w:rsidR="008E5EB3" w:rsidRPr="00F81E93" w:rsidRDefault="008E5EB3" w:rsidP="001E7703">
            <w:pPr>
              <w:ind w:left="-38" w:rightChars="33" w:right="69"/>
              <w:jc w:val="left"/>
              <w:rPr>
                <w:rFonts w:asciiTheme="majorHAnsi" w:eastAsia="SimSun" w:hAnsiTheme="majorHAnsi"/>
                <w:sz w:val="20"/>
                <w:lang w:eastAsia="zh-CN"/>
              </w:rPr>
            </w:pPr>
            <w:r w:rsidRPr="00F81E93">
              <w:rPr>
                <w:rFonts w:asciiTheme="majorHAnsi" w:eastAsia="SimSun" w:hAnsiTheme="majorHAnsi"/>
                <w:sz w:val="20"/>
                <w:szCs w:val="22"/>
                <w:lang w:eastAsia="zh-CN"/>
              </w:rPr>
              <w:t>(c)</w:t>
            </w:r>
            <w:r w:rsidRPr="00F81E93">
              <w:rPr>
                <w:rFonts w:asciiTheme="majorHAnsi" w:eastAsia="Malgun Gothic" w:hAnsiTheme="majorHAnsi"/>
                <w:sz w:val="20"/>
                <w:szCs w:val="22"/>
                <w:lang w:eastAsia="ko-KR"/>
              </w:rPr>
              <w:t>Third</w:t>
            </w:r>
          </w:p>
          <w:p w:rsidR="008E5EB3" w:rsidRPr="00F81E93" w:rsidRDefault="008E5EB3" w:rsidP="001E7703">
            <w:pPr>
              <w:ind w:left="-38" w:rightChars="33" w:right="69"/>
              <w:jc w:val="left"/>
              <w:rPr>
                <w:rFonts w:asciiTheme="majorHAnsi" w:eastAsia="SimSun" w:hAnsiTheme="majorHAnsi"/>
                <w:sz w:val="20"/>
                <w:lang w:eastAsia="zh-CN"/>
              </w:rPr>
            </w:pPr>
            <w:r w:rsidRPr="00F81E93">
              <w:rPr>
                <w:rFonts w:asciiTheme="majorHAnsi" w:eastAsia="SimSun" w:hAnsiTheme="majorHAnsi"/>
                <w:sz w:val="20"/>
                <w:szCs w:val="22"/>
                <w:lang w:eastAsia="zh-CN"/>
              </w:rPr>
              <w:t>(d)</w:t>
            </w:r>
            <w:r w:rsidRPr="00F81E93">
              <w:rPr>
                <w:rFonts w:asciiTheme="majorHAnsi" w:eastAsia="Malgun Gothic" w:hAnsiTheme="majorHAnsi"/>
                <w:sz w:val="20"/>
                <w:szCs w:val="22"/>
                <w:lang w:eastAsia="ko-KR"/>
              </w:rPr>
              <w:t>Fourth</w:t>
            </w:r>
          </w:p>
        </w:tc>
        <w:tc>
          <w:tcPr>
            <w:tcW w:w="1281" w:type="dxa"/>
            <w:tcBorders>
              <w:top w:val="single" w:sz="8" w:space="0" w:color="000000"/>
              <w:left w:val="single" w:sz="8" w:space="0" w:color="000000"/>
              <w:right w:val="single" w:sz="8" w:space="0" w:color="000000"/>
            </w:tcBorders>
            <w:shd w:val="clear" w:color="auto" w:fill="auto"/>
          </w:tcPr>
          <w:p w:rsidR="008E5EB3" w:rsidRPr="00F81E93" w:rsidRDefault="008E5EB3" w:rsidP="008E5EB3">
            <w:pPr>
              <w:ind w:left="-38" w:rightChars="33" w:right="69"/>
              <w:jc w:val="left"/>
              <w:rPr>
                <w:rFonts w:asciiTheme="majorHAnsi" w:eastAsia="SimSun" w:hAnsiTheme="majorHAnsi"/>
                <w:sz w:val="20"/>
                <w:lang w:eastAsia="zh-CN"/>
              </w:rPr>
            </w:pPr>
            <w:r w:rsidRPr="00F81E93">
              <w:rPr>
                <w:rFonts w:asciiTheme="majorHAnsi" w:eastAsia="SimSun" w:hAnsiTheme="majorHAnsi"/>
                <w:sz w:val="20"/>
                <w:szCs w:val="22"/>
                <w:lang w:eastAsia="zh-CN"/>
              </w:rPr>
              <w:t xml:space="preserve">BOH and </w:t>
            </w:r>
            <w:proofErr w:type="spellStart"/>
            <w:r w:rsidRPr="00F81E93">
              <w:rPr>
                <w:rFonts w:asciiTheme="majorHAnsi" w:eastAsia="SimSun" w:hAnsiTheme="majorHAnsi"/>
                <w:sz w:val="20"/>
                <w:szCs w:val="22"/>
                <w:lang w:eastAsia="zh-CN"/>
              </w:rPr>
              <w:t>Hohai</w:t>
            </w:r>
            <w:proofErr w:type="spellEnd"/>
            <w:r w:rsidRPr="00F81E93">
              <w:rPr>
                <w:rFonts w:asciiTheme="majorHAnsi" w:eastAsia="SimSun" w:hAnsiTheme="majorHAnsi"/>
                <w:sz w:val="20"/>
                <w:szCs w:val="22"/>
                <w:lang w:eastAsia="zh-CN"/>
              </w:rPr>
              <w:t xml:space="preserve"> University of China; DID of Malaysia</w:t>
            </w:r>
          </w:p>
          <w:p w:rsidR="008E5EB3" w:rsidRPr="00F81E93" w:rsidRDefault="008E5EB3" w:rsidP="008E5EB3">
            <w:pPr>
              <w:jc w:val="left"/>
              <w:rPr>
                <w:rFonts w:asciiTheme="majorHAnsi" w:eastAsia="SimSun" w:hAnsiTheme="majorHAnsi"/>
                <w:sz w:val="20"/>
                <w:lang w:eastAsia="zh-CN"/>
              </w:rPr>
            </w:pPr>
          </w:p>
        </w:tc>
        <w:tc>
          <w:tcPr>
            <w:tcW w:w="2709" w:type="dxa"/>
            <w:tcBorders>
              <w:top w:val="single" w:sz="8" w:space="0" w:color="000000"/>
              <w:left w:val="single" w:sz="8" w:space="0" w:color="000000"/>
              <w:right w:val="single" w:sz="8" w:space="0" w:color="000000"/>
            </w:tcBorders>
            <w:shd w:val="clear" w:color="auto" w:fill="FFFFFF"/>
          </w:tcPr>
          <w:p w:rsidR="008E5EB3" w:rsidRPr="00F81E93" w:rsidRDefault="008E5EB3" w:rsidP="008E5EB3">
            <w:pPr>
              <w:ind w:left="378" w:hanging="378"/>
              <w:jc w:val="left"/>
              <w:rPr>
                <w:rFonts w:asciiTheme="majorHAnsi" w:hAnsiTheme="majorHAnsi"/>
                <w:sz w:val="20"/>
                <w:lang w:eastAsia="zh-CN"/>
              </w:rPr>
            </w:pPr>
            <w:r w:rsidRPr="00F81E93">
              <w:rPr>
                <w:rFonts w:asciiTheme="majorHAnsi" w:hAnsiTheme="majorHAnsi"/>
                <w:sz w:val="20"/>
                <w:szCs w:val="22"/>
                <w:lang w:eastAsia="zh-CN"/>
              </w:rPr>
              <w:t xml:space="preserve">(a-b)Application of </w:t>
            </w:r>
            <w:proofErr w:type="spellStart"/>
            <w:r w:rsidRPr="00F81E93">
              <w:rPr>
                <w:rFonts w:asciiTheme="majorHAnsi" w:hAnsiTheme="majorHAnsi"/>
                <w:sz w:val="20"/>
                <w:szCs w:val="22"/>
                <w:lang w:eastAsia="zh-CN"/>
              </w:rPr>
              <w:t>Xinanjiang</w:t>
            </w:r>
            <w:proofErr w:type="spellEnd"/>
            <w:r w:rsidRPr="00F81E93">
              <w:rPr>
                <w:rFonts w:asciiTheme="majorHAnsi" w:hAnsiTheme="majorHAnsi"/>
                <w:sz w:val="20"/>
                <w:szCs w:val="22"/>
                <w:lang w:eastAsia="zh-CN"/>
              </w:rPr>
              <w:t xml:space="preserve"> model for </w:t>
            </w:r>
            <w:proofErr w:type="spellStart"/>
            <w:r w:rsidRPr="00F81E93">
              <w:rPr>
                <w:rFonts w:asciiTheme="majorHAnsi" w:hAnsiTheme="majorHAnsi"/>
                <w:sz w:val="20"/>
                <w:szCs w:val="22"/>
                <w:lang w:eastAsia="zh-CN"/>
              </w:rPr>
              <w:t>Segamat</w:t>
            </w:r>
            <w:proofErr w:type="spellEnd"/>
            <w:r w:rsidRPr="00F81E93">
              <w:rPr>
                <w:rFonts w:asciiTheme="majorHAnsi" w:hAnsiTheme="majorHAnsi"/>
                <w:sz w:val="20"/>
                <w:szCs w:val="22"/>
                <w:lang w:eastAsia="zh-CN"/>
              </w:rPr>
              <w:t xml:space="preserve">  River </w:t>
            </w:r>
          </w:p>
          <w:p w:rsidR="008E5EB3" w:rsidRPr="00F81E93" w:rsidRDefault="008E5EB3" w:rsidP="008E5EB3">
            <w:pPr>
              <w:ind w:left="399" w:hanging="378"/>
              <w:jc w:val="left"/>
              <w:rPr>
                <w:rFonts w:asciiTheme="majorHAnsi" w:hAnsiTheme="majorHAnsi"/>
                <w:sz w:val="20"/>
                <w:lang w:eastAsia="zh-CN"/>
              </w:rPr>
            </w:pPr>
            <w:r w:rsidRPr="00F81E93">
              <w:rPr>
                <w:rFonts w:asciiTheme="majorHAnsi" w:hAnsiTheme="majorHAnsi"/>
                <w:sz w:val="20"/>
                <w:szCs w:val="22"/>
                <w:lang w:eastAsia="zh-CN"/>
              </w:rPr>
              <w:t>(a-b) Improve English version of Model.</w:t>
            </w:r>
          </w:p>
          <w:p w:rsidR="008E5EB3" w:rsidRPr="00F81E93" w:rsidRDefault="008E5EB3" w:rsidP="008E5EB3">
            <w:pPr>
              <w:ind w:left="399" w:hanging="378"/>
              <w:jc w:val="left"/>
              <w:rPr>
                <w:rFonts w:asciiTheme="majorHAnsi" w:hAnsiTheme="majorHAnsi"/>
                <w:sz w:val="20"/>
                <w:lang w:eastAsia="zh-CN"/>
              </w:rPr>
            </w:pPr>
            <w:r w:rsidRPr="00F81E93">
              <w:rPr>
                <w:rFonts w:asciiTheme="majorHAnsi" w:hAnsiTheme="majorHAnsi"/>
                <w:sz w:val="20"/>
                <w:szCs w:val="22"/>
                <w:lang w:eastAsia="zh-CN"/>
              </w:rPr>
              <w:t>(b-c) On-Job-Training course</w:t>
            </w:r>
          </w:p>
          <w:p w:rsidR="008E5EB3" w:rsidRPr="00F81E93" w:rsidRDefault="008E5EB3" w:rsidP="008E5EB3">
            <w:pPr>
              <w:ind w:left="378" w:hanging="378"/>
              <w:jc w:val="left"/>
              <w:rPr>
                <w:rFonts w:asciiTheme="majorHAnsi" w:hAnsiTheme="majorHAnsi"/>
                <w:sz w:val="20"/>
                <w:lang w:eastAsia="zh-CN"/>
              </w:rPr>
            </w:pPr>
            <w:r w:rsidRPr="00F81E93">
              <w:rPr>
                <w:rFonts w:asciiTheme="majorHAnsi" w:hAnsiTheme="majorHAnsi"/>
                <w:sz w:val="20"/>
                <w:szCs w:val="22"/>
                <w:lang w:eastAsia="zh-CN"/>
              </w:rPr>
              <w:t>(b-c) Application of model for another selected river</w:t>
            </w:r>
          </w:p>
          <w:p w:rsidR="008E5EB3" w:rsidRPr="00F81E93" w:rsidRDefault="008E5EB3" w:rsidP="008E5EB3">
            <w:pPr>
              <w:ind w:left="378" w:hanging="378"/>
              <w:jc w:val="left"/>
              <w:rPr>
                <w:rFonts w:asciiTheme="majorHAnsi" w:hAnsiTheme="majorHAnsi"/>
                <w:sz w:val="20"/>
                <w:lang w:eastAsia="zh-CN"/>
              </w:rPr>
            </w:pPr>
            <w:r w:rsidRPr="00F81E93">
              <w:rPr>
                <w:rFonts w:asciiTheme="majorHAnsi" w:hAnsiTheme="majorHAnsi"/>
                <w:sz w:val="20"/>
                <w:szCs w:val="22"/>
                <w:lang w:eastAsia="zh-CN"/>
              </w:rPr>
              <w:t>(b-c) Report on trial  in flood season</w:t>
            </w:r>
          </w:p>
          <w:p w:rsidR="008E5EB3" w:rsidRPr="00F81E93" w:rsidRDefault="008E5EB3" w:rsidP="008E5EB3">
            <w:pPr>
              <w:ind w:left="378" w:hanging="378"/>
              <w:jc w:val="left"/>
              <w:rPr>
                <w:rFonts w:asciiTheme="majorHAnsi" w:hAnsiTheme="majorHAnsi"/>
                <w:sz w:val="20"/>
                <w:lang w:eastAsia="zh-CN"/>
              </w:rPr>
            </w:pPr>
            <w:r w:rsidRPr="00F81E93">
              <w:rPr>
                <w:rFonts w:asciiTheme="majorHAnsi" w:hAnsiTheme="majorHAnsi"/>
                <w:sz w:val="20"/>
                <w:szCs w:val="22"/>
                <w:lang w:eastAsia="zh-CN"/>
              </w:rPr>
              <w:t>(c-d) Test run with the help of experts for new river</w:t>
            </w:r>
          </w:p>
          <w:p w:rsidR="008E5EB3" w:rsidRPr="00F81E93" w:rsidRDefault="008E5EB3" w:rsidP="008E5EB3">
            <w:pPr>
              <w:ind w:left="399" w:hanging="399"/>
              <w:jc w:val="left"/>
              <w:rPr>
                <w:rFonts w:asciiTheme="majorHAnsi" w:hAnsiTheme="majorHAnsi"/>
                <w:sz w:val="20"/>
                <w:lang w:eastAsia="zh-CN"/>
              </w:rPr>
            </w:pPr>
            <w:r w:rsidRPr="00F81E93">
              <w:rPr>
                <w:rFonts w:asciiTheme="majorHAnsi" w:hAnsiTheme="majorHAnsi"/>
                <w:sz w:val="20"/>
                <w:szCs w:val="22"/>
                <w:lang w:eastAsia="zh-CN"/>
              </w:rPr>
              <w:lastRenderedPageBreak/>
              <w:t xml:space="preserve">(d) Project  report at IWS and </w:t>
            </w:r>
            <w:proofErr w:type="spellStart"/>
            <w:r w:rsidRPr="00F81E93">
              <w:rPr>
                <w:rFonts w:asciiTheme="majorHAnsi" w:hAnsiTheme="majorHAnsi"/>
                <w:sz w:val="20"/>
                <w:szCs w:val="22"/>
                <w:lang w:eastAsia="zh-CN"/>
              </w:rPr>
              <w:t>Anunal</w:t>
            </w:r>
            <w:proofErr w:type="spellEnd"/>
            <w:r w:rsidRPr="00F81E93">
              <w:rPr>
                <w:rFonts w:asciiTheme="majorHAnsi" w:hAnsiTheme="majorHAnsi"/>
                <w:sz w:val="20"/>
                <w:szCs w:val="22"/>
                <w:lang w:eastAsia="zh-CN"/>
              </w:rPr>
              <w:t xml:space="preserve"> Session </w:t>
            </w:r>
          </w:p>
        </w:tc>
        <w:tc>
          <w:tcPr>
            <w:tcW w:w="1799" w:type="dxa"/>
            <w:tcBorders>
              <w:top w:val="single" w:sz="8" w:space="0" w:color="000000"/>
              <w:left w:val="single" w:sz="8" w:space="0" w:color="000000"/>
              <w:right w:val="single" w:sz="8" w:space="0" w:color="000000"/>
            </w:tcBorders>
            <w:shd w:val="clear" w:color="auto" w:fill="auto"/>
          </w:tcPr>
          <w:p w:rsidR="008E5EB3" w:rsidRPr="00F81E93" w:rsidRDefault="008E5EB3" w:rsidP="008E5EB3">
            <w:pPr>
              <w:jc w:val="left"/>
              <w:rPr>
                <w:rFonts w:asciiTheme="majorHAnsi" w:eastAsia="SimSun" w:hAnsiTheme="majorHAnsi"/>
                <w:sz w:val="20"/>
                <w:lang w:eastAsia="zh-CN"/>
              </w:rPr>
            </w:pPr>
          </w:p>
          <w:p w:rsidR="008E5EB3" w:rsidRPr="00F81E93" w:rsidRDefault="008E5EB3" w:rsidP="008E5EB3">
            <w:pPr>
              <w:jc w:val="left"/>
              <w:rPr>
                <w:rFonts w:asciiTheme="majorHAnsi" w:eastAsia="SimSun" w:hAnsiTheme="majorHAnsi"/>
                <w:sz w:val="20"/>
                <w:lang w:eastAsia="zh-CN"/>
              </w:rPr>
            </w:pPr>
          </w:p>
          <w:p w:rsidR="008E5EB3" w:rsidRPr="00F81E93" w:rsidRDefault="008E5EB3" w:rsidP="008E5EB3">
            <w:pPr>
              <w:jc w:val="left"/>
              <w:rPr>
                <w:rFonts w:asciiTheme="majorHAnsi" w:eastAsia="SimSun" w:hAnsiTheme="majorHAnsi"/>
                <w:sz w:val="20"/>
                <w:lang w:eastAsia="zh-CN"/>
              </w:rPr>
            </w:pPr>
            <w:r w:rsidRPr="00F81E93">
              <w:rPr>
                <w:rFonts w:asciiTheme="majorHAnsi" w:eastAsia="SimSun" w:hAnsiTheme="majorHAnsi"/>
                <w:sz w:val="20"/>
                <w:szCs w:val="22"/>
                <w:lang w:eastAsia="zh-CN"/>
              </w:rPr>
              <w:t>$5500</w:t>
            </w:r>
          </w:p>
          <w:p w:rsidR="008E5EB3" w:rsidRPr="00F81E93" w:rsidRDefault="008E5EB3" w:rsidP="008E5EB3">
            <w:pPr>
              <w:jc w:val="left"/>
              <w:rPr>
                <w:rFonts w:asciiTheme="majorHAnsi" w:eastAsia="SimSun" w:hAnsiTheme="majorHAnsi"/>
                <w:sz w:val="20"/>
                <w:lang w:eastAsia="zh-CN"/>
              </w:rPr>
            </w:pPr>
          </w:p>
          <w:p w:rsidR="008E5EB3" w:rsidRPr="00F81E93" w:rsidRDefault="008E5EB3" w:rsidP="008E5EB3">
            <w:pPr>
              <w:jc w:val="left"/>
              <w:rPr>
                <w:rFonts w:asciiTheme="majorHAnsi" w:eastAsia="SimSun" w:hAnsiTheme="majorHAnsi"/>
                <w:sz w:val="20"/>
                <w:lang w:eastAsia="zh-CN"/>
              </w:rPr>
            </w:pPr>
          </w:p>
        </w:tc>
        <w:tc>
          <w:tcPr>
            <w:tcW w:w="1481" w:type="dxa"/>
            <w:tcBorders>
              <w:top w:val="single" w:sz="8" w:space="0" w:color="000000"/>
              <w:left w:val="single" w:sz="8" w:space="0" w:color="000000"/>
              <w:right w:val="single" w:sz="4" w:space="0" w:color="auto"/>
            </w:tcBorders>
            <w:shd w:val="clear" w:color="auto" w:fill="auto"/>
          </w:tcPr>
          <w:p w:rsidR="008E5EB3" w:rsidRPr="00F81E93" w:rsidRDefault="008E5EB3" w:rsidP="008E5EB3">
            <w:pPr>
              <w:jc w:val="left"/>
              <w:rPr>
                <w:rFonts w:asciiTheme="majorHAnsi" w:eastAsia="SimSun" w:hAnsiTheme="majorHAnsi"/>
                <w:sz w:val="20"/>
                <w:lang w:eastAsia="zh-CN"/>
              </w:rPr>
            </w:pPr>
          </w:p>
          <w:p w:rsidR="008E5EB3" w:rsidRPr="00F81E93" w:rsidRDefault="008E5EB3" w:rsidP="008E5EB3">
            <w:pPr>
              <w:jc w:val="left"/>
              <w:rPr>
                <w:rFonts w:asciiTheme="majorHAnsi" w:eastAsia="SimSun" w:hAnsiTheme="majorHAnsi"/>
                <w:sz w:val="20"/>
                <w:lang w:eastAsia="zh-CN"/>
              </w:rPr>
            </w:pPr>
          </w:p>
          <w:p w:rsidR="008E5EB3" w:rsidRPr="00F81E93" w:rsidRDefault="008E5EB3" w:rsidP="008E5EB3">
            <w:pPr>
              <w:jc w:val="left"/>
              <w:rPr>
                <w:rFonts w:asciiTheme="majorHAnsi" w:eastAsia="Malgun Gothic" w:hAnsiTheme="majorHAnsi"/>
                <w:sz w:val="20"/>
                <w:lang w:eastAsia="ko-KR"/>
              </w:rPr>
            </w:pPr>
            <w:r w:rsidRPr="00F81E93">
              <w:rPr>
                <w:rFonts w:asciiTheme="majorHAnsi" w:eastAsia="Malgun Gothic" w:hAnsiTheme="majorHAnsi"/>
                <w:sz w:val="20"/>
                <w:szCs w:val="22"/>
                <w:lang w:eastAsia="ko-KR"/>
              </w:rPr>
              <w:t>TCTF</w:t>
            </w:r>
          </w:p>
          <w:p w:rsidR="008E5EB3" w:rsidRPr="00F81E93" w:rsidRDefault="008E5EB3" w:rsidP="008E5EB3">
            <w:pPr>
              <w:jc w:val="left"/>
              <w:rPr>
                <w:rFonts w:asciiTheme="majorHAnsi" w:hAnsiTheme="majorHAnsi"/>
                <w:sz w:val="20"/>
                <w:lang w:eastAsia="zh-CN"/>
              </w:rPr>
            </w:pPr>
            <w:r w:rsidRPr="00F81E93">
              <w:rPr>
                <w:rFonts w:asciiTheme="majorHAnsi" w:eastAsia="Malgun Gothic" w:hAnsiTheme="majorHAnsi"/>
                <w:sz w:val="20"/>
                <w:szCs w:val="22"/>
                <w:lang w:eastAsia="ko-KR"/>
              </w:rPr>
              <w:t>BOH, Chin</w:t>
            </w:r>
            <w:r w:rsidRPr="00F81E93">
              <w:rPr>
                <w:rFonts w:asciiTheme="majorHAnsi" w:hAnsiTheme="majorHAnsi"/>
                <w:sz w:val="20"/>
                <w:szCs w:val="22"/>
                <w:lang w:eastAsia="zh-CN"/>
              </w:rPr>
              <w:t>a</w:t>
            </w:r>
          </w:p>
          <w:p w:rsidR="008E5EB3" w:rsidRPr="00F81E93" w:rsidRDefault="008E5EB3" w:rsidP="008E5EB3">
            <w:pPr>
              <w:jc w:val="left"/>
              <w:rPr>
                <w:rFonts w:asciiTheme="majorHAnsi" w:hAnsiTheme="majorHAnsi"/>
                <w:sz w:val="20"/>
                <w:lang w:eastAsia="zh-CN"/>
              </w:rPr>
            </w:pPr>
            <w:r w:rsidRPr="00F81E93">
              <w:rPr>
                <w:rFonts w:asciiTheme="majorHAnsi" w:hAnsiTheme="majorHAnsi"/>
                <w:sz w:val="20"/>
                <w:szCs w:val="22"/>
                <w:lang w:eastAsia="zh-CN"/>
              </w:rPr>
              <w:t>DID, Malaysia</w:t>
            </w:r>
          </w:p>
        </w:tc>
      </w:tr>
      <w:tr w:rsidR="008E5EB3" w:rsidRPr="00F81E93" w:rsidTr="005B6A25">
        <w:trPr>
          <w:trHeight w:val="1910"/>
          <w:jc w:val="center"/>
        </w:trPr>
        <w:tc>
          <w:tcPr>
            <w:tcW w:w="731"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5B6A25">
            <w:pPr>
              <w:jc w:val="center"/>
              <w:rPr>
                <w:rFonts w:asciiTheme="majorHAnsi" w:hAnsiTheme="majorHAnsi"/>
                <w:sz w:val="20"/>
                <w:lang w:val="pt-BR" w:eastAsia="zh-CN"/>
              </w:rPr>
            </w:pPr>
            <w:r w:rsidRPr="00F81E93">
              <w:rPr>
                <w:rFonts w:asciiTheme="majorHAnsi" w:hAnsiTheme="majorHAnsi"/>
                <w:sz w:val="20"/>
                <w:szCs w:val="22"/>
                <w:lang w:val="pt-BR" w:eastAsia="zh-CN"/>
              </w:rPr>
              <w:lastRenderedPageBreak/>
              <w:t>KRA 1  SG 1  KRA 2  SG 2  KRA 4  SG 4a  KRA 6  SG 6b</w:t>
            </w:r>
          </w:p>
        </w:tc>
        <w:tc>
          <w:tcPr>
            <w:tcW w:w="918"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5B6A25">
            <w:pPr>
              <w:jc w:val="center"/>
              <w:rPr>
                <w:rFonts w:asciiTheme="majorHAnsi" w:eastAsia="SimSun" w:hAnsiTheme="majorHAnsi"/>
                <w:bCs/>
                <w:sz w:val="20"/>
                <w:lang w:eastAsia="zh-CN"/>
              </w:rPr>
            </w:pPr>
            <w:r w:rsidRPr="00F81E93">
              <w:rPr>
                <w:rFonts w:asciiTheme="majorHAnsi" w:eastAsia="SimSun" w:hAnsiTheme="majorHAnsi"/>
                <w:bCs/>
                <w:sz w:val="20"/>
                <w:szCs w:val="22"/>
                <w:lang w:eastAsia="zh-CN"/>
              </w:rPr>
              <w:t>6</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8E5EB3">
            <w:pPr>
              <w:jc w:val="left"/>
              <w:rPr>
                <w:rFonts w:asciiTheme="majorHAnsi" w:eastAsia="SimSun" w:hAnsiTheme="majorHAnsi"/>
                <w:bCs/>
                <w:sz w:val="20"/>
                <w:lang w:eastAsia="zh-CN"/>
              </w:rPr>
            </w:pPr>
            <w:r w:rsidRPr="00F81E93">
              <w:rPr>
                <w:rFonts w:asciiTheme="majorHAnsi" w:eastAsia="SimSun" w:hAnsiTheme="majorHAnsi"/>
                <w:bCs/>
                <w:sz w:val="20"/>
                <w:szCs w:val="22"/>
                <w:lang w:eastAsia="zh-CN"/>
              </w:rPr>
              <w:t>Guidelines for extreme flood risk management in TC region</w:t>
            </w:r>
          </w:p>
        </w:tc>
        <w:tc>
          <w:tcPr>
            <w:tcW w:w="1676"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8E5EB3">
            <w:pPr>
              <w:jc w:val="left"/>
              <w:rPr>
                <w:rFonts w:asciiTheme="majorHAnsi" w:eastAsia="Malgun Gothic" w:hAnsiTheme="majorHAnsi"/>
                <w:bCs/>
                <w:sz w:val="20"/>
                <w:lang w:eastAsia="ko-KR"/>
              </w:rPr>
            </w:pPr>
            <w:r w:rsidRPr="00F81E93">
              <w:rPr>
                <w:rFonts w:asciiTheme="majorHAnsi" w:eastAsia="Malgun Gothic" w:hAnsiTheme="majorHAnsi"/>
                <w:bCs/>
                <w:sz w:val="20"/>
                <w:szCs w:val="22"/>
                <w:lang w:eastAsia="ko-KR"/>
              </w:rPr>
              <w:t>To develop the flood control measures for extreme flood and host a workshop to develop the consensus about the guideline among the members</w:t>
            </w:r>
          </w:p>
        </w:tc>
        <w:tc>
          <w:tcPr>
            <w:tcW w:w="822"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5B6A25">
            <w:pPr>
              <w:rPr>
                <w:rFonts w:asciiTheme="majorHAnsi" w:hAnsiTheme="majorHAnsi"/>
                <w:sz w:val="20"/>
                <w:lang w:eastAsia="zh-CN"/>
              </w:rPr>
            </w:pPr>
          </w:p>
        </w:tc>
        <w:tc>
          <w:tcPr>
            <w:tcW w:w="1311"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5B6A25">
            <w:pPr>
              <w:rPr>
                <w:rFonts w:asciiTheme="majorHAnsi" w:eastAsia="SimSun" w:hAnsiTheme="majorHAnsi"/>
                <w:sz w:val="20"/>
                <w:lang w:eastAsia="zh-CN"/>
              </w:rPr>
            </w:pPr>
            <w:r w:rsidRPr="00F81E93">
              <w:rPr>
                <w:rFonts w:asciiTheme="majorHAnsi" w:eastAsia="SimSun" w:hAnsiTheme="majorHAnsi"/>
                <w:sz w:val="20"/>
                <w:szCs w:val="22"/>
                <w:lang w:eastAsia="zh-CN"/>
              </w:rPr>
              <w:t>See above</w:t>
            </w:r>
          </w:p>
        </w:tc>
        <w:tc>
          <w:tcPr>
            <w:tcW w:w="1041"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1E7703">
            <w:pPr>
              <w:ind w:left="-38" w:rightChars="33" w:right="69"/>
              <w:jc w:val="left"/>
              <w:rPr>
                <w:rFonts w:asciiTheme="majorHAnsi" w:eastAsia="SimSun" w:hAnsiTheme="majorHAnsi"/>
                <w:sz w:val="20"/>
                <w:lang w:eastAsia="zh-CN"/>
              </w:rPr>
            </w:pPr>
            <w:r w:rsidRPr="00F81E93">
              <w:rPr>
                <w:rFonts w:asciiTheme="majorHAnsi" w:hAnsiTheme="majorHAnsi"/>
                <w:sz w:val="20"/>
                <w:szCs w:val="22"/>
                <w:lang w:eastAsia="zh-CN"/>
              </w:rPr>
              <w:t>(a)  First</w:t>
            </w:r>
            <w:r w:rsidRPr="00F81E93">
              <w:rPr>
                <w:rFonts w:asciiTheme="majorHAnsi" w:hAnsiTheme="majorHAnsi"/>
                <w:sz w:val="20"/>
                <w:szCs w:val="22"/>
                <w:lang w:eastAsia="zh-CN"/>
              </w:rPr>
              <w:br/>
              <w:t>(b)  Second</w:t>
            </w:r>
            <w:r w:rsidRPr="00F81E93">
              <w:rPr>
                <w:rFonts w:asciiTheme="majorHAnsi" w:hAnsiTheme="majorHAnsi"/>
                <w:sz w:val="20"/>
                <w:szCs w:val="22"/>
                <w:lang w:eastAsia="zh-CN"/>
              </w:rPr>
              <w:br/>
              <w:t>(c)  Third</w:t>
            </w:r>
            <w:r w:rsidRPr="00F81E93">
              <w:rPr>
                <w:rFonts w:asciiTheme="majorHAnsi" w:hAnsiTheme="majorHAnsi"/>
                <w:sz w:val="20"/>
                <w:szCs w:val="22"/>
                <w:lang w:eastAsia="zh-CN"/>
              </w:rPr>
              <w:br/>
              <w:t>(d)  Fourth</w:t>
            </w:r>
          </w:p>
        </w:tc>
        <w:tc>
          <w:tcPr>
            <w:tcW w:w="1281"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8E5EB3">
            <w:pPr>
              <w:jc w:val="left"/>
              <w:rPr>
                <w:rFonts w:asciiTheme="majorHAnsi" w:eastAsia="SimSun" w:hAnsiTheme="majorHAnsi"/>
                <w:sz w:val="20"/>
                <w:lang w:eastAsia="zh-CN"/>
              </w:rPr>
            </w:pPr>
          </w:p>
        </w:tc>
        <w:tc>
          <w:tcPr>
            <w:tcW w:w="2709" w:type="dxa"/>
            <w:tcBorders>
              <w:top w:val="single" w:sz="8" w:space="0" w:color="000000"/>
              <w:left w:val="single" w:sz="8" w:space="0" w:color="000000"/>
              <w:bottom w:val="single" w:sz="8" w:space="0" w:color="000000"/>
              <w:right w:val="single" w:sz="8" w:space="0" w:color="000000"/>
            </w:tcBorders>
            <w:shd w:val="clear" w:color="auto" w:fill="FFFFFF"/>
          </w:tcPr>
          <w:p w:rsidR="008E5EB3" w:rsidRPr="00F81E93" w:rsidRDefault="008E5EB3" w:rsidP="00F81E93">
            <w:pPr>
              <w:ind w:left="354" w:hangingChars="177" w:hanging="354"/>
              <w:jc w:val="left"/>
              <w:rPr>
                <w:rFonts w:asciiTheme="majorHAnsi" w:eastAsia="SimSun" w:hAnsiTheme="majorHAnsi"/>
                <w:sz w:val="20"/>
                <w:lang w:eastAsia="zh-CN"/>
              </w:rPr>
            </w:pPr>
            <w:r w:rsidRPr="00F81E93">
              <w:rPr>
                <w:rFonts w:asciiTheme="majorHAnsi" w:eastAsia="SimSun" w:hAnsiTheme="majorHAnsi"/>
                <w:sz w:val="20"/>
                <w:szCs w:val="22"/>
                <w:lang w:eastAsia="zh-CN"/>
              </w:rPr>
              <w:t>(</w:t>
            </w:r>
            <w:proofErr w:type="spellStart"/>
            <w:r w:rsidRPr="00F81E93">
              <w:rPr>
                <w:rFonts w:asciiTheme="majorHAnsi" w:eastAsia="SimSun" w:hAnsiTheme="majorHAnsi"/>
                <w:sz w:val="20"/>
                <w:szCs w:val="22"/>
                <w:lang w:eastAsia="zh-CN"/>
              </w:rPr>
              <w:t>a</w:t>
            </w:r>
            <w:r w:rsidRPr="00F81E93">
              <w:rPr>
                <w:rFonts w:asciiTheme="majorHAnsi" w:eastAsia="Malgun Gothic" w:hAnsiTheme="majorHAnsi"/>
                <w:sz w:val="20"/>
                <w:szCs w:val="22"/>
                <w:lang w:eastAsia="ko-KR"/>
              </w:rPr>
              <w:t>,b</w:t>
            </w:r>
            <w:proofErr w:type="spellEnd"/>
            <w:r w:rsidRPr="00F81E93">
              <w:rPr>
                <w:rFonts w:asciiTheme="majorHAnsi" w:eastAsia="SimSun" w:hAnsiTheme="majorHAnsi"/>
                <w:sz w:val="20"/>
                <w:szCs w:val="22"/>
                <w:lang w:eastAsia="zh-CN"/>
              </w:rPr>
              <w:t>) Development of consensus about the contents in the guideline among the members</w:t>
            </w:r>
          </w:p>
          <w:p w:rsidR="008E5EB3" w:rsidRPr="00F81E93" w:rsidRDefault="008E5EB3" w:rsidP="00F81E93">
            <w:pPr>
              <w:ind w:left="354" w:hangingChars="177" w:hanging="354"/>
              <w:jc w:val="left"/>
              <w:rPr>
                <w:rFonts w:asciiTheme="majorHAnsi" w:eastAsia="SimSun" w:hAnsiTheme="majorHAnsi"/>
                <w:sz w:val="20"/>
                <w:lang w:eastAsia="zh-CN"/>
              </w:rPr>
            </w:pPr>
            <w:r w:rsidRPr="00F81E93">
              <w:rPr>
                <w:rFonts w:asciiTheme="majorHAnsi" w:eastAsia="SimSun" w:hAnsiTheme="majorHAnsi"/>
                <w:sz w:val="20"/>
                <w:szCs w:val="22"/>
                <w:lang w:eastAsia="zh-CN"/>
              </w:rPr>
              <w:t xml:space="preserve"> (</w:t>
            </w:r>
            <w:proofErr w:type="spellStart"/>
            <w:r w:rsidRPr="00F81E93">
              <w:rPr>
                <w:rFonts w:asciiTheme="majorHAnsi" w:eastAsia="SimSun" w:hAnsiTheme="majorHAnsi"/>
                <w:sz w:val="20"/>
                <w:szCs w:val="22"/>
                <w:lang w:eastAsia="zh-CN"/>
              </w:rPr>
              <w:t>b,c</w:t>
            </w:r>
            <w:proofErr w:type="spellEnd"/>
            <w:r w:rsidRPr="00F81E93">
              <w:rPr>
                <w:rFonts w:asciiTheme="majorHAnsi" w:eastAsia="SimSun" w:hAnsiTheme="majorHAnsi"/>
                <w:sz w:val="20"/>
                <w:szCs w:val="22"/>
                <w:lang w:eastAsia="zh-CN"/>
              </w:rPr>
              <w:t xml:space="preserve">) preparedness  of  WGH </w:t>
            </w:r>
            <w:r w:rsidRPr="00F81E93">
              <w:rPr>
                <w:rFonts w:asciiTheme="majorHAnsi" w:eastAsia="Malgun Gothic" w:hAnsiTheme="majorHAnsi"/>
                <w:sz w:val="20"/>
                <w:szCs w:val="22"/>
                <w:lang w:eastAsia="ko-KR"/>
              </w:rPr>
              <w:t xml:space="preserve">meeting(workshop) for TC </w:t>
            </w:r>
            <w:r w:rsidRPr="00F81E93">
              <w:rPr>
                <w:rFonts w:asciiTheme="majorHAnsi" w:eastAsia="SimSun" w:hAnsiTheme="majorHAnsi"/>
                <w:sz w:val="20"/>
                <w:szCs w:val="22"/>
                <w:lang w:eastAsia="zh-CN"/>
              </w:rPr>
              <w:t xml:space="preserve">members to discuss about </w:t>
            </w:r>
            <w:r w:rsidRPr="00F81E93">
              <w:rPr>
                <w:rFonts w:asciiTheme="majorHAnsi" w:eastAsia="Malgun Gothic" w:hAnsiTheme="majorHAnsi"/>
                <w:sz w:val="20"/>
                <w:szCs w:val="22"/>
                <w:lang w:eastAsia="ko-KR"/>
              </w:rPr>
              <w:t xml:space="preserve">TC AOP including </w:t>
            </w:r>
            <w:r w:rsidRPr="00F81E93">
              <w:rPr>
                <w:rFonts w:asciiTheme="majorHAnsi" w:eastAsia="SimSun" w:hAnsiTheme="majorHAnsi"/>
                <w:sz w:val="20"/>
                <w:szCs w:val="22"/>
                <w:lang w:eastAsia="zh-CN"/>
              </w:rPr>
              <w:t xml:space="preserve">extreme flood risk management </w:t>
            </w:r>
          </w:p>
          <w:p w:rsidR="008E5EB3" w:rsidRPr="00F81E93" w:rsidRDefault="008E5EB3" w:rsidP="00F81E93">
            <w:pPr>
              <w:ind w:left="354" w:hangingChars="177" w:hanging="354"/>
              <w:jc w:val="left"/>
              <w:rPr>
                <w:rFonts w:asciiTheme="majorHAnsi" w:eastAsia="SimSun" w:hAnsiTheme="majorHAnsi"/>
                <w:sz w:val="20"/>
                <w:lang w:eastAsia="zh-CN"/>
              </w:rPr>
            </w:pPr>
            <w:r w:rsidRPr="00F81E93">
              <w:rPr>
                <w:rFonts w:asciiTheme="majorHAnsi" w:eastAsia="SimSun" w:hAnsiTheme="majorHAnsi"/>
                <w:sz w:val="20"/>
                <w:szCs w:val="22"/>
                <w:lang w:eastAsia="zh-CN"/>
              </w:rPr>
              <w:t>(c)host  WGH Working meeting</w:t>
            </w:r>
          </w:p>
          <w:p w:rsidR="008E5EB3" w:rsidRPr="00F81E93" w:rsidRDefault="008E5EB3" w:rsidP="00F81E93">
            <w:pPr>
              <w:ind w:left="354" w:hangingChars="177" w:hanging="354"/>
              <w:jc w:val="left"/>
              <w:rPr>
                <w:rFonts w:asciiTheme="majorHAnsi" w:eastAsia="SimSun" w:hAnsiTheme="majorHAnsi"/>
                <w:sz w:val="20"/>
                <w:lang w:eastAsia="zh-CN"/>
              </w:rPr>
            </w:pPr>
            <w:r w:rsidRPr="00F81E93">
              <w:rPr>
                <w:rFonts w:asciiTheme="majorHAnsi" w:eastAsia="SimSun" w:hAnsiTheme="majorHAnsi"/>
                <w:sz w:val="20"/>
                <w:szCs w:val="22"/>
                <w:lang w:eastAsia="zh-CN"/>
              </w:rPr>
              <w:t>(</w:t>
            </w:r>
            <w:proofErr w:type="spellStart"/>
            <w:r w:rsidRPr="00F81E93">
              <w:rPr>
                <w:rFonts w:asciiTheme="majorHAnsi" w:eastAsia="SimSun" w:hAnsiTheme="majorHAnsi"/>
                <w:sz w:val="20"/>
                <w:szCs w:val="22"/>
                <w:lang w:eastAsia="zh-CN"/>
              </w:rPr>
              <w:t>b</w:t>
            </w:r>
            <w:r w:rsidRPr="00F81E93">
              <w:rPr>
                <w:rFonts w:asciiTheme="majorHAnsi" w:eastAsia="Malgun Gothic" w:hAnsiTheme="majorHAnsi"/>
                <w:sz w:val="20"/>
                <w:szCs w:val="22"/>
                <w:lang w:eastAsia="ko-KR"/>
              </w:rPr>
              <w:t>,c,d</w:t>
            </w:r>
            <w:proofErr w:type="spellEnd"/>
            <w:r w:rsidRPr="00F81E93">
              <w:rPr>
                <w:rFonts w:asciiTheme="majorHAnsi" w:eastAsia="SimSun" w:hAnsiTheme="majorHAnsi"/>
                <w:sz w:val="20"/>
                <w:szCs w:val="22"/>
                <w:lang w:eastAsia="zh-CN"/>
              </w:rPr>
              <w:t xml:space="preserve">) </w:t>
            </w:r>
            <w:r w:rsidRPr="00F81E93">
              <w:rPr>
                <w:rFonts w:asciiTheme="majorHAnsi" w:eastAsia="Malgun Gothic" w:hAnsiTheme="majorHAnsi"/>
                <w:sz w:val="20"/>
                <w:szCs w:val="22"/>
                <w:lang w:eastAsia="ko-KR"/>
              </w:rPr>
              <w:t>To develop the structural &amp; non-structural flood control measures for extreme flood</w:t>
            </w:r>
          </w:p>
        </w:tc>
        <w:tc>
          <w:tcPr>
            <w:tcW w:w="1799"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8E5EB3">
            <w:pPr>
              <w:jc w:val="left"/>
              <w:rPr>
                <w:rFonts w:asciiTheme="majorHAnsi" w:eastAsia="Malgun Gothic" w:hAnsiTheme="majorHAnsi"/>
                <w:sz w:val="20"/>
                <w:lang w:eastAsia="ko-KR"/>
              </w:rPr>
            </w:pPr>
            <w:r w:rsidRPr="00F81E93">
              <w:rPr>
                <w:rFonts w:asciiTheme="majorHAnsi" w:eastAsia="SimSun" w:hAnsiTheme="majorHAnsi"/>
                <w:sz w:val="20"/>
                <w:szCs w:val="22"/>
                <w:lang w:eastAsia="zh-CN"/>
              </w:rPr>
              <w:t xml:space="preserve">TCTF $3,000 for hosting the </w:t>
            </w:r>
            <w:r w:rsidRPr="00F81E93">
              <w:rPr>
                <w:rFonts w:asciiTheme="majorHAnsi" w:eastAsia="Malgun Gothic" w:hAnsiTheme="majorHAnsi"/>
                <w:sz w:val="20"/>
                <w:szCs w:val="22"/>
                <w:lang w:eastAsia="ko-KR"/>
              </w:rPr>
              <w:t xml:space="preserve">WGH </w:t>
            </w:r>
            <w:r w:rsidRPr="00F81E93">
              <w:rPr>
                <w:rFonts w:asciiTheme="majorHAnsi" w:eastAsia="SimSun" w:hAnsiTheme="majorHAnsi"/>
                <w:sz w:val="20"/>
                <w:szCs w:val="22"/>
                <w:lang w:eastAsia="zh-CN"/>
              </w:rPr>
              <w:t>meeting</w:t>
            </w:r>
            <w:r w:rsidRPr="00F81E93">
              <w:rPr>
                <w:rFonts w:asciiTheme="majorHAnsi" w:eastAsia="Malgun Gothic" w:hAnsiTheme="majorHAnsi"/>
                <w:sz w:val="20"/>
                <w:szCs w:val="22"/>
                <w:lang w:eastAsia="ko-KR"/>
              </w:rPr>
              <w:t>(</w:t>
            </w:r>
            <w:r w:rsidRPr="00F81E93">
              <w:rPr>
                <w:rFonts w:asciiTheme="majorHAnsi" w:eastAsia="SimSun" w:hAnsiTheme="majorHAnsi"/>
                <w:sz w:val="20"/>
                <w:szCs w:val="22"/>
                <w:lang w:eastAsia="zh-CN"/>
              </w:rPr>
              <w:t xml:space="preserve"> workshop</w:t>
            </w:r>
            <w:r w:rsidRPr="00F81E93">
              <w:rPr>
                <w:rFonts w:asciiTheme="majorHAnsi" w:eastAsia="Malgun Gothic" w:hAnsiTheme="majorHAnsi"/>
                <w:sz w:val="20"/>
                <w:szCs w:val="22"/>
                <w:lang w:eastAsia="ko-KR"/>
              </w:rPr>
              <w:t>)</w:t>
            </w:r>
          </w:p>
        </w:tc>
        <w:tc>
          <w:tcPr>
            <w:tcW w:w="1481" w:type="dxa"/>
            <w:tcBorders>
              <w:top w:val="single" w:sz="8" w:space="0" w:color="000000"/>
              <w:left w:val="single" w:sz="8" w:space="0" w:color="000000"/>
              <w:bottom w:val="single" w:sz="8" w:space="0" w:color="000000"/>
              <w:right w:val="single" w:sz="4" w:space="0" w:color="auto"/>
            </w:tcBorders>
            <w:shd w:val="clear" w:color="auto" w:fill="auto"/>
          </w:tcPr>
          <w:p w:rsidR="008E5EB3" w:rsidRPr="00F81E93" w:rsidRDefault="008E5EB3" w:rsidP="008E5EB3">
            <w:pPr>
              <w:jc w:val="left"/>
              <w:rPr>
                <w:rFonts w:asciiTheme="majorHAnsi" w:eastAsia="Malgun Gothic" w:hAnsiTheme="majorHAnsi"/>
                <w:sz w:val="20"/>
                <w:lang w:eastAsia="ko-KR"/>
              </w:rPr>
            </w:pPr>
            <w:r w:rsidRPr="00F81E93">
              <w:rPr>
                <w:rFonts w:asciiTheme="majorHAnsi" w:eastAsia="Malgun Gothic" w:hAnsiTheme="majorHAnsi"/>
                <w:sz w:val="20"/>
                <w:szCs w:val="22"/>
                <w:lang w:eastAsia="ko-KR"/>
              </w:rPr>
              <w:t>MOLIT</w:t>
            </w:r>
          </w:p>
          <w:p w:rsidR="008E5EB3" w:rsidRPr="00F81E93" w:rsidRDefault="008E5EB3" w:rsidP="008E5EB3">
            <w:pPr>
              <w:jc w:val="left"/>
              <w:rPr>
                <w:rFonts w:asciiTheme="majorHAnsi" w:eastAsia="Malgun Gothic" w:hAnsiTheme="majorHAnsi"/>
                <w:sz w:val="20"/>
                <w:lang w:eastAsia="ko-KR"/>
              </w:rPr>
            </w:pPr>
            <w:r w:rsidRPr="00F81E93">
              <w:rPr>
                <w:rFonts w:asciiTheme="majorHAnsi" w:eastAsia="Malgun Gothic" w:hAnsiTheme="majorHAnsi"/>
                <w:sz w:val="20"/>
                <w:szCs w:val="22"/>
                <w:lang w:eastAsia="ko-KR"/>
              </w:rPr>
              <w:t>TCTF</w:t>
            </w:r>
          </w:p>
        </w:tc>
      </w:tr>
      <w:tr w:rsidR="008E5EB3" w:rsidRPr="00F81E93" w:rsidTr="005B6A25">
        <w:trPr>
          <w:trHeight w:val="1910"/>
          <w:jc w:val="center"/>
        </w:trPr>
        <w:tc>
          <w:tcPr>
            <w:tcW w:w="731"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5B6A25">
            <w:pPr>
              <w:jc w:val="center"/>
              <w:rPr>
                <w:rFonts w:asciiTheme="majorHAnsi" w:hAnsiTheme="majorHAnsi"/>
                <w:sz w:val="20"/>
                <w:lang w:val="pt-BR" w:eastAsia="zh-CN"/>
              </w:rPr>
            </w:pPr>
            <w:r w:rsidRPr="00F81E93">
              <w:rPr>
                <w:rFonts w:asciiTheme="majorHAnsi" w:hAnsiTheme="majorHAnsi"/>
                <w:sz w:val="20"/>
                <w:szCs w:val="22"/>
                <w:lang w:val="pt-BR" w:eastAsia="zh-CN"/>
              </w:rPr>
              <w:lastRenderedPageBreak/>
              <w:t>KRA 1  SG 1  KRA 2  SG 2  KRA 4  SG 4a</w:t>
            </w:r>
          </w:p>
          <w:p w:rsidR="008E5EB3" w:rsidRPr="00F81E93" w:rsidRDefault="008E5EB3" w:rsidP="005B6A25">
            <w:pPr>
              <w:jc w:val="center"/>
              <w:rPr>
                <w:rFonts w:asciiTheme="majorHAnsi" w:hAnsiTheme="majorHAnsi"/>
                <w:sz w:val="20"/>
                <w:lang w:val="pt-BR" w:eastAsia="zh-CN"/>
              </w:rPr>
            </w:pPr>
            <w:r w:rsidRPr="00F81E93">
              <w:rPr>
                <w:rFonts w:asciiTheme="majorHAnsi" w:hAnsiTheme="majorHAnsi"/>
                <w:sz w:val="20"/>
                <w:szCs w:val="22"/>
                <w:lang w:val="pt-BR" w:eastAsia="zh-CN"/>
              </w:rPr>
              <w:t>KRA 5</w:t>
            </w:r>
          </w:p>
          <w:p w:rsidR="008E5EB3" w:rsidRPr="00F81E93" w:rsidRDefault="008E5EB3" w:rsidP="005B6A25">
            <w:pPr>
              <w:jc w:val="center"/>
              <w:rPr>
                <w:rFonts w:asciiTheme="majorHAnsi" w:hAnsiTheme="majorHAnsi"/>
                <w:sz w:val="20"/>
                <w:lang w:val="pt-BR" w:eastAsia="zh-CN"/>
              </w:rPr>
            </w:pPr>
            <w:r w:rsidRPr="00F81E93">
              <w:rPr>
                <w:rFonts w:asciiTheme="majorHAnsi" w:hAnsiTheme="majorHAnsi"/>
                <w:sz w:val="20"/>
                <w:szCs w:val="22"/>
                <w:lang w:val="pt-BR" w:eastAsia="zh-CN"/>
              </w:rPr>
              <w:t>SG 5a</w:t>
            </w:r>
          </w:p>
          <w:p w:rsidR="008E5EB3" w:rsidRPr="00F81E93" w:rsidRDefault="008E5EB3" w:rsidP="005B6A25">
            <w:pPr>
              <w:jc w:val="center"/>
              <w:rPr>
                <w:rFonts w:asciiTheme="majorHAnsi" w:hAnsiTheme="majorHAnsi"/>
                <w:sz w:val="20"/>
                <w:lang w:val="pt-BR" w:eastAsia="zh-CN"/>
              </w:rPr>
            </w:pPr>
            <w:r w:rsidRPr="00F81E93">
              <w:rPr>
                <w:rFonts w:asciiTheme="majorHAnsi" w:hAnsiTheme="majorHAnsi"/>
                <w:sz w:val="20"/>
                <w:szCs w:val="22"/>
                <w:lang w:val="pt-BR" w:eastAsia="zh-CN"/>
              </w:rPr>
              <w:t>KRA 6  SG 6b</w:t>
            </w:r>
          </w:p>
        </w:tc>
        <w:tc>
          <w:tcPr>
            <w:tcW w:w="918"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5B6A25">
            <w:pPr>
              <w:jc w:val="center"/>
              <w:rPr>
                <w:rFonts w:asciiTheme="majorHAnsi" w:eastAsia="SimSun" w:hAnsiTheme="majorHAnsi"/>
                <w:bCs/>
                <w:sz w:val="20"/>
                <w:lang w:eastAsia="zh-CN"/>
              </w:rPr>
            </w:pPr>
            <w:r w:rsidRPr="00F81E93">
              <w:rPr>
                <w:rFonts w:asciiTheme="majorHAnsi" w:eastAsia="SimSun" w:hAnsiTheme="majorHAnsi"/>
                <w:bCs/>
                <w:sz w:val="20"/>
                <w:szCs w:val="22"/>
                <w:lang w:eastAsia="zh-CN"/>
              </w:rPr>
              <w:t>7</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8E5EB3">
            <w:pPr>
              <w:jc w:val="left"/>
              <w:rPr>
                <w:rFonts w:asciiTheme="majorHAnsi" w:eastAsia="SimSun" w:hAnsiTheme="majorHAnsi"/>
                <w:bCs/>
                <w:sz w:val="20"/>
                <w:lang w:eastAsia="zh-CN"/>
              </w:rPr>
            </w:pPr>
            <w:r w:rsidRPr="00F81E93">
              <w:rPr>
                <w:rFonts w:asciiTheme="majorHAnsi" w:eastAsia="SimSun" w:hAnsiTheme="majorHAnsi"/>
                <w:bCs/>
                <w:sz w:val="20"/>
                <w:szCs w:val="22"/>
                <w:lang w:eastAsia="zh-CN"/>
              </w:rPr>
              <w:t>Study on Prediction of Debris flow and Shallow landslide by the Satellite Rainfall Data</w:t>
            </w:r>
          </w:p>
        </w:tc>
        <w:tc>
          <w:tcPr>
            <w:tcW w:w="1676"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8E5EB3">
            <w:pPr>
              <w:jc w:val="left"/>
              <w:rPr>
                <w:rFonts w:asciiTheme="majorHAnsi" w:hAnsiTheme="majorHAnsi"/>
                <w:sz w:val="20"/>
              </w:rPr>
            </w:pPr>
            <w:r w:rsidRPr="00F81E93">
              <w:rPr>
                <w:rFonts w:asciiTheme="majorHAnsi" w:eastAsia="Malgun Gothic" w:hAnsiTheme="majorHAnsi"/>
                <w:sz w:val="20"/>
                <w:szCs w:val="22"/>
                <w:lang w:eastAsia="ko-KR"/>
              </w:rPr>
              <w:t xml:space="preserve">To </w:t>
            </w:r>
            <w:r w:rsidRPr="00F81E93">
              <w:rPr>
                <w:rFonts w:asciiTheme="majorHAnsi" w:hAnsiTheme="majorHAnsi"/>
                <w:sz w:val="20"/>
                <w:szCs w:val="22"/>
              </w:rPr>
              <w:t>study on prediction of debris flow and shallow landslide by the satellite rainfall data</w:t>
            </w:r>
          </w:p>
          <w:p w:rsidR="008E5EB3" w:rsidRPr="00F81E93" w:rsidRDefault="008E5EB3" w:rsidP="008E5EB3">
            <w:pPr>
              <w:jc w:val="left"/>
              <w:rPr>
                <w:rFonts w:asciiTheme="majorHAnsi" w:hAnsiTheme="majorHAnsi"/>
                <w:sz w:val="20"/>
              </w:rPr>
            </w:pPr>
          </w:p>
        </w:tc>
        <w:tc>
          <w:tcPr>
            <w:tcW w:w="822"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5B6A25">
            <w:pPr>
              <w:rPr>
                <w:rFonts w:asciiTheme="majorHAnsi" w:eastAsia="Batang" w:hAnsiTheme="majorHAnsi"/>
                <w:sz w:val="20"/>
                <w:lang w:eastAsia="ko-KR"/>
              </w:rPr>
            </w:pPr>
            <w:r w:rsidRPr="00F81E93">
              <w:rPr>
                <w:rFonts w:asciiTheme="majorHAnsi" w:hAnsiTheme="majorHAnsi"/>
                <w:sz w:val="20"/>
                <w:szCs w:val="22"/>
              </w:rPr>
              <w:t>WGDRR</w:t>
            </w:r>
          </w:p>
        </w:tc>
        <w:tc>
          <w:tcPr>
            <w:tcW w:w="1311"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5B6A25">
            <w:pPr>
              <w:rPr>
                <w:rFonts w:asciiTheme="majorHAnsi" w:eastAsia="SimSun" w:hAnsiTheme="majorHAnsi"/>
                <w:sz w:val="20"/>
                <w:lang w:eastAsia="zh-CN"/>
              </w:rPr>
            </w:pPr>
            <w:r w:rsidRPr="00F81E93">
              <w:rPr>
                <w:rFonts w:asciiTheme="majorHAnsi" w:eastAsia="SimSun" w:hAnsiTheme="majorHAnsi"/>
                <w:sz w:val="20"/>
                <w:szCs w:val="22"/>
                <w:lang w:eastAsia="zh-CN"/>
              </w:rPr>
              <w:t>See above</w:t>
            </w:r>
          </w:p>
        </w:tc>
        <w:tc>
          <w:tcPr>
            <w:tcW w:w="1041"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1E7703">
            <w:pPr>
              <w:ind w:left="-38" w:rightChars="33" w:right="69"/>
              <w:jc w:val="left"/>
              <w:rPr>
                <w:rFonts w:asciiTheme="majorHAnsi" w:eastAsia="SimSun" w:hAnsiTheme="majorHAnsi"/>
                <w:sz w:val="20"/>
                <w:lang w:eastAsia="zh-CN"/>
              </w:rPr>
            </w:pPr>
            <w:r w:rsidRPr="00F81E93">
              <w:rPr>
                <w:rFonts w:asciiTheme="majorHAnsi" w:eastAsia="SimSun" w:hAnsiTheme="majorHAnsi"/>
                <w:sz w:val="20"/>
                <w:szCs w:val="22"/>
                <w:lang w:eastAsia="zh-CN"/>
              </w:rPr>
              <w:t>(a)</w:t>
            </w:r>
            <w:r w:rsidRPr="00F81E93">
              <w:rPr>
                <w:rFonts w:asciiTheme="majorHAnsi" w:eastAsia="Malgun Gothic" w:hAnsiTheme="majorHAnsi"/>
                <w:sz w:val="20"/>
                <w:szCs w:val="22"/>
                <w:lang w:eastAsia="ko-KR"/>
              </w:rPr>
              <w:t>First</w:t>
            </w:r>
          </w:p>
          <w:p w:rsidR="008E5EB3" w:rsidRPr="00F81E93" w:rsidRDefault="008E5EB3" w:rsidP="001E7703">
            <w:pPr>
              <w:ind w:left="-38" w:rightChars="33" w:right="69"/>
              <w:jc w:val="left"/>
              <w:rPr>
                <w:rFonts w:asciiTheme="majorHAnsi" w:eastAsia="SimSun" w:hAnsiTheme="majorHAnsi"/>
                <w:sz w:val="20"/>
                <w:lang w:eastAsia="zh-CN"/>
              </w:rPr>
            </w:pPr>
            <w:r w:rsidRPr="00F81E93">
              <w:rPr>
                <w:rFonts w:asciiTheme="majorHAnsi" w:eastAsia="SimSun" w:hAnsiTheme="majorHAnsi"/>
                <w:sz w:val="20"/>
                <w:szCs w:val="22"/>
                <w:lang w:eastAsia="zh-CN"/>
              </w:rPr>
              <w:t>(b)</w:t>
            </w:r>
            <w:r w:rsidRPr="00F81E93">
              <w:rPr>
                <w:rFonts w:asciiTheme="majorHAnsi" w:eastAsia="Malgun Gothic" w:hAnsiTheme="majorHAnsi"/>
                <w:sz w:val="20"/>
                <w:szCs w:val="22"/>
                <w:lang w:eastAsia="ko-KR"/>
              </w:rPr>
              <w:t>Second</w:t>
            </w:r>
          </w:p>
          <w:p w:rsidR="008E5EB3" w:rsidRPr="00F81E93" w:rsidRDefault="008E5EB3" w:rsidP="001E7703">
            <w:pPr>
              <w:ind w:left="-38" w:rightChars="33" w:right="69"/>
              <w:jc w:val="left"/>
              <w:rPr>
                <w:rFonts w:asciiTheme="majorHAnsi" w:eastAsia="SimSun" w:hAnsiTheme="majorHAnsi"/>
                <w:sz w:val="20"/>
                <w:lang w:eastAsia="zh-CN"/>
              </w:rPr>
            </w:pPr>
            <w:r w:rsidRPr="00F81E93">
              <w:rPr>
                <w:rFonts w:asciiTheme="majorHAnsi" w:eastAsia="SimSun" w:hAnsiTheme="majorHAnsi"/>
                <w:sz w:val="20"/>
                <w:szCs w:val="22"/>
                <w:lang w:eastAsia="zh-CN"/>
              </w:rPr>
              <w:t>(c)</w:t>
            </w:r>
            <w:r w:rsidRPr="00F81E93">
              <w:rPr>
                <w:rFonts w:asciiTheme="majorHAnsi" w:eastAsia="Malgun Gothic" w:hAnsiTheme="majorHAnsi"/>
                <w:sz w:val="20"/>
                <w:szCs w:val="22"/>
                <w:lang w:eastAsia="ko-KR"/>
              </w:rPr>
              <w:t>Third</w:t>
            </w:r>
          </w:p>
          <w:p w:rsidR="008E5EB3" w:rsidRPr="00F81E93" w:rsidRDefault="008E5EB3" w:rsidP="001E7703">
            <w:pPr>
              <w:ind w:left="-38" w:rightChars="33" w:right="69"/>
              <w:jc w:val="left"/>
              <w:rPr>
                <w:rFonts w:asciiTheme="majorHAnsi" w:eastAsia="SimSun" w:hAnsiTheme="majorHAnsi"/>
                <w:sz w:val="20"/>
                <w:lang w:eastAsia="zh-CN"/>
              </w:rPr>
            </w:pPr>
            <w:r w:rsidRPr="00F81E93">
              <w:rPr>
                <w:rFonts w:asciiTheme="majorHAnsi" w:eastAsia="SimSun" w:hAnsiTheme="majorHAnsi"/>
                <w:sz w:val="20"/>
                <w:szCs w:val="22"/>
                <w:lang w:eastAsia="zh-CN"/>
              </w:rPr>
              <w:t>(d)</w:t>
            </w:r>
            <w:r w:rsidRPr="00F81E93">
              <w:rPr>
                <w:rFonts w:asciiTheme="majorHAnsi" w:eastAsia="Malgun Gothic" w:hAnsiTheme="majorHAnsi"/>
                <w:sz w:val="20"/>
                <w:szCs w:val="22"/>
                <w:lang w:eastAsia="ko-KR"/>
              </w:rPr>
              <w:t>Fourth</w:t>
            </w:r>
          </w:p>
        </w:tc>
        <w:tc>
          <w:tcPr>
            <w:tcW w:w="1281"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8E5EB3">
            <w:pPr>
              <w:jc w:val="left"/>
              <w:rPr>
                <w:rFonts w:asciiTheme="majorHAnsi" w:eastAsia="SimSun" w:hAnsiTheme="majorHAnsi"/>
                <w:sz w:val="20"/>
                <w:lang w:eastAsia="zh-CN"/>
              </w:rPr>
            </w:pPr>
            <w:r w:rsidRPr="00F81E93">
              <w:rPr>
                <w:rFonts w:asciiTheme="majorHAnsi" w:eastAsia="SimSun" w:hAnsiTheme="majorHAnsi"/>
                <w:sz w:val="20"/>
                <w:szCs w:val="22"/>
                <w:lang w:eastAsia="zh-CN"/>
              </w:rPr>
              <w:t>accept application</w:t>
            </w:r>
          </w:p>
        </w:tc>
        <w:tc>
          <w:tcPr>
            <w:tcW w:w="2709" w:type="dxa"/>
            <w:tcBorders>
              <w:top w:val="single" w:sz="8" w:space="0" w:color="000000"/>
              <w:left w:val="single" w:sz="8" w:space="0" w:color="000000"/>
              <w:bottom w:val="single" w:sz="8" w:space="0" w:color="000000"/>
              <w:right w:val="single" w:sz="8" w:space="0" w:color="000000"/>
            </w:tcBorders>
            <w:shd w:val="clear" w:color="auto" w:fill="FFFFFF"/>
          </w:tcPr>
          <w:p w:rsidR="008E5EB3" w:rsidRPr="00F81E93" w:rsidRDefault="008E5EB3" w:rsidP="00F81E93">
            <w:pPr>
              <w:ind w:left="354" w:hangingChars="177" w:hanging="354"/>
              <w:jc w:val="left"/>
              <w:rPr>
                <w:rFonts w:asciiTheme="majorHAnsi" w:hAnsiTheme="majorHAnsi"/>
                <w:sz w:val="20"/>
              </w:rPr>
            </w:pPr>
            <w:r w:rsidRPr="00F81E93">
              <w:rPr>
                <w:rFonts w:asciiTheme="majorHAnsi" w:hAnsiTheme="majorHAnsi"/>
                <w:sz w:val="20"/>
                <w:szCs w:val="22"/>
              </w:rPr>
              <w:t>(a-d) Developing Prototype system (ICHARM)</w:t>
            </w:r>
          </w:p>
          <w:p w:rsidR="008E5EB3" w:rsidRPr="00F81E93" w:rsidRDefault="008E5EB3" w:rsidP="00F81E93">
            <w:pPr>
              <w:ind w:left="354" w:hangingChars="177" w:hanging="354"/>
              <w:jc w:val="left"/>
              <w:rPr>
                <w:rFonts w:asciiTheme="majorHAnsi" w:hAnsiTheme="majorHAnsi"/>
                <w:sz w:val="20"/>
              </w:rPr>
            </w:pPr>
            <w:r w:rsidRPr="00F81E93">
              <w:rPr>
                <w:rFonts w:asciiTheme="majorHAnsi" w:hAnsiTheme="majorHAnsi"/>
                <w:sz w:val="20"/>
                <w:szCs w:val="22"/>
              </w:rPr>
              <w:t>(a-d) Correcting ground truth data on test fields</w:t>
            </w:r>
          </w:p>
          <w:p w:rsidR="008E5EB3" w:rsidRPr="00F81E93" w:rsidRDefault="008E5EB3" w:rsidP="00F81E93">
            <w:pPr>
              <w:ind w:left="354" w:hangingChars="177" w:hanging="354"/>
              <w:jc w:val="left"/>
              <w:rPr>
                <w:rFonts w:asciiTheme="majorHAnsi" w:hAnsiTheme="majorHAnsi"/>
                <w:sz w:val="20"/>
              </w:rPr>
            </w:pPr>
            <w:r w:rsidRPr="00F81E93">
              <w:rPr>
                <w:rFonts w:asciiTheme="majorHAnsi" w:hAnsiTheme="majorHAnsi"/>
                <w:sz w:val="20"/>
                <w:szCs w:val="22"/>
              </w:rPr>
              <w:t>(a-d) Analyzing on test fields</w:t>
            </w:r>
          </w:p>
          <w:p w:rsidR="008E5EB3" w:rsidRPr="00F81E93" w:rsidRDefault="008E5EB3" w:rsidP="00F81E93">
            <w:pPr>
              <w:ind w:left="354" w:hangingChars="177" w:hanging="354"/>
              <w:jc w:val="left"/>
              <w:rPr>
                <w:rFonts w:asciiTheme="majorHAnsi" w:hAnsiTheme="majorHAnsi"/>
                <w:sz w:val="20"/>
              </w:rPr>
            </w:pPr>
            <w:r w:rsidRPr="00F81E93">
              <w:rPr>
                <w:rFonts w:asciiTheme="majorHAnsi" w:hAnsiTheme="majorHAnsi"/>
                <w:sz w:val="20"/>
                <w:szCs w:val="22"/>
              </w:rPr>
              <w:t>(c-d) Workshop on test fields</w:t>
            </w:r>
          </w:p>
        </w:tc>
        <w:tc>
          <w:tcPr>
            <w:tcW w:w="1799" w:type="dxa"/>
            <w:tcBorders>
              <w:top w:val="single" w:sz="8" w:space="0" w:color="000000"/>
              <w:left w:val="single" w:sz="8" w:space="0" w:color="000000"/>
              <w:bottom w:val="single" w:sz="8" w:space="0" w:color="000000"/>
              <w:right w:val="single" w:sz="8" w:space="0" w:color="000000"/>
            </w:tcBorders>
            <w:shd w:val="clear" w:color="auto" w:fill="auto"/>
          </w:tcPr>
          <w:p w:rsidR="008E5EB3" w:rsidRPr="00F81E93" w:rsidRDefault="008E5EB3" w:rsidP="008E5EB3">
            <w:pPr>
              <w:jc w:val="left"/>
              <w:rPr>
                <w:rFonts w:asciiTheme="majorHAnsi" w:eastAsia="SimSun" w:hAnsiTheme="majorHAnsi"/>
                <w:sz w:val="20"/>
                <w:lang w:eastAsia="zh-CN"/>
              </w:rPr>
            </w:pPr>
            <w:r w:rsidRPr="00F81E93">
              <w:rPr>
                <w:rFonts w:asciiTheme="majorHAnsi" w:hAnsiTheme="majorHAnsi"/>
                <w:sz w:val="20"/>
                <w:szCs w:val="22"/>
              </w:rPr>
              <w:t>N/A</w:t>
            </w:r>
          </w:p>
        </w:tc>
        <w:tc>
          <w:tcPr>
            <w:tcW w:w="1481" w:type="dxa"/>
            <w:tcBorders>
              <w:top w:val="single" w:sz="8" w:space="0" w:color="000000"/>
              <w:left w:val="single" w:sz="8" w:space="0" w:color="000000"/>
              <w:bottom w:val="single" w:sz="8" w:space="0" w:color="000000"/>
              <w:right w:val="single" w:sz="4" w:space="0" w:color="auto"/>
            </w:tcBorders>
            <w:shd w:val="clear" w:color="auto" w:fill="auto"/>
          </w:tcPr>
          <w:p w:rsidR="008E5EB3" w:rsidRPr="00F81E93" w:rsidRDefault="008E5EB3" w:rsidP="008E5EB3">
            <w:pPr>
              <w:jc w:val="left"/>
              <w:rPr>
                <w:rFonts w:asciiTheme="majorHAnsi" w:hAnsiTheme="majorHAnsi"/>
                <w:sz w:val="20"/>
                <w:lang w:eastAsia="zh-CN"/>
              </w:rPr>
            </w:pPr>
            <w:r w:rsidRPr="00F81E93">
              <w:rPr>
                <w:rFonts w:asciiTheme="majorHAnsi" w:hAnsiTheme="majorHAnsi"/>
                <w:sz w:val="20"/>
                <w:szCs w:val="22"/>
              </w:rPr>
              <w:t>PWRI/ICHARM</w:t>
            </w:r>
          </w:p>
        </w:tc>
      </w:tr>
      <w:tr w:rsidR="008E5EB3" w:rsidRPr="00F81E93" w:rsidTr="005B6A25">
        <w:trPr>
          <w:trHeight w:val="1910"/>
          <w:jc w:val="center"/>
        </w:trPr>
        <w:tc>
          <w:tcPr>
            <w:tcW w:w="731"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5B6A25">
            <w:pPr>
              <w:jc w:val="center"/>
              <w:rPr>
                <w:rFonts w:asciiTheme="majorHAnsi" w:hAnsiTheme="majorHAnsi"/>
                <w:sz w:val="20"/>
                <w:lang w:val="pt-BR" w:eastAsia="zh-CN"/>
              </w:rPr>
            </w:pPr>
            <w:r w:rsidRPr="00F81E93">
              <w:rPr>
                <w:rFonts w:asciiTheme="majorHAnsi" w:hAnsiTheme="majorHAnsi"/>
                <w:sz w:val="20"/>
                <w:szCs w:val="22"/>
                <w:lang w:val="pt-BR" w:eastAsia="zh-CN"/>
              </w:rPr>
              <w:t>KRA 1  SG 1  KRA 2  SG 2  KRA 4  SG 4a,</w:t>
            </w:r>
          </w:p>
          <w:p w:rsidR="008E5EB3" w:rsidRPr="00F81E93" w:rsidRDefault="008E5EB3" w:rsidP="005B6A25">
            <w:pPr>
              <w:jc w:val="center"/>
              <w:rPr>
                <w:rFonts w:asciiTheme="majorHAnsi" w:hAnsiTheme="majorHAnsi"/>
                <w:sz w:val="20"/>
                <w:lang w:val="pt-BR" w:eastAsia="zh-CN"/>
              </w:rPr>
            </w:pPr>
            <w:r w:rsidRPr="00F81E93">
              <w:rPr>
                <w:rFonts w:asciiTheme="majorHAnsi" w:hAnsiTheme="majorHAnsi"/>
                <w:sz w:val="20"/>
                <w:szCs w:val="22"/>
                <w:lang w:val="pt-BR" w:eastAsia="zh-CN"/>
              </w:rPr>
              <w:t>SG 5a  KRA 5  SG 5a</w:t>
            </w:r>
          </w:p>
          <w:p w:rsidR="008E5EB3" w:rsidRPr="00F81E93" w:rsidRDefault="008E5EB3" w:rsidP="005B6A25">
            <w:pPr>
              <w:jc w:val="center"/>
              <w:rPr>
                <w:rFonts w:asciiTheme="majorHAnsi" w:hAnsiTheme="majorHAnsi"/>
                <w:sz w:val="20"/>
                <w:lang w:val="pt-BR" w:eastAsia="zh-CN"/>
              </w:rPr>
            </w:pPr>
            <w:r w:rsidRPr="00F81E93">
              <w:rPr>
                <w:rFonts w:asciiTheme="majorHAnsi" w:hAnsiTheme="majorHAnsi"/>
                <w:sz w:val="20"/>
                <w:szCs w:val="22"/>
                <w:lang w:val="pt-BR" w:eastAsia="zh-CN"/>
              </w:rPr>
              <w:t xml:space="preserve">SG 5b </w:t>
            </w:r>
          </w:p>
          <w:p w:rsidR="008E5EB3" w:rsidRPr="00F81E93" w:rsidRDefault="008E5EB3" w:rsidP="005B6A25">
            <w:pPr>
              <w:jc w:val="center"/>
              <w:rPr>
                <w:rFonts w:asciiTheme="majorHAnsi" w:hAnsiTheme="majorHAnsi"/>
                <w:sz w:val="20"/>
                <w:lang w:val="pt-BR" w:eastAsia="zh-CN"/>
              </w:rPr>
            </w:pPr>
            <w:r w:rsidRPr="00F81E93">
              <w:rPr>
                <w:rFonts w:asciiTheme="majorHAnsi" w:hAnsiTheme="majorHAnsi"/>
                <w:sz w:val="20"/>
                <w:szCs w:val="22"/>
                <w:lang w:val="pt-BR" w:eastAsia="zh-CN"/>
              </w:rPr>
              <w:t>KRA 6</w:t>
            </w:r>
          </w:p>
          <w:p w:rsidR="008E5EB3" w:rsidRPr="00F81E93" w:rsidRDefault="008E5EB3" w:rsidP="005B6A25">
            <w:pPr>
              <w:jc w:val="center"/>
              <w:rPr>
                <w:rFonts w:asciiTheme="majorHAnsi" w:hAnsiTheme="majorHAnsi"/>
                <w:sz w:val="20"/>
                <w:lang w:val="pt-BR" w:eastAsia="zh-CN"/>
              </w:rPr>
            </w:pPr>
            <w:r w:rsidRPr="00F81E93">
              <w:rPr>
                <w:rFonts w:asciiTheme="majorHAnsi" w:hAnsiTheme="majorHAnsi"/>
                <w:sz w:val="20"/>
                <w:szCs w:val="22"/>
                <w:lang w:val="pt-BR" w:eastAsia="zh-CN"/>
              </w:rPr>
              <w:t>SG6b</w:t>
            </w:r>
          </w:p>
        </w:tc>
        <w:tc>
          <w:tcPr>
            <w:tcW w:w="918"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5B6A25">
            <w:pPr>
              <w:jc w:val="center"/>
              <w:rPr>
                <w:rFonts w:asciiTheme="majorHAnsi" w:hAnsiTheme="majorHAnsi"/>
                <w:sz w:val="20"/>
                <w:lang w:val="pt-BR" w:eastAsia="zh-CN"/>
              </w:rPr>
            </w:pPr>
            <w:r w:rsidRPr="00F81E93">
              <w:rPr>
                <w:rFonts w:asciiTheme="majorHAnsi" w:hAnsiTheme="majorHAnsi"/>
                <w:sz w:val="20"/>
                <w:szCs w:val="22"/>
                <w:lang w:val="pt-BR" w:eastAsia="zh-CN"/>
              </w:rPr>
              <w:t>8</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8E5EB3">
            <w:pPr>
              <w:jc w:val="left"/>
              <w:rPr>
                <w:rFonts w:asciiTheme="majorHAnsi" w:hAnsiTheme="majorHAnsi"/>
                <w:sz w:val="20"/>
                <w:lang w:eastAsia="zh-CN"/>
              </w:rPr>
            </w:pPr>
            <w:r w:rsidRPr="00F81E93">
              <w:rPr>
                <w:rFonts w:asciiTheme="majorHAnsi" w:hAnsiTheme="majorHAnsi"/>
                <w:sz w:val="20"/>
                <w:szCs w:val="22"/>
              </w:rPr>
              <w:t>Contribution to the development of  SSOP Manual and SSOP Training</w:t>
            </w:r>
          </w:p>
        </w:tc>
        <w:tc>
          <w:tcPr>
            <w:tcW w:w="1676"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411100">
            <w:pPr>
              <w:pStyle w:val="ListParagraph"/>
              <w:numPr>
                <w:ilvl w:val="0"/>
                <w:numId w:val="21"/>
              </w:numPr>
              <w:spacing w:line="200" w:lineRule="exact"/>
              <w:jc w:val="left"/>
              <w:rPr>
                <w:rFonts w:asciiTheme="majorHAnsi" w:hAnsiTheme="majorHAnsi"/>
                <w:sz w:val="20"/>
                <w:lang w:eastAsia="zh-CN"/>
              </w:rPr>
            </w:pPr>
            <w:r w:rsidRPr="00F81E93">
              <w:rPr>
                <w:rFonts w:asciiTheme="majorHAnsi" w:hAnsiTheme="majorHAnsi"/>
                <w:sz w:val="20"/>
                <w:szCs w:val="22"/>
                <w:lang w:eastAsia="zh-CN"/>
              </w:rPr>
              <w:t>To review and comment on the SSOP Manual and related Documents</w:t>
            </w:r>
          </w:p>
          <w:p w:rsidR="008E5EB3" w:rsidRPr="00F81E93" w:rsidRDefault="008E5EB3" w:rsidP="00411100">
            <w:pPr>
              <w:pStyle w:val="ListParagraph"/>
              <w:numPr>
                <w:ilvl w:val="0"/>
                <w:numId w:val="21"/>
              </w:numPr>
              <w:spacing w:line="200" w:lineRule="exact"/>
              <w:jc w:val="left"/>
              <w:rPr>
                <w:rFonts w:asciiTheme="majorHAnsi" w:hAnsiTheme="majorHAnsi"/>
                <w:sz w:val="20"/>
                <w:lang w:eastAsia="zh-CN"/>
              </w:rPr>
            </w:pPr>
            <w:r w:rsidRPr="00F81E93">
              <w:rPr>
                <w:rFonts w:asciiTheme="majorHAnsi" w:hAnsiTheme="majorHAnsi"/>
                <w:sz w:val="20"/>
                <w:szCs w:val="22"/>
              </w:rPr>
              <w:t>To review and provide input into planned SSOP Training</w:t>
            </w:r>
          </w:p>
          <w:p w:rsidR="008E5EB3" w:rsidRPr="00F81E93" w:rsidRDefault="008E5EB3" w:rsidP="008E5EB3">
            <w:pPr>
              <w:spacing w:line="200" w:lineRule="exact"/>
              <w:contextualSpacing/>
              <w:jc w:val="left"/>
              <w:rPr>
                <w:rFonts w:asciiTheme="majorHAnsi" w:hAnsiTheme="majorHAnsi"/>
                <w:sz w:val="20"/>
              </w:rPr>
            </w:pPr>
          </w:p>
          <w:p w:rsidR="008E5EB3" w:rsidRPr="00F81E93" w:rsidRDefault="008E5EB3" w:rsidP="008E5EB3">
            <w:pPr>
              <w:jc w:val="left"/>
              <w:rPr>
                <w:rFonts w:asciiTheme="majorHAnsi" w:hAnsiTheme="majorHAnsi"/>
                <w:sz w:val="20"/>
                <w:lang w:eastAsia="zh-CN"/>
              </w:rPr>
            </w:pPr>
          </w:p>
        </w:tc>
        <w:tc>
          <w:tcPr>
            <w:tcW w:w="82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5B6A25">
            <w:pPr>
              <w:spacing w:line="200" w:lineRule="exact"/>
              <w:contextualSpacing/>
              <w:rPr>
                <w:rFonts w:asciiTheme="majorHAnsi" w:hAnsiTheme="majorHAnsi"/>
                <w:sz w:val="20"/>
              </w:rPr>
            </w:pPr>
            <w:r w:rsidRPr="00F81E93">
              <w:rPr>
                <w:rFonts w:asciiTheme="majorHAnsi" w:hAnsiTheme="majorHAnsi"/>
                <w:sz w:val="20"/>
                <w:szCs w:val="22"/>
              </w:rPr>
              <w:t>WGH</w:t>
            </w:r>
          </w:p>
          <w:p w:rsidR="008E5EB3" w:rsidRPr="00F81E93" w:rsidRDefault="008E5EB3" w:rsidP="005B6A25">
            <w:pPr>
              <w:spacing w:line="200" w:lineRule="exact"/>
              <w:contextualSpacing/>
              <w:rPr>
                <w:rFonts w:asciiTheme="majorHAnsi" w:hAnsiTheme="majorHAnsi"/>
                <w:sz w:val="20"/>
              </w:rPr>
            </w:pPr>
            <w:r w:rsidRPr="00F81E93">
              <w:rPr>
                <w:rFonts w:asciiTheme="majorHAnsi" w:hAnsiTheme="majorHAnsi"/>
                <w:sz w:val="20"/>
                <w:szCs w:val="22"/>
              </w:rPr>
              <w:t>WGDRR</w:t>
            </w:r>
          </w:p>
          <w:p w:rsidR="008E5EB3" w:rsidRPr="00F81E93" w:rsidRDefault="008E5EB3" w:rsidP="005B6A25">
            <w:pPr>
              <w:rPr>
                <w:rFonts w:asciiTheme="majorHAnsi" w:hAnsiTheme="majorHAnsi"/>
                <w:sz w:val="20"/>
                <w:lang w:val="pt-BR" w:eastAsia="zh-CN"/>
              </w:rPr>
            </w:pPr>
            <w:r w:rsidRPr="00F81E93">
              <w:rPr>
                <w:rFonts w:asciiTheme="majorHAnsi" w:hAnsiTheme="majorHAnsi"/>
                <w:sz w:val="20"/>
                <w:szCs w:val="22"/>
              </w:rPr>
              <w:t>TRCG</w:t>
            </w:r>
          </w:p>
        </w:tc>
        <w:tc>
          <w:tcPr>
            <w:tcW w:w="13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5B6A25">
            <w:pPr>
              <w:rPr>
                <w:rFonts w:asciiTheme="majorHAnsi" w:hAnsiTheme="majorHAnsi"/>
                <w:sz w:val="20"/>
                <w:lang w:val="pt-BR" w:eastAsia="zh-CN"/>
              </w:rPr>
            </w:pPr>
            <w:r w:rsidRPr="00F81E93">
              <w:rPr>
                <w:rFonts w:asciiTheme="majorHAnsi" w:hAnsiTheme="majorHAnsi"/>
                <w:sz w:val="20"/>
                <w:szCs w:val="22"/>
              </w:rPr>
              <w:t>1</w:t>
            </w:r>
            <w:r w:rsidRPr="00F81E93">
              <w:rPr>
                <w:rFonts w:asciiTheme="majorHAnsi" w:hAnsiTheme="majorHAnsi"/>
                <w:sz w:val="20"/>
                <w:szCs w:val="22"/>
                <w:vertAlign w:val="superscript"/>
              </w:rPr>
              <w:t>st</w:t>
            </w:r>
            <w:r w:rsidRPr="00F81E93">
              <w:rPr>
                <w:rFonts w:asciiTheme="majorHAnsi" w:hAnsiTheme="majorHAnsi"/>
                <w:sz w:val="20"/>
                <w:szCs w:val="22"/>
              </w:rPr>
              <w:t xml:space="preserve"> -4</w:t>
            </w:r>
            <w:r w:rsidRPr="00F81E93">
              <w:rPr>
                <w:rFonts w:asciiTheme="majorHAnsi" w:hAnsiTheme="majorHAnsi"/>
                <w:sz w:val="20"/>
                <w:szCs w:val="22"/>
                <w:vertAlign w:val="superscript"/>
              </w:rPr>
              <w:t>th</w:t>
            </w:r>
          </w:p>
        </w:tc>
        <w:tc>
          <w:tcPr>
            <w:tcW w:w="1041"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1E7703">
            <w:pPr>
              <w:spacing w:line="200" w:lineRule="exact"/>
              <w:contextualSpacing/>
              <w:jc w:val="left"/>
              <w:rPr>
                <w:rFonts w:asciiTheme="majorHAnsi" w:hAnsiTheme="majorHAnsi"/>
                <w:sz w:val="20"/>
              </w:rPr>
            </w:pPr>
            <w:r w:rsidRPr="00F81E93">
              <w:rPr>
                <w:rFonts w:asciiTheme="majorHAnsi" w:hAnsiTheme="majorHAnsi"/>
                <w:sz w:val="20"/>
                <w:szCs w:val="22"/>
              </w:rPr>
              <w:t>TCS,</w:t>
            </w:r>
          </w:p>
          <w:p w:rsidR="008E5EB3" w:rsidRPr="00F81E93" w:rsidRDefault="008E5EB3" w:rsidP="001E7703">
            <w:pPr>
              <w:spacing w:line="200" w:lineRule="exact"/>
              <w:contextualSpacing/>
              <w:jc w:val="left"/>
              <w:rPr>
                <w:rFonts w:asciiTheme="majorHAnsi" w:hAnsiTheme="majorHAnsi"/>
                <w:sz w:val="20"/>
              </w:rPr>
            </w:pPr>
            <w:r w:rsidRPr="00F81E93">
              <w:rPr>
                <w:rFonts w:asciiTheme="majorHAnsi" w:hAnsiTheme="majorHAnsi"/>
                <w:sz w:val="20"/>
                <w:szCs w:val="22"/>
              </w:rPr>
              <w:t>Members,</w:t>
            </w:r>
          </w:p>
          <w:p w:rsidR="008E5EB3" w:rsidRPr="00F81E93" w:rsidRDefault="008E5EB3" w:rsidP="001E7703">
            <w:pPr>
              <w:spacing w:line="200" w:lineRule="exact"/>
              <w:contextualSpacing/>
              <w:jc w:val="left"/>
              <w:rPr>
                <w:rFonts w:asciiTheme="majorHAnsi" w:hAnsiTheme="majorHAnsi"/>
                <w:sz w:val="20"/>
              </w:rPr>
            </w:pPr>
            <w:r w:rsidRPr="00F81E93">
              <w:rPr>
                <w:rFonts w:asciiTheme="majorHAnsi" w:hAnsiTheme="majorHAnsi"/>
                <w:sz w:val="20"/>
                <w:szCs w:val="22"/>
              </w:rPr>
              <w:t>ESCAP</w:t>
            </w:r>
          </w:p>
          <w:p w:rsidR="008E5EB3" w:rsidRPr="00F81E93" w:rsidRDefault="008E5EB3" w:rsidP="001E7703">
            <w:pPr>
              <w:spacing w:line="200" w:lineRule="exact"/>
              <w:contextualSpacing/>
              <w:jc w:val="left"/>
              <w:rPr>
                <w:rFonts w:asciiTheme="majorHAnsi" w:hAnsiTheme="majorHAnsi"/>
                <w:sz w:val="20"/>
              </w:rPr>
            </w:pPr>
            <w:r w:rsidRPr="00F81E93">
              <w:rPr>
                <w:rFonts w:asciiTheme="majorHAnsi" w:hAnsiTheme="majorHAnsi"/>
                <w:sz w:val="20"/>
                <w:szCs w:val="22"/>
              </w:rPr>
              <w:t>WMO</w:t>
            </w:r>
          </w:p>
          <w:p w:rsidR="008E5EB3" w:rsidRPr="00F81E93" w:rsidRDefault="008E5EB3" w:rsidP="001E7703">
            <w:pPr>
              <w:spacing w:line="200" w:lineRule="exact"/>
              <w:contextualSpacing/>
              <w:jc w:val="left"/>
              <w:rPr>
                <w:rFonts w:asciiTheme="majorHAnsi" w:hAnsiTheme="majorHAnsi"/>
                <w:sz w:val="20"/>
              </w:rPr>
            </w:pPr>
            <w:r w:rsidRPr="00F81E93">
              <w:rPr>
                <w:rFonts w:asciiTheme="majorHAnsi" w:hAnsiTheme="majorHAnsi"/>
                <w:sz w:val="20"/>
                <w:szCs w:val="22"/>
              </w:rPr>
              <w:t>PTC</w:t>
            </w:r>
          </w:p>
          <w:p w:rsidR="008E5EB3" w:rsidRPr="00F81E93" w:rsidRDefault="008E5EB3" w:rsidP="001E7703">
            <w:pPr>
              <w:spacing w:line="200" w:lineRule="exact"/>
              <w:contextualSpacing/>
              <w:jc w:val="left"/>
              <w:rPr>
                <w:rFonts w:asciiTheme="majorHAnsi" w:hAnsiTheme="majorHAnsi"/>
                <w:sz w:val="20"/>
              </w:rPr>
            </w:pPr>
            <w:r w:rsidRPr="00F81E93">
              <w:rPr>
                <w:rFonts w:asciiTheme="majorHAnsi" w:hAnsiTheme="majorHAnsi"/>
                <w:sz w:val="20"/>
                <w:szCs w:val="22"/>
              </w:rPr>
              <w:t>ADPC</w:t>
            </w:r>
          </w:p>
          <w:p w:rsidR="008E5EB3" w:rsidRPr="00F81E93" w:rsidRDefault="008E5EB3" w:rsidP="001E7703">
            <w:pPr>
              <w:ind w:left="-38" w:rightChars="33" w:right="69"/>
              <w:jc w:val="left"/>
              <w:rPr>
                <w:rFonts w:asciiTheme="majorHAnsi" w:hAnsiTheme="majorHAnsi"/>
                <w:sz w:val="20"/>
                <w:lang w:val="pt-BR" w:eastAsia="zh-CN"/>
              </w:rPr>
            </w:pPr>
            <w:r w:rsidRPr="00F81E93">
              <w:rPr>
                <w:rFonts w:asciiTheme="majorHAnsi" w:hAnsiTheme="majorHAnsi"/>
                <w:sz w:val="20"/>
                <w:szCs w:val="22"/>
              </w:rPr>
              <w:t>ABU</w:t>
            </w:r>
          </w:p>
        </w:tc>
        <w:tc>
          <w:tcPr>
            <w:tcW w:w="1281"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8E5EB3">
            <w:pPr>
              <w:spacing w:line="200" w:lineRule="exact"/>
              <w:contextualSpacing/>
              <w:jc w:val="left"/>
              <w:rPr>
                <w:rFonts w:asciiTheme="majorHAnsi" w:hAnsiTheme="majorHAnsi"/>
                <w:sz w:val="20"/>
                <w:lang w:eastAsia="zh-CN"/>
              </w:rPr>
            </w:pPr>
            <w:bookmarkStart w:id="75" w:name="OLE_LINK23"/>
            <w:r w:rsidRPr="00F81E93">
              <w:rPr>
                <w:rFonts w:asciiTheme="majorHAnsi" w:hAnsiTheme="majorHAnsi"/>
                <w:sz w:val="20"/>
                <w:szCs w:val="22"/>
              </w:rPr>
              <w:t xml:space="preserve">Seven beneficiary Members </w:t>
            </w:r>
            <w:bookmarkEnd w:id="75"/>
          </w:p>
        </w:tc>
        <w:tc>
          <w:tcPr>
            <w:tcW w:w="2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8E5EB3" w:rsidRPr="00F81E93" w:rsidRDefault="008E5EB3" w:rsidP="008E5EB3">
            <w:pPr>
              <w:ind w:left="378" w:hanging="378"/>
              <w:jc w:val="left"/>
              <w:rPr>
                <w:rFonts w:asciiTheme="majorHAnsi" w:hAnsiTheme="majorHAnsi"/>
                <w:sz w:val="20"/>
                <w:lang w:eastAsia="zh-CN"/>
              </w:rPr>
            </w:pPr>
            <w:r w:rsidRPr="00F81E93">
              <w:rPr>
                <w:rFonts w:asciiTheme="majorHAnsi" w:eastAsia="Times New Roman" w:hAnsiTheme="majorHAnsi" w:cs="Arial"/>
                <w:sz w:val="20"/>
                <w:szCs w:val="22"/>
              </w:rPr>
              <w:t>NO</w:t>
            </w:r>
          </w:p>
        </w:tc>
        <w:tc>
          <w:tcPr>
            <w:tcW w:w="1799"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5EB3" w:rsidRPr="00F81E93" w:rsidRDefault="008E5EB3" w:rsidP="008E5EB3">
            <w:pPr>
              <w:jc w:val="left"/>
              <w:rPr>
                <w:rFonts w:asciiTheme="majorHAnsi" w:hAnsiTheme="majorHAnsi"/>
                <w:sz w:val="20"/>
                <w:lang w:eastAsia="zh-CN"/>
              </w:rPr>
            </w:pPr>
            <w:r w:rsidRPr="00F81E93">
              <w:rPr>
                <w:rFonts w:asciiTheme="majorHAnsi" w:hAnsiTheme="majorHAnsi"/>
                <w:sz w:val="20"/>
                <w:szCs w:val="22"/>
              </w:rPr>
              <w:t>SSOP Budget</w:t>
            </w:r>
          </w:p>
        </w:tc>
        <w:tc>
          <w:tcPr>
            <w:tcW w:w="1481" w:type="dxa"/>
            <w:tcBorders>
              <w:top w:val="single" w:sz="8" w:space="0" w:color="000000"/>
              <w:left w:val="single" w:sz="8" w:space="0" w:color="000000"/>
              <w:bottom w:val="single" w:sz="8" w:space="0" w:color="000000"/>
              <w:right w:val="single" w:sz="4" w:space="0" w:color="auto"/>
            </w:tcBorders>
            <w:shd w:val="clear" w:color="auto" w:fill="auto"/>
            <w:vAlign w:val="center"/>
          </w:tcPr>
          <w:p w:rsidR="008E5EB3" w:rsidRPr="00F81E93" w:rsidRDefault="008E5EB3" w:rsidP="008E5EB3">
            <w:pPr>
              <w:jc w:val="left"/>
              <w:rPr>
                <w:rFonts w:asciiTheme="majorHAnsi" w:hAnsiTheme="majorHAnsi"/>
                <w:sz w:val="20"/>
                <w:lang w:eastAsia="zh-CN"/>
              </w:rPr>
            </w:pPr>
            <w:r w:rsidRPr="00F81E93">
              <w:rPr>
                <w:rFonts w:asciiTheme="majorHAnsi" w:hAnsiTheme="majorHAnsi" w:cs="Arial"/>
                <w:sz w:val="20"/>
                <w:szCs w:val="22"/>
              </w:rPr>
              <w:t>Project Manager, Steering Committee, and Task Team</w:t>
            </w:r>
          </w:p>
        </w:tc>
      </w:tr>
    </w:tbl>
    <w:p w:rsidR="00E2335F" w:rsidRPr="00747F9F" w:rsidRDefault="00E2335F" w:rsidP="006D1EF6">
      <w:pPr>
        <w:rPr>
          <w:rFonts w:asciiTheme="majorHAnsi" w:eastAsia="SimSun" w:hAnsiTheme="majorHAnsi"/>
          <w:b/>
          <w:kern w:val="0"/>
          <w:sz w:val="22"/>
          <w:szCs w:val="22"/>
          <w:u w:val="single"/>
          <w:lang w:eastAsia="zh-CN"/>
        </w:rPr>
      </w:pPr>
    </w:p>
    <w:p w:rsidR="00955FD7" w:rsidRPr="00747F9F" w:rsidRDefault="00955FD7" w:rsidP="006D1EF6">
      <w:pPr>
        <w:spacing w:line="220" w:lineRule="exact"/>
        <w:ind w:left="630" w:hanging="630"/>
        <w:rPr>
          <w:rFonts w:asciiTheme="majorHAnsi" w:hAnsiTheme="majorHAnsi"/>
          <w:sz w:val="22"/>
          <w:szCs w:val="22"/>
        </w:rPr>
      </w:pPr>
      <w:r w:rsidRPr="00747F9F">
        <w:rPr>
          <w:rFonts w:asciiTheme="majorHAnsi" w:hAnsiTheme="majorHAnsi"/>
          <w:sz w:val="22"/>
          <w:szCs w:val="22"/>
        </w:rPr>
        <w:t xml:space="preserve">SG1:  To enhance cooperation among TC Members to reduce the number of deaths by typhoon-related disasters by half in the ten years of 2006 – 2015 (using the ten years of 1990 - 1999 as the base line). </w:t>
      </w:r>
    </w:p>
    <w:p w:rsidR="00955FD7" w:rsidRPr="00747F9F" w:rsidRDefault="00955FD7" w:rsidP="006D1EF6">
      <w:pPr>
        <w:spacing w:line="220" w:lineRule="exact"/>
        <w:ind w:left="630" w:hanging="630"/>
        <w:rPr>
          <w:rFonts w:asciiTheme="majorHAnsi" w:hAnsiTheme="majorHAnsi"/>
          <w:sz w:val="22"/>
          <w:szCs w:val="22"/>
        </w:rPr>
      </w:pPr>
      <w:r w:rsidRPr="00747F9F">
        <w:rPr>
          <w:rFonts w:asciiTheme="majorHAnsi" w:hAnsiTheme="majorHAnsi"/>
          <w:sz w:val="22"/>
          <w:szCs w:val="22"/>
        </w:rPr>
        <w:t xml:space="preserve">SG2:  To reduce the socio-economic impacts of typhoon-related disasters per GDP per capita by 20 per cent in the ten years of 2006- 2015 (using the ten years of 1990 - 1999 as the base line). </w:t>
      </w:r>
    </w:p>
    <w:p w:rsidR="00955FD7" w:rsidRPr="00747F9F" w:rsidRDefault="00955FD7" w:rsidP="006D1EF6">
      <w:pPr>
        <w:spacing w:line="220" w:lineRule="exact"/>
        <w:ind w:left="630" w:hanging="630"/>
        <w:rPr>
          <w:rFonts w:asciiTheme="majorHAnsi" w:hAnsiTheme="majorHAnsi"/>
          <w:sz w:val="22"/>
          <w:szCs w:val="22"/>
        </w:rPr>
      </w:pPr>
      <w:r w:rsidRPr="00747F9F">
        <w:rPr>
          <w:rFonts w:asciiTheme="majorHAnsi" w:hAnsiTheme="majorHAnsi"/>
          <w:sz w:val="22"/>
          <w:szCs w:val="22"/>
        </w:rPr>
        <w:t>SG 3a:  To identify and explore the beneficial use of resources such as rainfall brought by typhoon.</w:t>
      </w:r>
    </w:p>
    <w:p w:rsidR="00955FD7" w:rsidRPr="00747F9F" w:rsidRDefault="00955FD7" w:rsidP="006D1EF6">
      <w:pPr>
        <w:spacing w:line="220" w:lineRule="exact"/>
        <w:ind w:left="630" w:hanging="630"/>
        <w:rPr>
          <w:rFonts w:asciiTheme="majorHAnsi" w:hAnsiTheme="majorHAnsi"/>
          <w:sz w:val="22"/>
          <w:szCs w:val="22"/>
        </w:rPr>
      </w:pPr>
      <w:r w:rsidRPr="00747F9F">
        <w:rPr>
          <w:rFonts w:asciiTheme="majorHAnsi" w:hAnsiTheme="majorHAnsi"/>
          <w:sz w:val="22"/>
          <w:szCs w:val="22"/>
        </w:rPr>
        <w:t>SG 3b:  To study and promote the increasing use of typhoon-related beneficial effects among the Members.</w:t>
      </w:r>
    </w:p>
    <w:p w:rsidR="00955FD7" w:rsidRPr="00747F9F" w:rsidRDefault="00955FD7" w:rsidP="006D1EF6">
      <w:pPr>
        <w:spacing w:line="220" w:lineRule="exact"/>
        <w:ind w:left="630" w:hanging="630"/>
        <w:rPr>
          <w:rFonts w:asciiTheme="majorHAnsi" w:hAnsiTheme="majorHAnsi"/>
          <w:sz w:val="22"/>
          <w:szCs w:val="22"/>
        </w:rPr>
      </w:pPr>
      <w:r w:rsidRPr="00747F9F">
        <w:rPr>
          <w:rFonts w:asciiTheme="majorHAnsi" w:hAnsiTheme="majorHAnsi"/>
          <w:sz w:val="22"/>
          <w:szCs w:val="22"/>
        </w:rPr>
        <w:t>SG 4a:  To provide reliable typhoon-related disaster information for effective decision making in risk management in various sectors.</w:t>
      </w:r>
    </w:p>
    <w:p w:rsidR="00955FD7" w:rsidRPr="00747F9F" w:rsidRDefault="00955FD7" w:rsidP="006D1EF6">
      <w:pPr>
        <w:spacing w:line="220" w:lineRule="exact"/>
        <w:ind w:left="630" w:hanging="630"/>
        <w:rPr>
          <w:rFonts w:asciiTheme="majorHAnsi" w:hAnsiTheme="majorHAnsi"/>
          <w:sz w:val="22"/>
          <w:szCs w:val="22"/>
        </w:rPr>
      </w:pPr>
      <w:r w:rsidRPr="00747F9F">
        <w:rPr>
          <w:rFonts w:asciiTheme="majorHAnsi" w:hAnsiTheme="majorHAnsi"/>
          <w:sz w:val="22"/>
          <w:szCs w:val="22"/>
        </w:rPr>
        <w:t>SG 4b:  To strengthen capacity of the Members in typhoon-related disaster risk management in various sectors.</w:t>
      </w:r>
    </w:p>
    <w:p w:rsidR="00955FD7" w:rsidRPr="00747F9F" w:rsidRDefault="00955FD7" w:rsidP="006D1EF6">
      <w:pPr>
        <w:spacing w:line="220" w:lineRule="exact"/>
        <w:ind w:left="630" w:hanging="630"/>
        <w:rPr>
          <w:rFonts w:asciiTheme="majorHAnsi" w:hAnsiTheme="majorHAnsi"/>
          <w:sz w:val="22"/>
          <w:szCs w:val="22"/>
        </w:rPr>
      </w:pPr>
      <w:r w:rsidRPr="00747F9F">
        <w:rPr>
          <w:rFonts w:asciiTheme="majorHAnsi" w:hAnsiTheme="majorHAnsi"/>
          <w:sz w:val="22"/>
          <w:szCs w:val="22"/>
        </w:rPr>
        <w:t xml:space="preserve">SG 4c:  To enhance international and regional cooperation and assistance in the field of disaster risk reduction.  </w:t>
      </w:r>
    </w:p>
    <w:p w:rsidR="00955FD7" w:rsidRPr="00747F9F" w:rsidRDefault="00955FD7" w:rsidP="006D1EF6">
      <w:pPr>
        <w:spacing w:line="220" w:lineRule="exact"/>
        <w:ind w:left="630" w:hanging="630"/>
        <w:rPr>
          <w:rFonts w:asciiTheme="majorHAnsi" w:hAnsiTheme="majorHAnsi"/>
          <w:sz w:val="22"/>
          <w:szCs w:val="22"/>
        </w:rPr>
      </w:pPr>
      <w:r w:rsidRPr="00747F9F">
        <w:rPr>
          <w:rFonts w:asciiTheme="majorHAnsi" w:hAnsiTheme="majorHAnsi"/>
          <w:sz w:val="22"/>
          <w:szCs w:val="22"/>
        </w:rPr>
        <w:t>SG 5a:  To promote and enhance culture of community-based disaster risk management among the Members.</w:t>
      </w:r>
    </w:p>
    <w:p w:rsidR="00955FD7" w:rsidRPr="00747F9F" w:rsidRDefault="00955FD7" w:rsidP="006D1EF6">
      <w:pPr>
        <w:spacing w:line="220" w:lineRule="exact"/>
        <w:ind w:left="630" w:hanging="630"/>
        <w:rPr>
          <w:rFonts w:asciiTheme="majorHAnsi" w:hAnsiTheme="majorHAnsi"/>
          <w:sz w:val="22"/>
          <w:szCs w:val="22"/>
        </w:rPr>
      </w:pPr>
      <w:r w:rsidRPr="00747F9F">
        <w:rPr>
          <w:rFonts w:asciiTheme="majorHAnsi" w:hAnsiTheme="majorHAnsi"/>
          <w:sz w:val="22"/>
          <w:szCs w:val="22"/>
        </w:rPr>
        <w:t>SG 5b:  To promote education, training and public awareness of typhoon-related disasters among the Members.</w:t>
      </w:r>
    </w:p>
    <w:p w:rsidR="00955FD7" w:rsidRPr="00747F9F" w:rsidRDefault="00955FD7" w:rsidP="006D1EF6">
      <w:pPr>
        <w:spacing w:line="220" w:lineRule="exact"/>
        <w:ind w:left="630" w:hanging="630"/>
        <w:rPr>
          <w:rFonts w:asciiTheme="majorHAnsi" w:hAnsiTheme="majorHAnsi"/>
          <w:sz w:val="22"/>
          <w:szCs w:val="22"/>
        </w:rPr>
      </w:pPr>
      <w:r w:rsidRPr="00747F9F">
        <w:rPr>
          <w:rFonts w:asciiTheme="majorHAnsi" w:hAnsiTheme="majorHAnsi"/>
          <w:sz w:val="22"/>
          <w:szCs w:val="22"/>
        </w:rPr>
        <w:t>SG 6a:  To facilitate RSMC capability to respond to the needs of the Members in forecasting and capacity building.</w:t>
      </w:r>
    </w:p>
    <w:p w:rsidR="00955FD7" w:rsidRPr="00747F9F" w:rsidRDefault="00955FD7" w:rsidP="006D1EF6">
      <w:pPr>
        <w:spacing w:line="220" w:lineRule="exact"/>
        <w:ind w:left="630" w:hanging="630"/>
        <w:rPr>
          <w:rFonts w:asciiTheme="majorHAnsi" w:hAnsiTheme="majorHAnsi"/>
          <w:sz w:val="22"/>
          <w:szCs w:val="22"/>
        </w:rPr>
      </w:pPr>
      <w:r w:rsidRPr="00747F9F">
        <w:rPr>
          <w:rFonts w:asciiTheme="majorHAnsi" w:hAnsiTheme="majorHAnsi"/>
          <w:sz w:val="22"/>
          <w:szCs w:val="22"/>
        </w:rPr>
        <w:t>SG 6b:  To improve capacity of Members to provide timely and accurate user-oriented and friendly tropical cyclone products and information.</w:t>
      </w:r>
    </w:p>
    <w:p w:rsidR="00955FD7" w:rsidRPr="00747F9F" w:rsidRDefault="00955FD7" w:rsidP="006D1EF6">
      <w:pPr>
        <w:spacing w:line="220" w:lineRule="exact"/>
        <w:ind w:left="630" w:hanging="630"/>
        <w:rPr>
          <w:rFonts w:asciiTheme="majorHAnsi" w:hAnsiTheme="majorHAnsi"/>
          <w:sz w:val="22"/>
          <w:szCs w:val="22"/>
        </w:rPr>
      </w:pPr>
      <w:r w:rsidRPr="00747F9F">
        <w:rPr>
          <w:rFonts w:asciiTheme="majorHAnsi" w:hAnsiTheme="majorHAnsi"/>
          <w:sz w:val="22"/>
          <w:szCs w:val="22"/>
        </w:rPr>
        <w:t>SG 6c:  To enhance capacity of Members' typhoon-related observation, monitoring, forecasting and warning.</w:t>
      </w:r>
    </w:p>
    <w:p w:rsidR="00955FD7" w:rsidRPr="00747F9F" w:rsidRDefault="00955FD7" w:rsidP="006D1EF6">
      <w:pPr>
        <w:spacing w:line="220" w:lineRule="exact"/>
        <w:ind w:left="630" w:hanging="630"/>
        <w:rPr>
          <w:rFonts w:asciiTheme="majorHAnsi" w:hAnsiTheme="majorHAnsi"/>
          <w:sz w:val="22"/>
          <w:szCs w:val="22"/>
        </w:rPr>
      </w:pPr>
      <w:r w:rsidRPr="00747F9F">
        <w:rPr>
          <w:rFonts w:asciiTheme="majorHAnsi" w:hAnsiTheme="majorHAnsi"/>
          <w:sz w:val="22"/>
          <w:szCs w:val="22"/>
        </w:rPr>
        <w:t xml:space="preserve">SG 7a:  To strengthen the capacity of Typhoon Committee to effectively discharge its responsibilities and functions described in this Strategic Plan and </w:t>
      </w:r>
      <w:r w:rsidRPr="00747F9F">
        <w:rPr>
          <w:rFonts w:asciiTheme="majorHAnsi" w:hAnsiTheme="majorHAnsi"/>
          <w:sz w:val="22"/>
          <w:szCs w:val="22"/>
        </w:rPr>
        <w:lastRenderedPageBreak/>
        <w:t xml:space="preserve">completed its stated mission     in accordance with the Typhoon Committee’s Statute. </w:t>
      </w:r>
    </w:p>
    <w:p w:rsidR="00955FD7" w:rsidRPr="00747F9F" w:rsidRDefault="00955FD7" w:rsidP="006D1EF6">
      <w:pPr>
        <w:spacing w:line="220" w:lineRule="exact"/>
        <w:ind w:left="630" w:hanging="630"/>
        <w:rPr>
          <w:rFonts w:asciiTheme="majorHAnsi" w:hAnsiTheme="majorHAnsi"/>
          <w:sz w:val="22"/>
          <w:szCs w:val="22"/>
        </w:rPr>
      </w:pPr>
      <w:r w:rsidRPr="00747F9F">
        <w:rPr>
          <w:rFonts w:asciiTheme="majorHAnsi" w:hAnsiTheme="majorHAnsi"/>
          <w:sz w:val="22"/>
          <w:szCs w:val="22"/>
        </w:rPr>
        <w:t>SG 7b:  To mobilize available resources and engage collaborators for the implementation of the strategic goals.</w:t>
      </w:r>
    </w:p>
    <w:p w:rsidR="00955FD7" w:rsidRPr="00747F9F" w:rsidRDefault="00955FD7" w:rsidP="006D1EF6">
      <w:pPr>
        <w:spacing w:line="220" w:lineRule="exact"/>
        <w:ind w:left="630" w:hanging="630"/>
        <w:rPr>
          <w:rFonts w:asciiTheme="majorHAnsi" w:hAnsiTheme="majorHAnsi"/>
          <w:sz w:val="22"/>
          <w:szCs w:val="22"/>
        </w:rPr>
      </w:pPr>
    </w:p>
    <w:p w:rsidR="00955FD7" w:rsidRPr="00747F9F" w:rsidRDefault="00955FD7" w:rsidP="006D1EF6">
      <w:pPr>
        <w:spacing w:line="220" w:lineRule="exact"/>
        <w:ind w:left="630" w:hanging="630"/>
        <w:rPr>
          <w:rFonts w:asciiTheme="majorHAnsi" w:hAnsiTheme="majorHAnsi"/>
          <w:sz w:val="22"/>
          <w:szCs w:val="22"/>
        </w:rPr>
      </w:pPr>
      <w:r w:rsidRPr="00747F9F">
        <w:rPr>
          <w:rFonts w:asciiTheme="majorHAnsi" w:hAnsiTheme="majorHAnsi"/>
          <w:sz w:val="22"/>
          <w:szCs w:val="22"/>
        </w:rPr>
        <w:t>KRA 1:  Reduced Loss of Life from Typhoon-related Disasters.</w:t>
      </w:r>
    </w:p>
    <w:p w:rsidR="00955FD7" w:rsidRPr="00747F9F" w:rsidRDefault="00955FD7" w:rsidP="006D1EF6">
      <w:pPr>
        <w:spacing w:line="220" w:lineRule="exact"/>
        <w:ind w:left="630" w:hanging="630"/>
        <w:rPr>
          <w:rFonts w:asciiTheme="majorHAnsi" w:hAnsiTheme="majorHAnsi"/>
          <w:sz w:val="22"/>
          <w:szCs w:val="22"/>
        </w:rPr>
      </w:pPr>
      <w:r w:rsidRPr="00747F9F">
        <w:rPr>
          <w:rFonts w:asciiTheme="majorHAnsi" w:hAnsiTheme="majorHAnsi"/>
          <w:sz w:val="22"/>
          <w:szCs w:val="22"/>
        </w:rPr>
        <w:t>KRA 2:  Minimized Typhoon-related Social and Economic Impacts.</w:t>
      </w:r>
    </w:p>
    <w:p w:rsidR="00955FD7" w:rsidRPr="00747F9F" w:rsidRDefault="00955FD7" w:rsidP="006D1EF6">
      <w:pPr>
        <w:spacing w:line="220" w:lineRule="exact"/>
        <w:ind w:left="630" w:hanging="630"/>
        <w:rPr>
          <w:rFonts w:asciiTheme="majorHAnsi" w:hAnsiTheme="majorHAnsi"/>
          <w:sz w:val="22"/>
          <w:szCs w:val="22"/>
        </w:rPr>
      </w:pPr>
      <w:r w:rsidRPr="00747F9F">
        <w:rPr>
          <w:rFonts w:asciiTheme="majorHAnsi" w:hAnsiTheme="majorHAnsi"/>
          <w:sz w:val="22"/>
          <w:szCs w:val="22"/>
        </w:rPr>
        <w:t>KRA 3:  Enhanced beneficial typhoon-related effects for the betterment of quality of life.</w:t>
      </w:r>
    </w:p>
    <w:p w:rsidR="00955FD7" w:rsidRPr="00747F9F" w:rsidRDefault="00955FD7" w:rsidP="006D1EF6">
      <w:pPr>
        <w:spacing w:line="220" w:lineRule="exact"/>
        <w:ind w:left="630" w:hanging="630"/>
        <w:rPr>
          <w:rFonts w:asciiTheme="majorHAnsi" w:hAnsiTheme="majorHAnsi"/>
          <w:sz w:val="22"/>
          <w:szCs w:val="22"/>
        </w:rPr>
      </w:pPr>
      <w:r w:rsidRPr="00747F9F">
        <w:rPr>
          <w:rFonts w:asciiTheme="majorHAnsi" w:hAnsiTheme="majorHAnsi"/>
          <w:sz w:val="22"/>
          <w:szCs w:val="22"/>
        </w:rPr>
        <w:t>KRA 4:  Improved Typhoon-related Disaster Risk Management in Various Sectors.</w:t>
      </w:r>
    </w:p>
    <w:p w:rsidR="00955FD7" w:rsidRPr="00747F9F" w:rsidRDefault="00955FD7" w:rsidP="006D1EF6">
      <w:pPr>
        <w:spacing w:line="220" w:lineRule="exact"/>
        <w:ind w:left="630" w:hanging="630"/>
        <w:rPr>
          <w:rFonts w:asciiTheme="majorHAnsi" w:hAnsiTheme="majorHAnsi"/>
          <w:sz w:val="22"/>
          <w:szCs w:val="22"/>
        </w:rPr>
      </w:pPr>
      <w:r w:rsidRPr="00747F9F">
        <w:rPr>
          <w:rFonts w:asciiTheme="majorHAnsi" w:hAnsiTheme="majorHAnsi"/>
          <w:sz w:val="22"/>
          <w:szCs w:val="22"/>
        </w:rPr>
        <w:t xml:space="preserve">KRA 5:  Strengthened Resilience of Communities to Typhoon-related Disaster. </w:t>
      </w:r>
    </w:p>
    <w:p w:rsidR="00955FD7" w:rsidRPr="00747F9F" w:rsidRDefault="00955FD7" w:rsidP="006D1EF6">
      <w:pPr>
        <w:spacing w:line="220" w:lineRule="exact"/>
        <w:ind w:left="630" w:hanging="630"/>
        <w:rPr>
          <w:rFonts w:asciiTheme="majorHAnsi" w:hAnsiTheme="majorHAnsi"/>
          <w:sz w:val="22"/>
          <w:szCs w:val="22"/>
        </w:rPr>
      </w:pPr>
      <w:r w:rsidRPr="00747F9F">
        <w:rPr>
          <w:rFonts w:asciiTheme="majorHAnsi" w:hAnsiTheme="majorHAnsi"/>
          <w:sz w:val="22"/>
          <w:szCs w:val="22"/>
        </w:rPr>
        <w:t>KRA 6:  Improved capacity to generate and provide accurate, timely and understandable information on typhoon-related threats.</w:t>
      </w:r>
    </w:p>
    <w:p w:rsidR="00955FD7" w:rsidRPr="00747F9F" w:rsidRDefault="00955FD7" w:rsidP="006D1EF6">
      <w:pPr>
        <w:spacing w:line="220" w:lineRule="exact"/>
        <w:ind w:left="630" w:hanging="630"/>
        <w:rPr>
          <w:rFonts w:asciiTheme="majorHAnsi" w:hAnsiTheme="majorHAnsi"/>
          <w:sz w:val="22"/>
          <w:szCs w:val="22"/>
        </w:rPr>
      </w:pPr>
      <w:r w:rsidRPr="00747F9F">
        <w:rPr>
          <w:rFonts w:asciiTheme="majorHAnsi" w:hAnsiTheme="majorHAnsi"/>
          <w:sz w:val="22"/>
          <w:szCs w:val="22"/>
        </w:rPr>
        <w:t>KRA 7:  Enhanced Typhoon Committee’s Effectiveness, Efficiency and International Collaboration.</w:t>
      </w:r>
    </w:p>
    <w:p w:rsidR="00955FD7" w:rsidRPr="00747F9F" w:rsidRDefault="00955FD7" w:rsidP="006D1EF6">
      <w:pPr>
        <w:ind w:left="630" w:hanging="630"/>
        <w:rPr>
          <w:rFonts w:asciiTheme="majorHAnsi" w:hAnsiTheme="majorHAnsi"/>
          <w:sz w:val="22"/>
          <w:szCs w:val="22"/>
          <w:lang w:eastAsia="ko-KR"/>
        </w:rPr>
      </w:pPr>
    </w:p>
    <w:p w:rsidR="00CE564E" w:rsidRPr="00747F9F" w:rsidRDefault="00CE564E">
      <w:pPr>
        <w:rPr>
          <w:rFonts w:asciiTheme="majorHAnsi" w:hAnsiTheme="majorHAnsi" w:cs="Arial"/>
          <w:sz w:val="22"/>
          <w:szCs w:val="22"/>
        </w:rPr>
      </w:pPr>
    </w:p>
    <w:p w:rsidR="00CE564E" w:rsidRPr="00747F9F" w:rsidRDefault="00CE564E">
      <w:pPr>
        <w:rPr>
          <w:rFonts w:asciiTheme="majorHAnsi" w:hAnsiTheme="majorHAnsi" w:cs="Arial"/>
          <w:sz w:val="22"/>
          <w:szCs w:val="22"/>
        </w:rPr>
      </w:pPr>
    </w:p>
    <w:p w:rsidR="00CE564E" w:rsidRPr="00747F9F" w:rsidRDefault="00CE564E">
      <w:pPr>
        <w:rPr>
          <w:rFonts w:asciiTheme="majorHAnsi" w:hAnsiTheme="majorHAnsi" w:cs="Arial"/>
          <w:sz w:val="22"/>
          <w:szCs w:val="22"/>
        </w:rPr>
      </w:pPr>
    </w:p>
    <w:sectPr w:rsidR="00CE564E" w:rsidRPr="00747F9F" w:rsidSect="002A20C2">
      <w:pgSz w:w="15840" w:h="12240" w:orient="landscape"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92D" w:rsidRDefault="0019692D" w:rsidP="00D37F61">
      <w:r>
        <w:separator/>
      </w:r>
    </w:p>
  </w:endnote>
  <w:endnote w:type="continuationSeparator" w:id="0">
    <w:p w:rsidR="0019692D" w:rsidRDefault="0019692D" w:rsidP="00D37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00"/>
    <w:family w:val="swiss"/>
    <w:pitch w:val="variable"/>
    <w:sig w:usb0="A00002EF" w:usb1="4000A44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Ps2OcuAe">
    <w:altName w:val="PMingLiU"/>
    <w:panose1 w:val="00000000000000000000"/>
    <w:charset w:val="88"/>
    <w:family w:val="roman"/>
    <w:notTrueType/>
    <w:pitch w:val="variable"/>
    <w:sig w:usb0="00000001" w:usb1="08080000" w:usb2="00000010" w:usb3="00000000" w:csb0="00100000" w:csb1="00000000"/>
  </w:font>
  <w:font w:name="PMingLiU">
    <w:altName w:val="新細明體"/>
    <w:panose1 w:val="02020500000000000000"/>
    <w:charset w:val="88"/>
    <w:family w:val="roman"/>
    <w:pitch w:val="variable"/>
    <w:sig w:usb0="A00002FF" w:usb1="28CFFCFA" w:usb2="00000016" w:usb3="00000000" w:csb0="00100001" w:csb1="00000000"/>
  </w:font>
  <w:font w:name="·s²Ó©úÅé">
    <w:altName w:val="PMingLiU"/>
    <w:panose1 w:val="00000000000000000000"/>
    <w:charset w:val="88"/>
    <w:family w:val="roman"/>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2351626"/>
      <w:docPartObj>
        <w:docPartGallery w:val="Page Numbers (Bottom of Page)"/>
        <w:docPartUnique/>
      </w:docPartObj>
    </w:sdtPr>
    <w:sdtEndPr>
      <w:rPr>
        <w:noProof/>
      </w:rPr>
    </w:sdtEndPr>
    <w:sdtContent>
      <w:sdt>
        <w:sdtPr>
          <w:id w:val="336818210"/>
          <w:docPartObj>
            <w:docPartGallery w:val="Page Numbers (Bottom of Page)"/>
            <w:docPartUnique/>
          </w:docPartObj>
        </w:sdtPr>
        <w:sdtEndPr>
          <w:rPr>
            <w:noProof/>
          </w:rPr>
        </w:sdtEndPr>
        <w:sdtContent>
          <w:p w:rsidR="00112D6D" w:rsidRPr="007F3097" w:rsidRDefault="00112D6D" w:rsidP="00F81E93">
            <w:pPr>
              <w:pStyle w:val="Footer"/>
              <w:rPr>
                <w:rFonts w:asciiTheme="majorHAnsi" w:hAnsiTheme="majorHAnsi"/>
                <w:sz w:val="18"/>
                <w:szCs w:val="18"/>
              </w:rPr>
            </w:pPr>
            <w:r>
              <w:t xml:space="preserve"> </w:t>
            </w:r>
            <w:r w:rsidRPr="00F81E93">
              <w:rPr>
                <w:sz w:val="16"/>
              </w:rPr>
              <w:t>11</w:t>
            </w:r>
            <w:r>
              <w:rPr>
                <w:rFonts w:asciiTheme="majorHAnsi" w:hAnsiTheme="majorHAnsi"/>
                <w:sz w:val="18"/>
                <w:szCs w:val="18"/>
              </w:rPr>
              <w:t xml:space="preserve"> TC46 </w:t>
            </w:r>
            <w:r w:rsidRPr="007F3097">
              <w:rPr>
                <w:rFonts w:asciiTheme="majorHAnsi" w:hAnsiTheme="majorHAnsi"/>
                <w:sz w:val="18"/>
                <w:szCs w:val="18"/>
              </w:rPr>
              <w:t xml:space="preserve">APPENDIX </w:t>
            </w:r>
            <w:r>
              <w:rPr>
                <w:rFonts w:asciiTheme="majorHAnsi" w:hAnsiTheme="majorHAnsi"/>
                <w:sz w:val="18"/>
                <w:szCs w:val="18"/>
              </w:rPr>
              <w:t>XI</w:t>
            </w:r>
            <w:r w:rsidRPr="007F3097">
              <w:rPr>
                <w:rFonts w:asciiTheme="majorHAnsi" w:hAnsiTheme="majorHAnsi"/>
                <w:sz w:val="18"/>
                <w:szCs w:val="18"/>
              </w:rPr>
              <w:t xml:space="preserve"> </w:t>
            </w:r>
            <w:r>
              <w:rPr>
                <w:rFonts w:asciiTheme="majorHAnsi" w:hAnsiTheme="majorHAnsi"/>
                <w:sz w:val="18"/>
                <w:szCs w:val="18"/>
              </w:rPr>
              <w:t>WGH Report</w:t>
            </w:r>
            <w:r w:rsidRPr="007F3097">
              <w:rPr>
                <w:rFonts w:asciiTheme="majorHAnsi" w:hAnsiTheme="majorHAnsi"/>
                <w:sz w:val="18"/>
                <w:szCs w:val="18"/>
              </w:rPr>
              <w:t xml:space="preserve">                                               </w:t>
            </w:r>
            <w:r>
              <w:rPr>
                <w:rFonts w:asciiTheme="majorHAnsi" w:hAnsiTheme="majorHAnsi"/>
                <w:sz w:val="18"/>
                <w:szCs w:val="18"/>
              </w:rPr>
              <w:t xml:space="preserve"> </w:t>
            </w:r>
            <w:r w:rsidRPr="007F3097">
              <w:rPr>
                <w:rFonts w:asciiTheme="majorHAnsi" w:hAnsiTheme="majorHAnsi"/>
                <w:sz w:val="18"/>
                <w:szCs w:val="18"/>
              </w:rPr>
              <w:t xml:space="preserve">                                                           </w:t>
            </w:r>
            <w:r>
              <w:rPr>
                <w:rFonts w:asciiTheme="majorHAnsi" w:hAnsiTheme="majorHAnsi"/>
                <w:sz w:val="18"/>
                <w:szCs w:val="18"/>
              </w:rPr>
              <w:t xml:space="preserve">  </w:t>
            </w:r>
            <w:r w:rsidRPr="007F3097">
              <w:rPr>
                <w:rFonts w:asciiTheme="majorHAnsi" w:hAnsiTheme="majorHAnsi"/>
                <w:sz w:val="18"/>
                <w:szCs w:val="18"/>
              </w:rPr>
              <w:t xml:space="preserve">     Page </w:t>
            </w:r>
            <w:r w:rsidRPr="007F3097">
              <w:rPr>
                <w:rFonts w:asciiTheme="majorHAnsi" w:hAnsiTheme="majorHAnsi"/>
                <w:sz w:val="18"/>
                <w:szCs w:val="18"/>
              </w:rPr>
              <w:fldChar w:fldCharType="begin"/>
            </w:r>
            <w:r w:rsidRPr="007F3097">
              <w:rPr>
                <w:rFonts w:asciiTheme="majorHAnsi" w:hAnsiTheme="majorHAnsi"/>
                <w:sz w:val="18"/>
                <w:szCs w:val="18"/>
              </w:rPr>
              <w:instrText xml:space="preserve"> PAGE   \* MERGEFORMAT </w:instrText>
            </w:r>
            <w:r w:rsidRPr="007F3097">
              <w:rPr>
                <w:rFonts w:asciiTheme="majorHAnsi" w:hAnsiTheme="majorHAnsi"/>
                <w:sz w:val="18"/>
                <w:szCs w:val="18"/>
              </w:rPr>
              <w:fldChar w:fldCharType="separate"/>
            </w:r>
            <w:r w:rsidR="00104240">
              <w:rPr>
                <w:rFonts w:asciiTheme="majorHAnsi" w:hAnsiTheme="majorHAnsi"/>
                <w:noProof/>
                <w:sz w:val="18"/>
                <w:szCs w:val="18"/>
              </w:rPr>
              <w:t>14</w:t>
            </w:r>
            <w:r w:rsidRPr="007F3097">
              <w:rPr>
                <w:rFonts w:asciiTheme="majorHAnsi" w:hAnsiTheme="majorHAnsi"/>
                <w:noProof/>
                <w:sz w:val="18"/>
                <w:szCs w:val="18"/>
              </w:rPr>
              <w:fldChar w:fldCharType="end"/>
            </w:r>
            <w:r w:rsidRPr="007F3097">
              <w:rPr>
                <w:rFonts w:asciiTheme="majorHAnsi" w:hAnsiTheme="majorHAnsi"/>
                <w:noProof/>
                <w:sz w:val="18"/>
                <w:szCs w:val="18"/>
              </w:rPr>
              <w:t xml:space="preserve"> of </w:t>
            </w:r>
            <w:sdt>
              <w:sdtPr>
                <w:rPr>
                  <w:rFonts w:asciiTheme="majorHAnsi" w:hAnsiTheme="majorHAnsi"/>
                  <w:sz w:val="18"/>
                  <w:szCs w:val="18"/>
                </w:rPr>
                <w:id w:val="877210000"/>
                <w:docPartObj>
                  <w:docPartGallery w:val="Page Numbers (Bottom of Page)"/>
                  <w:docPartUnique/>
                </w:docPartObj>
              </w:sdtPr>
              <w:sdtEndPr>
                <w:rPr>
                  <w:noProof/>
                </w:rPr>
              </w:sdtEndPr>
              <w:sdtContent>
                <w:r>
                  <w:rPr>
                    <w:rFonts w:asciiTheme="majorHAnsi" w:hAnsiTheme="majorHAnsi"/>
                    <w:sz w:val="18"/>
                    <w:szCs w:val="18"/>
                  </w:rPr>
                  <w:fldChar w:fldCharType="begin"/>
                </w:r>
                <w:r>
                  <w:rPr>
                    <w:rFonts w:asciiTheme="majorHAnsi" w:hAnsiTheme="majorHAnsi"/>
                    <w:sz w:val="18"/>
                    <w:szCs w:val="18"/>
                  </w:rPr>
                  <w:instrText xml:space="preserve"> NUMPAGES   \* MERGEFORMAT </w:instrText>
                </w:r>
                <w:r>
                  <w:rPr>
                    <w:rFonts w:asciiTheme="majorHAnsi" w:hAnsiTheme="majorHAnsi"/>
                    <w:sz w:val="18"/>
                    <w:szCs w:val="18"/>
                  </w:rPr>
                  <w:fldChar w:fldCharType="separate"/>
                </w:r>
                <w:r w:rsidR="00104240">
                  <w:rPr>
                    <w:rFonts w:asciiTheme="majorHAnsi" w:hAnsiTheme="majorHAnsi"/>
                    <w:noProof/>
                    <w:sz w:val="18"/>
                    <w:szCs w:val="18"/>
                  </w:rPr>
                  <w:t>22</w:t>
                </w:r>
                <w:r>
                  <w:rPr>
                    <w:rFonts w:asciiTheme="majorHAnsi" w:hAnsiTheme="majorHAnsi"/>
                    <w:sz w:val="18"/>
                    <w:szCs w:val="18"/>
                  </w:rPr>
                  <w:fldChar w:fldCharType="end"/>
                </w:r>
              </w:sdtContent>
            </w:sdt>
          </w:p>
          <w:p w:rsidR="00112D6D" w:rsidRDefault="00112D6D" w:rsidP="00F81E93">
            <w:pPr>
              <w:pStyle w:val="Footer"/>
              <w:tabs>
                <w:tab w:val="center" w:pos="4153"/>
                <w:tab w:val="right" w:pos="8306"/>
              </w:tabs>
              <w:snapToGrid w:val="0"/>
              <w:rPr>
                <w:noProof/>
              </w:rPr>
            </w:pPr>
          </w:p>
        </w:sdtContent>
      </w:sdt>
      <w:p w:rsidR="00112D6D" w:rsidRDefault="00112D6D">
        <w:pPr>
          <w:pStyle w:val="Footer"/>
          <w:jc w:val="center"/>
        </w:pPr>
      </w:p>
    </w:sdtContent>
  </w:sdt>
  <w:p w:rsidR="00112D6D" w:rsidRDefault="00112D6D" w:rsidP="002A20C2">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D6D" w:rsidRPr="00B54A55" w:rsidRDefault="00112D6D" w:rsidP="00066F9B">
    <w:pPr>
      <w:pStyle w:val="Footer"/>
      <w:jc w:val="right"/>
      <w:rPr>
        <w:sz w:val="20"/>
        <w:szCs w:val="20"/>
      </w:rPr>
    </w:pPr>
    <w:r>
      <w:rPr>
        <w:rFonts w:ascii="Cambria" w:hAnsi="Cambria"/>
        <w:sz w:val="20"/>
        <w:szCs w:val="20"/>
      </w:rPr>
      <w:fldChar w:fldCharType="begin"/>
    </w:r>
    <w:r>
      <w:rPr>
        <w:rFonts w:ascii="Cambria" w:hAnsi="Cambria"/>
        <w:sz w:val="20"/>
        <w:szCs w:val="20"/>
      </w:rPr>
      <w:instrText xml:space="preserve"> PAGE   \* MERGEFORMAT </w:instrText>
    </w:r>
    <w:r>
      <w:rPr>
        <w:rFonts w:ascii="Cambria" w:hAnsi="Cambria"/>
        <w:sz w:val="20"/>
        <w:szCs w:val="20"/>
      </w:rPr>
      <w:fldChar w:fldCharType="separate"/>
    </w:r>
    <w:r>
      <w:rPr>
        <w:rFonts w:ascii="Cambria" w:hAnsi="Cambria"/>
        <w:noProof/>
        <w:sz w:val="20"/>
        <w:szCs w:val="20"/>
      </w:rPr>
      <w:t>i</w:t>
    </w:r>
    <w:r>
      <w:rPr>
        <w:rFonts w:ascii="Cambria" w:hAnsi="Cambria"/>
        <w:sz w:val="20"/>
        <w:szCs w:val="20"/>
      </w:rPr>
      <w:fldChar w:fldCharType="end"/>
    </w:r>
    <w:r w:rsidRPr="00B54A55">
      <w:rPr>
        <w:rFonts w:ascii="Cambria" w:hAnsi="Cambria"/>
        <w:sz w:val="20"/>
        <w:szCs w:val="20"/>
        <w:lang w:val="en-GB"/>
      </w:rPr>
      <w:t xml:space="preserve"> of </w:t>
    </w:r>
    <w:fldSimple w:instr=" NUMPAGES   \* MERGEFORMAT ">
      <w:r>
        <w:rPr>
          <w:rFonts w:ascii="Cambria" w:hAnsi="Cambria"/>
          <w:noProof/>
          <w:sz w:val="20"/>
        </w:rPr>
        <w:t>19</w:t>
      </w:r>
    </w:fldSimple>
  </w:p>
  <w:p w:rsidR="00112D6D" w:rsidRDefault="00112D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92D" w:rsidRDefault="0019692D" w:rsidP="00D37F61">
      <w:r>
        <w:separator/>
      </w:r>
    </w:p>
  </w:footnote>
  <w:footnote w:type="continuationSeparator" w:id="0">
    <w:p w:rsidR="0019692D" w:rsidRDefault="0019692D" w:rsidP="00D37F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B1CA3"/>
    <w:multiLevelType w:val="hybridMultilevel"/>
    <w:tmpl w:val="813EB656"/>
    <w:lvl w:ilvl="0" w:tplc="C76C37D2">
      <w:start w:val="1"/>
      <w:numFmt w:val="bullet"/>
      <w:lvlText w:val="•"/>
      <w:lvlJc w:val="left"/>
      <w:pPr>
        <w:ind w:left="813" w:hanging="420"/>
      </w:pPr>
      <w:rPr>
        <w:rFonts w:ascii="Times New Roman" w:hAnsi="Times New Roman" w:hint="default"/>
      </w:rPr>
    </w:lvl>
    <w:lvl w:ilvl="1" w:tplc="04090019" w:tentative="1">
      <w:start w:val="1"/>
      <w:numFmt w:val="lowerLetter"/>
      <w:lvlText w:val="%2)"/>
      <w:lvlJc w:val="left"/>
      <w:pPr>
        <w:ind w:left="1233" w:hanging="420"/>
      </w:pPr>
    </w:lvl>
    <w:lvl w:ilvl="2" w:tplc="0409001B" w:tentative="1">
      <w:start w:val="1"/>
      <w:numFmt w:val="lowerRoman"/>
      <w:lvlText w:val="%3."/>
      <w:lvlJc w:val="right"/>
      <w:pPr>
        <w:ind w:left="1653" w:hanging="420"/>
      </w:pPr>
    </w:lvl>
    <w:lvl w:ilvl="3" w:tplc="0409000F" w:tentative="1">
      <w:start w:val="1"/>
      <w:numFmt w:val="decimal"/>
      <w:lvlText w:val="%4."/>
      <w:lvlJc w:val="left"/>
      <w:pPr>
        <w:ind w:left="2073" w:hanging="420"/>
      </w:pPr>
    </w:lvl>
    <w:lvl w:ilvl="4" w:tplc="04090019" w:tentative="1">
      <w:start w:val="1"/>
      <w:numFmt w:val="lowerLetter"/>
      <w:lvlText w:val="%5)"/>
      <w:lvlJc w:val="left"/>
      <w:pPr>
        <w:ind w:left="2493" w:hanging="420"/>
      </w:pPr>
    </w:lvl>
    <w:lvl w:ilvl="5" w:tplc="0409001B" w:tentative="1">
      <w:start w:val="1"/>
      <w:numFmt w:val="lowerRoman"/>
      <w:lvlText w:val="%6."/>
      <w:lvlJc w:val="right"/>
      <w:pPr>
        <w:ind w:left="2913" w:hanging="420"/>
      </w:pPr>
    </w:lvl>
    <w:lvl w:ilvl="6" w:tplc="0409000F" w:tentative="1">
      <w:start w:val="1"/>
      <w:numFmt w:val="decimal"/>
      <w:lvlText w:val="%7."/>
      <w:lvlJc w:val="left"/>
      <w:pPr>
        <w:ind w:left="3333" w:hanging="420"/>
      </w:pPr>
    </w:lvl>
    <w:lvl w:ilvl="7" w:tplc="04090019" w:tentative="1">
      <w:start w:val="1"/>
      <w:numFmt w:val="lowerLetter"/>
      <w:lvlText w:val="%8)"/>
      <w:lvlJc w:val="left"/>
      <w:pPr>
        <w:ind w:left="3753" w:hanging="420"/>
      </w:pPr>
    </w:lvl>
    <w:lvl w:ilvl="8" w:tplc="0409001B" w:tentative="1">
      <w:start w:val="1"/>
      <w:numFmt w:val="lowerRoman"/>
      <w:lvlText w:val="%9."/>
      <w:lvlJc w:val="right"/>
      <w:pPr>
        <w:ind w:left="4173" w:hanging="420"/>
      </w:pPr>
    </w:lvl>
  </w:abstractNum>
  <w:abstractNum w:abstractNumId="1">
    <w:nsid w:val="15290AA5"/>
    <w:multiLevelType w:val="hybridMultilevel"/>
    <w:tmpl w:val="F70C165E"/>
    <w:lvl w:ilvl="0" w:tplc="93244A12">
      <w:start w:val="1"/>
      <w:numFmt w:val="lowerLetter"/>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4231FF"/>
    <w:multiLevelType w:val="hybridMultilevel"/>
    <w:tmpl w:val="6CC09EEC"/>
    <w:lvl w:ilvl="0" w:tplc="1E0C0E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A345C5"/>
    <w:multiLevelType w:val="hybridMultilevel"/>
    <w:tmpl w:val="BBA66A32"/>
    <w:lvl w:ilvl="0" w:tplc="04090001">
      <w:start w:val="1"/>
      <w:numFmt w:val="decimal"/>
      <w:lvlText w:val="%1."/>
      <w:lvlJc w:val="left"/>
      <w:pPr>
        <w:ind w:left="1440" w:hanging="360"/>
      </w:pPr>
      <w:rPr>
        <w:rFonts w:cs="Times New Roman"/>
      </w:rPr>
    </w:lvl>
    <w:lvl w:ilvl="1" w:tplc="FF6425D4">
      <w:start w:val="1"/>
      <w:numFmt w:val="lowerLetter"/>
      <w:lvlText w:val="%2."/>
      <w:lvlJc w:val="left"/>
      <w:pPr>
        <w:ind w:left="2160" w:hanging="360"/>
      </w:pPr>
      <w:rPr>
        <w:rFonts w:cs="Times New Roman" w:hint="default"/>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E4C74F5"/>
    <w:multiLevelType w:val="hybridMultilevel"/>
    <w:tmpl w:val="E3FE4B56"/>
    <w:lvl w:ilvl="0" w:tplc="9034A134">
      <w:start w:val="1"/>
      <w:numFmt w:val="bullet"/>
      <w:lvlText w:val="•"/>
      <w:lvlJc w:val="left"/>
      <w:pPr>
        <w:tabs>
          <w:tab w:val="num" w:pos="720"/>
        </w:tabs>
        <w:ind w:left="720" w:hanging="360"/>
      </w:pPr>
      <w:rPr>
        <w:rFonts w:ascii="SimSun" w:eastAsia="SimSun" w:hAnsi="SimSun" w:hint="eastAsia"/>
        <w:lang w:val="en-US"/>
      </w:rPr>
    </w:lvl>
    <w:lvl w:ilvl="1" w:tplc="A852FD8A">
      <w:start w:val="1"/>
      <w:numFmt w:val="bullet"/>
      <w:lvlText w:val="―"/>
      <w:lvlJc w:val="left"/>
      <w:pPr>
        <w:tabs>
          <w:tab w:val="num" w:pos="1440"/>
        </w:tabs>
        <w:ind w:left="1440" w:hanging="360"/>
      </w:pPr>
      <w:rPr>
        <w:rFonts w:ascii="Candara" w:hAnsi="Candara" w:hint="default"/>
      </w:rPr>
    </w:lvl>
    <w:lvl w:ilvl="2" w:tplc="0F161F74">
      <w:start w:val="1"/>
      <w:numFmt w:val="decimal"/>
      <w:lvlText w:val="(%3)"/>
      <w:lvlJc w:val="left"/>
      <w:pPr>
        <w:ind w:left="2160" w:hanging="360"/>
      </w:pPr>
      <w:rPr>
        <w:rFonts w:hint="default"/>
      </w:rPr>
    </w:lvl>
    <w:lvl w:ilvl="3" w:tplc="B290B918" w:tentative="1">
      <w:start w:val="1"/>
      <w:numFmt w:val="decimal"/>
      <w:lvlText w:val="%4."/>
      <w:lvlJc w:val="left"/>
      <w:pPr>
        <w:tabs>
          <w:tab w:val="num" w:pos="2880"/>
        </w:tabs>
        <w:ind w:left="2880" w:hanging="360"/>
      </w:pPr>
    </w:lvl>
    <w:lvl w:ilvl="4" w:tplc="5FA48BC6" w:tentative="1">
      <w:start w:val="1"/>
      <w:numFmt w:val="decimal"/>
      <w:lvlText w:val="%5."/>
      <w:lvlJc w:val="left"/>
      <w:pPr>
        <w:tabs>
          <w:tab w:val="num" w:pos="3600"/>
        </w:tabs>
        <w:ind w:left="3600" w:hanging="360"/>
      </w:pPr>
    </w:lvl>
    <w:lvl w:ilvl="5" w:tplc="9662D8A6" w:tentative="1">
      <w:start w:val="1"/>
      <w:numFmt w:val="decimal"/>
      <w:lvlText w:val="%6."/>
      <w:lvlJc w:val="left"/>
      <w:pPr>
        <w:tabs>
          <w:tab w:val="num" w:pos="4320"/>
        </w:tabs>
        <w:ind w:left="4320" w:hanging="360"/>
      </w:pPr>
    </w:lvl>
    <w:lvl w:ilvl="6" w:tplc="DDCEC98C" w:tentative="1">
      <w:start w:val="1"/>
      <w:numFmt w:val="decimal"/>
      <w:lvlText w:val="%7."/>
      <w:lvlJc w:val="left"/>
      <w:pPr>
        <w:tabs>
          <w:tab w:val="num" w:pos="5040"/>
        </w:tabs>
        <w:ind w:left="5040" w:hanging="360"/>
      </w:pPr>
    </w:lvl>
    <w:lvl w:ilvl="7" w:tplc="AB1E5022" w:tentative="1">
      <w:start w:val="1"/>
      <w:numFmt w:val="decimal"/>
      <w:lvlText w:val="%8."/>
      <w:lvlJc w:val="left"/>
      <w:pPr>
        <w:tabs>
          <w:tab w:val="num" w:pos="5760"/>
        </w:tabs>
        <w:ind w:left="5760" w:hanging="360"/>
      </w:pPr>
    </w:lvl>
    <w:lvl w:ilvl="8" w:tplc="9B689006" w:tentative="1">
      <w:start w:val="1"/>
      <w:numFmt w:val="decimal"/>
      <w:lvlText w:val="%9."/>
      <w:lvlJc w:val="left"/>
      <w:pPr>
        <w:tabs>
          <w:tab w:val="num" w:pos="6480"/>
        </w:tabs>
        <w:ind w:left="6480" w:hanging="360"/>
      </w:pPr>
    </w:lvl>
  </w:abstractNum>
  <w:abstractNum w:abstractNumId="5">
    <w:nsid w:val="26C475BD"/>
    <w:multiLevelType w:val="hybridMultilevel"/>
    <w:tmpl w:val="92E27A88"/>
    <w:lvl w:ilvl="0" w:tplc="04090017">
      <w:start w:val="1"/>
      <w:numFmt w:val="lowerLetter"/>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9C3491F"/>
    <w:multiLevelType w:val="hybridMultilevel"/>
    <w:tmpl w:val="C43E2C0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A105582"/>
    <w:multiLevelType w:val="hybridMultilevel"/>
    <w:tmpl w:val="5448D2C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A9E3AD8"/>
    <w:multiLevelType w:val="hybridMultilevel"/>
    <w:tmpl w:val="73B0AD68"/>
    <w:lvl w:ilvl="0" w:tplc="04090013">
      <w:start w:val="1"/>
      <w:numFmt w:val="upperRoman"/>
      <w:lvlText w:val="%1."/>
      <w:lvlJc w:val="righ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nsid w:val="2ED43D20"/>
    <w:multiLevelType w:val="hybridMultilevel"/>
    <w:tmpl w:val="BEAA316C"/>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6F6291D"/>
    <w:multiLevelType w:val="hybridMultilevel"/>
    <w:tmpl w:val="0018D666"/>
    <w:lvl w:ilvl="0" w:tplc="A9D4D8EE">
      <w:start w:val="1"/>
      <w:numFmt w:val="bullet"/>
      <w:lvlText w:val="•"/>
      <w:lvlJc w:val="left"/>
      <w:pPr>
        <w:ind w:left="1660" w:hanging="360"/>
      </w:pPr>
      <w:rPr>
        <w:rFonts w:ascii="SimSun" w:eastAsia="SimSun" w:hAnsi="SimSun" w:hint="eastAsia"/>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11">
    <w:nsid w:val="3BB5589E"/>
    <w:multiLevelType w:val="hybridMultilevel"/>
    <w:tmpl w:val="E7009CD8"/>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E8E0351"/>
    <w:multiLevelType w:val="hybridMultilevel"/>
    <w:tmpl w:val="D3367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3246C3F"/>
    <w:multiLevelType w:val="hybridMultilevel"/>
    <w:tmpl w:val="7680806A"/>
    <w:lvl w:ilvl="0" w:tplc="93244A12">
      <w:start w:val="1"/>
      <w:numFmt w:val="lowerLetter"/>
      <w:lvlText w:val="%1."/>
      <w:lvlJc w:val="left"/>
      <w:pPr>
        <w:ind w:left="720" w:hanging="360"/>
      </w:pPr>
      <w:rPr>
        <w:rFonts w:hint="eastAsia"/>
      </w:rPr>
    </w:lvl>
    <w:lvl w:ilvl="1" w:tplc="04090019">
      <w:start w:val="1"/>
      <w:numFmt w:val="lowerLetter"/>
      <w:lvlText w:val="%2."/>
      <w:lvlJc w:val="left"/>
      <w:pPr>
        <w:ind w:left="1440" w:hanging="360"/>
      </w:pPr>
    </w:lvl>
    <w:lvl w:ilvl="2" w:tplc="C8CE3FA2">
      <w:start w:val="1"/>
      <w:numFmt w:val="lowerLetter"/>
      <w:lvlText w:val="(%3)"/>
      <w:lvlJc w:val="left"/>
      <w:pPr>
        <w:ind w:left="2340" w:hanging="360"/>
      </w:pPr>
      <w:rPr>
        <w:rFonts w:eastAsia="Malgun Gothic" w:hint="default"/>
      </w:rPr>
    </w:lvl>
    <w:lvl w:ilvl="3" w:tplc="1E0C0E0A">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AF0F4A"/>
    <w:multiLevelType w:val="hybridMultilevel"/>
    <w:tmpl w:val="DA464600"/>
    <w:lvl w:ilvl="0" w:tplc="CEC86B9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5C531E25"/>
    <w:multiLevelType w:val="hybridMultilevel"/>
    <w:tmpl w:val="8528B9D0"/>
    <w:lvl w:ilvl="0" w:tplc="135C228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65776D6"/>
    <w:multiLevelType w:val="hybridMultilevel"/>
    <w:tmpl w:val="A2866B5E"/>
    <w:lvl w:ilvl="0" w:tplc="AB14AD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B60716"/>
    <w:multiLevelType w:val="hybridMultilevel"/>
    <w:tmpl w:val="2CB22EB6"/>
    <w:lvl w:ilvl="0" w:tplc="13AC0C5E">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FC00D7"/>
    <w:multiLevelType w:val="hybridMultilevel"/>
    <w:tmpl w:val="A4944374"/>
    <w:lvl w:ilvl="0" w:tplc="CF966A4E">
      <w:start w:val="1"/>
      <w:numFmt w:val="decimal"/>
      <w:pStyle w:val="TC1"/>
      <w:lvlText w:val="%1."/>
      <w:lvlJc w:val="left"/>
      <w:pPr>
        <w:ind w:left="1440" w:hanging="360"/>
      </w:pPr>
      <w:rPr>
        <w:i w:val="0"/>
        <w:color w:val="auto"/>
      </w:rPr>
    </w:lvl>
    <w:lvl w:ilvl="1" w:tplc="04090019">
      <w:start w:val="1"/>
      <w:numFmt w:val="ideographTraditional"/>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nsid w:val="765E3B4B"/>
    <w:multiLevelType w:val="hybridMultilevel"/>
    <w:tmpl w:val="3B1AE4D0"/>
    <w:lvl w:ilvl="0" w:tplc="04090001">
      <w:start w:val="1"/>
      <w:numFmt w:val="decimal"/>
      <w:lvlText w:val="%1."/>
      <w:lvlJc w:val="left"/>
      <w:pPr>
        <w:ind w:left="1440" w:hanging="360"/>
      </w:pPr>
    </w:lvl>
    <w:lvl w:ilvl="1" w:tplc="F29C0B0A">
      <w:start w:val="1"/>
      <w:numFmt w:val="lowerLetter"/>
      <w:pStyle w:val="Style1"/>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
    <w:nsid w:val="7B7218FB"/>
    <w:multiLevelType w:val="hybridMultilevel"/>
    <w:tmpl w:val="09A8BBCA"/>
    <w:lvl w:ilvl="0" w:tplc="60A8A8C4">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8"/>
  </w:num>
  <w:num w:numId="3">
    <w:abstractNumId w:val="9"/>
  </w:num>
  <w:num w:numId="4">
    <w:abstractNumId w:val="4"/>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1"/>
  </w:num>
  <w:num w:numId="9">
    <w:abstractNumId w:val="17"/>
  </w:num>
  <w:num w:numId="10">
    <w:abstractNumId w:val="10"/>
  </w:num>
  <w:num w:numId="11">
    <w:abstractNumId w:val="20"/>
  </w:num>
  <w:num w:numId="12">
    <w:abstractNumId w:val="5"/>
  </w:num>
  <w:num w:numId="13">
    <w:abstractNumId w:val="2"/>
  </w:num>
  <w:num w:numId="14">
    <w:abstractNumId w:val="0"/>
  </w:num>
  <w:num w:numId="15">
    <w:abstractNumId w:val="6"/>
  </w:num>
  <w:num w:numId="16">
    <w:abstractNumId w:val="12"/>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3"/>
  </w:num>
  <w:num w:numId="2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7488B"/>
    <w:rsid w:val="00001254"/>
    <w:rsid w:val="00025486"/>
    <w:rsid w:val="00030C3E"/>
    <w:rsid w:val="000502C7"/>
    <w:rsid w:val="0005265C"/>
    <w:rsid w:val="0005588D"/>
    <w:rsid w:val="00061BE9"/>
    <w:rsid w:val="00063AC0"/>
    <w:rsid w:val="00066F9B"/>
    <w:rsid w:val="00070E7C"/>
    <w:rsid w:val="00081617"/>
    <w:rsid w:val="000843DB"/>
    <w:rsid w:val="000972DE"/>
    <w:rsid w:val="00097AF9"/>
    <w:rsid w:val="000A047F"/>
    <w:rsid w:val="000A2FE6"/>
    <w:rsid w:val="000A6D7D"/>
    <w:rsid w:val="000A70BF"/>
    <w:rsid w:val="000B58E2"/>
    <w:rsid w:val="000C5746"/>
    <w:rsid w:val="000C70B8"/>
    <w:rsid w:val="000D7764"/>
    <w:rsid w:val="000E7BAA"/>
    <w:rsid w:val="000F4774"/>
    <w:rsid w:val="00104240"/>
    <w:rsid w:val="00111E61"/>
    <w:rsid w:val="00112D6D"/>
    <w:rsid w:val="00126681"/>
    <w:rsid w:val="001337E1"/>
    <w:rsid w:val="00134E20"/>
    <w:rsid w:val="001443FA"/>
    <w:rsid w:val="00190833"/>
    <w:rsid w:val="00194500"/>
    <w:rsid w:val="0019692D"/>
    <w:rsid w:val="001D0CAF"/>
    <w:rsid w:val="001D672F"/>
    <w:rsid w:val="001E635A"/>
    <w:rsid w:val="001E7703"/>
    <w:rsid w:val="00217DEA"/>
    <w:rsid w:val="002360D0"/>
    <w:rsid w:val="00252C3F"/>
    <w:rsid w:val="002551DB"/>
    <w:rsid w:val="00267AA8"/>
    <w:rsid w:val="0028039B"/>
    <w:rsid w:val="00293DA7"/>
    <w:rsid w:val="002A20C2"/>
    <w:rsid w:val="002A4FF4"/>
    <w:rsid w:val="002B0914"/>
    <w:rsid w:val="002B5849"/>
    <w:rsid w:val="002B5ABB"/>
    <w:rsid w:val="002F0C47"/>
    <w:rsid w:val="002F5C75"/>
    <w:rsid w:val="00305162"/>
    <w:rsid w:val="003114A3"/>
    <w:rsid w:val="00320D6A"/>
    <w:rsid w:val="00322CB2"/>
    <w:rsid w:val="0032532D"/>
    <w:rsid w:val="00325D88"/>
    <w:rsid w:val="00343725"/>
    <w:rsid w:val="0036067B"/>
    <w:rsid w:val="00360FCD"/>
    <w:rsid w:val="003660AC"/>
    <w:rsid w:val="003809EA"/>
    <w:rsid w:val="00385831"/>
    <w:rsid w:val="00390B93"/>
    <w:rsid w:val="0039207C"/>
    <w:rsid w:val="00393D25"/>
    <w:rsid w:val="003A6EB8"/>
    <w:rsid w:val="003B185A"/>
    <w:rsid w:val="003B1EB6"/>
    <w:rsid w:val="003B27B7"/>
    <w:rsid w:val="003C3B75"/>
    <w:rsid w:val="003E3E06"/>
    <w:rsid w:val="00402625"/>
    <w:rsid w:val="00403E0E"/>
    <w:rsid w:val="00411100"/>
    <w:rsid w:val="00415A79"/>
    <w:rsid w:val="00426616"/>
    <w:rsid w:val="004335A7"/>
    <w:rsid w:val="00440C7F"/>
    <w:rsid w:val="00452BAA"/>
    <w:rsid w:val="00456CAB"/>
    <w:rsid w:val="00467DF8"/>
    <w:rsid w:val="00473349"/>
    <w:rsid w:val="0047488B"/>
    <w:rsid w:val="004817ED"/>
    <w:rsid w:val="004822CA"/>
    <w:rsid w:val="004953F0"/>
    <w:rsid w:val="00497015"/>
    <w:rsid w:val="004A33BD"/>
    <w:rsid w:val="004A5790"/>
    <w:rsid w:val="004A5C4F"/>
    <w:rsid w:val="004B6F13"/>
    <w:rsid w:val="004F7CBE"/>
    <w:rsid w:val="00507C88"/>
    <w:rsid w:val="00525414"/>
    <w:rsid w:val="00526106"/>
    <w:rsid w:val="00541970"/>
    <w:rsid w:val="005637B7"/>
    <w:rsid w:val="00565D04"/>
    <w:rsid w:val="00583C0D"/>
    <w:rsid w:val="00593480"/>
    <w:rsid w:val="005A0615"/>
    <w:rsid w:val="005A7722"/>
    <w:rsid w:val="005B5805"/>
    <w:rsid w:val="005B5C9F"/>
    <w:rsid w:val="005B6A25"/>
    <w:rsid w:val="005B6BDA"/>
    <w:rsid w:val="005B7779"/>
    <w:rsid w:val="005C7185"/>
    <w:rsid w:val="005C78B6"/>
    <w:rsid w:val="005E4F4B"/>
    <w:rsid w:val="006015BE"/>
    <w:rsid w:val="00603737"/>
    <w:rsid w:val="00613BB1"/>
    <w:rsid w:val="006209E1"/>
    <w:rsid w:val="006240E3"/>
    <w:rsid w:val="00636078"/>
    <w:rsid w:val="0063694C"/>
    <w:rsid w:val="00651778"/>
    <w:rsid w:val="0065288A"/>
    <w:rsid w:val="00652E46"/>
    <w:rsid w:val="0067540D"/>
    <w:rsid w:val="00681686"/>
    <w:rsid w:val="00693F32"/>
    <w:rsid w:val="00697FEE"/>
    <w:rsid w:val="006B0428"/>
    <w:rsid w:val="006B22AA"/>
    <w:rsid w:val="006C0ECB"/>
    <w:rsid w:val="006C2040"/>
    <w:rsid w:val="006C3824"/>
    <w:rsid w:val="006C6AE0"/>
    <w:rsid w:val="006D1EF6"/>
    <w:rsid w:val="006F01FF"/>
    <w:rsid w:val="006F0AB0"/>
    <w:rsid w:val="006F5DF6"/>
    <w:rsid w:val="006F7AAA"/>
    <w:rsid w:val="0070588E"/>
    <w:rsid w:val="00711725"/>
    <w:rsid w:val="0072412E"/>
    <w:rsid w:val="007363CF"/>
    <w:rsid w:val="00744B36"/>
    <w:rsid w:val="00747F6B"/>
    <w:rsid w:val="00747F9F"/>
    <w:rsid w:val="00752F11"/>
    <w:rsid w:val="00753CA3"/>
    <w:rsid w:val="00754A57"/>
    <w:rsid w:val="00756AF9"/>
    <w:rsid w:val="00766AA8"/>
    <w:rsid w:val="00790B38"/>
    <w:rsid w:val="00792831"/>
    <w:rsid w:val="007B59B7"/>
    <w:rsid w:val="007C5A68"/>
    <w:rsid w:val="007C7E1F"/>
    <w:rsid w:val="007D355D"/>
    <w:rsid w:val="007D5415"/>
    <w:rsid w:val="00810F14"/>
    <w:rsid w:val="00823802"/>
    <w:rsid w:val="00834711"/>
    <w:rsid w:val="00837920"/>
    <w:rsid w:val="00853928"/>
    <w:rsid w:val="0085564A"/>
    <w:rsid w:val="008612DC"/>
    <w:rsid w:val="0086325E"/>
    <w:rsid w:val="00865825"/>
    <w:rsid w:val="0088191B"/>
    <w:rsid w:val="0089108F"/>
    <w:rsid w:val="008A2E3F"/>
    <w:rsid w:val="008A47E7"/>
    <w:rsid w:val="008A6998"/>
    <w:rsid w:val="008B0F84"/>
    <w:rsid w:val="008B4521"/>
    <w:rsid w:val="008C7D34"/>
    <w:rsid w:val="008E5EB3"/>
    <w:rsid w:val="008F7023"/>
    <w:rsid w:val="00900D76"/>
    <w:rsid w:val="0090134B"/>
    <w:rsid w:val="00912587"/>
    <w:rsid w:val="009130EF"/>
    <w:rsid w:val="00914050"/>
    <w:rsid w:val="00914169"/>
    <w:rsid w:val="009407D2"/>
    <w:rsid w:val="0094787F"/>
    <w:rsid w:val="009526A7"/>
    <w:rsid w:val="00955FD7"/>
    <w:rsid w:val="00962B8E"/>
    <w:rsid w:val="009B5F4F"/>
    <w:rsid w:val="009B6944"/>
    <w:rsid w:val="009C242F"/>
    <w:rsid w:val="009F3328"/>
    <w:rsid w:val="00A0061C"/>
    <w:rsid w:val="00A226BE"/>
    <w:rsid w:val="00A274E9"/>
    <w:rsid w:val="00A27F8D"/>
    <w:rsid w:val="00A3761E"/>
    <w:rsid w:val="00A810EC"/>
    <w:rsid w:val="00AA0532"/>
    <w:rsid w:val="00AA3B83"/>
    <w:rsid w:val="00AC2A7F"/>
    <w:rsid w:val="00AC2FBB"/>
    <w:rsid w:val="00AD1F62"/>
    <w:rsid w:val="00AD3C1B"/>
    <w:rsid w:val="00AE1971"/>
    <w:rsid w:val="00AE32CC"/>
    <w:rsid w:val="00AE62EA"/>
    <w:rsid w:val="00AE76A0"/>
    <w:rsid w:val="00AF5E7B"/>
    <w:rsid w:val="00B10002"/>
    <w:rsid w:val="00B1011D"/>
    <w:rsid w:val="00B1342E"/>
    <w:rsid w:val="00B15F26"/>
    <w:rsid w:val="00B22DF8"/>
    <w:rsid w:val="00B267D7"/>
    <w:rsid w:val="00B275B2"/>
    <w:rsid w:val="00B31E20"/>
    <w:rsid w:val="00B34235"/>
    <w:rsid w:val="00B3436C"/>
    <w:rsid w:val="00B47234"/>
    <w:rsid w:val="00B574E0"/>
    <w:rsid w:val="00B622D6"/>
    <w:rsid w:val="00B63943"/>
    <w:rsid w:val="00B930DE"/>
    <w:rsid w:val="00B942FC"/>
    <w:rsid w:val="00BA69AB"/>
    <w:rsid w:val="00BB6704"/>
    <w:rsid w:val="00BB73B1"/>
    <w:rsid w:val="00BC626B"/>
    <w:rsid w:val="00BC6346"/>
    <w:rsid w:val="00BD15A1"/>
    <w:rsid w:val="00C05DF7"/>
    <w:rsid w:val="00C146E2"/>
    <w:rsid w:val="00C16168"/>
    <w:rsid w:val="00C22FED"/>
    <w:rsid w:val="00C24918"/>
    <w:rsid w:val="00C25A06"/>
    <w:rsid w:val="00C32771"/>
    <w:rsid w:val="00C364FF"/>
    <w:rsid w:val="00C4776C"/>
    <w:rsid w:val="00C53E70"/>
    <w:rsid w:val="00C54FD1"/>
    <w:rsid w:val="00C756BF"/>
    <w:rsid w:val="00C81796"/>
    <w:rsid w:val="00CA36D2"/>
    <w:rsid w:val="00CB13D1"/>
    <w:rsid w:val="00CB1B46"/>
    <w:rsid w:val="00CC12BA"/>
    <w:rsid w:val="00CD08D9"/>
    <w:rsid w:val="00CE1C0F"/>
    <w:rsid w:val="00CE564E"/>
    <w:rsid w:val="00CE67AF"/>
    <w:rsid w:val="00D22EAF"/>
    <w:rsid w:val="00D31F17"/>
    <w:rsid w:val="00D33805"/>
    <w:rsid w:val="00D37F61"/>
    <w:rsid w:val="00D47C1F"/>
    <w:rsid w:val="00D538EE"/>
    <w:rsid w:val="00D60518"/>
    <w:rsid w:val="00D60887"/>
    <w:rsid w:val="00D610B3"/>
    <w:rsid w:val="00D65217"/>
    <w:rsid w:val="00D73124"/>
    <w:rsid w:val="00D76497"/>
    <w:rsid w:val="00D93F6E"/>
    <w:rsid w:val="00DC34E1"/>
    <w:rsid w:val="00DD54D2"/>
    <w:rsid w:val="00DE2C43"/>
    <w:rsid w:val="00DE416D"/>
    <w:rsid w:val="00DE53D8"/>
    <w:rsid w:val="00DE6600"/>
    <w:rsid w:val="00E2335F"/>
    <w:rsid w:val="00E24C0C"/>
    <w:rsid w:val="00E26958"/>
    <w:rsid w:val="00E27E6F"/>
    <w:rsid w:val="00E52577"/>
    <w:rsid w:val="00E52854"/>
    <w:rsid w:val="00E52EA5"/>
    <w:rsid w:val="00E605E4"/>
    <w:rsid w:val="00E77972"/>
    <w:rsid w:val="00E9085E"/>
    <w:rsid w:val="00EA6F54"/>
    <w:rsid w:val="00EB3627"/>
    <w:rsid w:val="00EB4B0E"/>
    <w:rsid w:val="00EB5103"/>
    <w:rsid w:val="00EB6877"/>
    <w:rsid w:val="00EC3FD8"/>
    <w:rsid w:val="00EE02F6"/>
    <w:rsid w:val="00EE0E08"/>
    <w:rsid w:val="00EE3BD0"/>
    <w:rsid w:val="00EE646A"/>
    <w:rsid w:val="00EF60B0"/>
    <w:rsid w:val="00F016C0"/>
    <w:rsid w:val="00F0250E"/>
    <w:rsid w:val="00F10AB6"/>
    <w:rsid w:val="00F13A1A"/>
    <w:rsid w:val="00F32B9D"/>
    <w:rsid w:val="00F36A78"/>
    <w:rsid w:val="00F4135A"/>
    <w:rsid w:val="00F532BD"/>
    <w:rsid w:val="00F57174"/>
    <w:rsid w:val="00F72286"/>
    <w:rsid w:val="00F73CEE"/>
    <w:rsid w:val="00F81E93"/>
    <w:rsid w:val="00F83E65"/>
    <w:rsid w:val="00F92D1A"/>
    <w:rsid w:val="00F9403A"/>
    <w:rsid w:val="00F946BF"/>
    <w:rsid w:val="00FA728F"/>
    <w:rsid w:val="00FA7F94"/>
    <w:rsid w:val="00FB3797"/>
    <w:rsid w:val="00FB5B9C"/>
    <w:rsid w:val="00FB7FDE"/>
    <w:rsid w:val="00FC017B"/>
    <w:rsid w:val="00FC10A2"/>
    <w:rsid w:val="00FC41A8"/>
    <w:rsid w:val="00FD2505"/>
    <w:rsid w:val="00FD37AC"/>
    <w:rsid w:val="00FD3AEF"/>
    <w:rsid w:val="00FD6963"/>
    <w:rsid w:val="00FE3AA1"/>
    <w:rsid w:val="00FF2F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7ED"/>
    <w:pPr>
      <w:widowControl w:val="0"/>
      <w:spacing w:after="0" w:line="240" w:lineRule="auto"/>
      <w:jc w:val="both"/>
    </w:pPr>
    <w:rPr>
      <w:rFonts w:ascii="Century" w:eastAsia="MS Mincho" w:hAnsi="Century" w:cs="Times New Roman"/>
      <w:kern w:val="2"/>
      <w:sz w:val="21"/>
      <w:szCs w:val="24"/>
      <w:lang w:eastAsia="ja-JP"/>
    </w:rPr>
  </w:style>
  <w:style w:type="paragraph" w:styleId="Heading1">
    <w:name w:val="heading 1"/>
    <w:basedOn w:val="Normal"/>
    <w:next w:val="Normal"/>
    <w:link w:val="Heading1Char"/>
    <w:uiPriority w:val="9"/>
    <w:qFormat/>
    <w:rsid w:val="007B59B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Indent"/>
    <w:link w:val="Heading2Char"/>
    <w:qFormat/>
    <w:rsid w:val="0047488B"/>
    <w:pPr>
      <w:keepNext/>
      <w:tabs>
        <w:tab w:val="right" w:pos="8280"/>
      </w:tabs>
      <w:spacing w:line="260" w:lineRule="exact"/>
      <w:jc w:val="left"/>
      <w:outlineLvl w:val="1"/>
    </w:pPr>
    <w:rPr>
      <w:rFonts w:ascii="Times New Roman" w:eastAsia="¡Ps2OcuAe" w:hAnsi="Times New Roman"/>
      <w:b/>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7488B"/>
    <w:rPr>
      <w:rFonts w:ascii="Times New Roman" w:eastAsia="¡Ps2OcuAe" w:hAnsi="Times New Roman" w:cs="Times New Roman"/>
      <w:b/>
      <w:kern w:val="2"/>
      <w:sz w:val="24"/>
      <w:szCs w:val="20"/>
      <w:lang w:eastAsia="zh-TW"/>
    </w:rPr>
  </w:style>
  <w:style w:type="paragraph" w:customStyle="1" w:styleId="Default">
    <w:name w:val="Default"/>
    <w:rsid w:val="0047488B"/>
    <w:pPr>
      <w:autoSpaceDE w:val="0"/>
      <w:autoSpaceDN w:val="0"/>
      <w:adjustRightInd w:val="0"/>
      <w:spacing w:after="0" w:line="240" w:lineRule="auto"/>
    </w:pPr>
    <w:rPr>
      <w:rFonts w:ascii="Cambria" w:eastAsia="PMingLiU" w:hAnsi="Cambria" w:cs="Cambria"/>
      <w:color w:val="000000"/>
      <w:sz w:val="24"/>
      <w:szCs w:val="24"/>
      <w:lang w:eastAsia="zh-CN"/>
    </w:rPr>
  </w:style>
  <w:style w:type="paragraph" w:styleId="NormalIndent">
    <w:name w:val="Normal Indent"/>
    <w:basedOn w:val="Normal"/>
    <w:rsid w:val="0047488B"/>
    <w:pPr>
      <w:ind w:left="720"/>
      <w:jc w:val="left"/>
    </w:pPr>
    <w:rPr>
      <w:rFonts w:ascii="Times New Roman" w:eastAsia="·s²Ó©úÅé" w:hAnsi="Times New Roman"/>
      <w:sz w:val="24"/>
      <w:szCs w:val="20"/>
      <w:lang w:eastAsia="zh-TW"/>
    </w:rPr>
  </w:style>
  <w:style w:type="paragraph" w:styleId="ListParagraph">
    <w:name w:val="List Paragraph"/>
    <w:basedOn w:val="Normal"/>
    <w:uiPriority w:val="34"/>
    <w:qFormat/>
    <w:rsid w:val="00753CA3"/>
    <w:pPr>
      <w:ind w:left="720"/>
      <w:contextualSpacing/>
    </w:pPr>
  </w:style>
  <w:style w:type="paragraph" w:styleId="BalloonText">
    <w:name w:val="Balloon Text"/>
    <w:basedOn w:val="Normal"/>
    <w:link w:val="BalloonTextChar"/>
    <w:unhideWhenUsed/>
    <w:rsid w:val="00097AF9"/>
    <w:rPr>
      <w:rFonts w:ascii="Tahoma" w:hAnsi="Tahoma" w:cs="Tahoma"/>
      <w:sz w:val="16"/>
      <w:szCs w:val="16"/>
    </w:rPr>
  </w:style>
  <w:style w:type="character" w:customStyle="1" w:styleId="BalloonTextChar">
    <w:name w:val="Balloon Text Char"/>
    <w:basedOn w:val="DefaultParagraphFont"/>
    <w:link w:val="BalloonText"/>
    <w:rsid w:val="00097AF9"/>
    <w:rPr>
      <w:rFonts w:ascii="Tahoma" w:eastAsia="MS Mincho" w:hAnsi="Tahoma" w:cs="Tahoma"/>
      <w:kern w:val="2"/>
      <w:sz w:val="16"/>
      <w:szCs w:val="16"/>
      <w:lang w:eastAsia="ja-JP"/>
    </w:rPr>
  </w:style>
  <w:style w:type="paragraph" w:styleId="Header">
    <w:name w:val="header"/>
    <w:basedOn w:val="Normal"/>
    <w:link w:val="HeaderChar"/>
    <w:unhideWhenUsed/>
    <w:rsid w:val="00D37F61"/>
    <w:pPr>
      <w:tabs>
        <w:tab w:val="center" w:pos="4680"/>
        <w:tab w:val="right" w:pos="9360"/>
      </w:tabs>
    </w:pPr>
  </w:style>
  <w:style w:type="character" w:customStyle="1" w:styleId="HeaderChar">
    <w:name w:val="Header Char"/>
    <w:basedOn w:val="DefaultParagraphFont"/>
    <w:link w:val="Header"/>
    <w:rsid w:val="00D37F61"/>
    <w:rPr>
      <w:rFonts w:ascii="Century" w:eastAsia="MS Mincho" w:hAnsi="Century" w:cs="Times New Roman"/>
      <w:kern w:val="2"/>
      <w:sz w:val="21"/>
      <w:szCs w:val="24"/>
      <w:lang w:eastAsia="ja-JP"/>
    </w:rPr>
  </w:style>
  <w:style w:type="paragraph" w:styleId="Footer">
    <w:name w:val="footer"/>
    <w:basedOn w:val="Normal"/>
    <w:link w:val="FooterChar"/>
    <w:uiPriority w:val="99"/>
    <w:unhideWhenUsed/>
    <w:rsid w:val="00D37F61"/>
    <w:pPr>
      <w:tabs>
        <w:tab w:val="center" w:pos="4680"/>
        <w:tab w:val="right" w:pos="9360"/>
      </w:tabs>
    </w:pPr>
  </w:style>
  <w:style w:type="character" w:customStyle="1" w:styleId="FooterChar">
    <w:name w:val="Footer Char"/>
    <w:basedOn w:val="DefaultParagraphFont"/>
    <w:link w:val="Footer"/>
    <w:uiPriority w:val="99"/>
    <w:rsid w:val="00D37F61"/>
    <w:rPr>
      <w:rFonts w:ascii="Century" w:eastAsia="MS Mincho" w:hAnsi="Century" w:cs="Times New Roman"/>
      <w:kern w:val="2"/>
      <w:sz w:val="21"/>
      <w:szCs w:val="24"/>
      <w:lang w:eastAsia="ja-JP"/>
    </w:rPr>
  </w:style>
  <w:style w:type="character" w:customStyle="1" w:styleId="shorttext">
    <w:name w:val="short_text"/>
    <w:basedOn w:val="DefaultParagraphFont"/>
    <w:rsid w:val="00FB5B9C"/>
  </w:style>
  <w:style w:type="character" w:customStyle="1" w:styleId="hps">
    <w:name w:val="hps"/>
    <w:basedOn w:val="DefaultParagraphFont"/>
    <w:rsid w:val="00FB5B9C"/>
  </w:style>
  <w:style w:type="paragraph" w:styleId="PlainText">
    <w:name w:val="Plain Text"/>
    <w:basedOn w:val="Normal"/>
    <w:link w:val="PlainTextChar"/>
    <w:uiPriority w:val="99"/>
    <w:unhideWhenUsed/>
    <w:rsid w:val="00D47C1F"/>
    <w:pPr>
      <w:widowControl/>
      <w:jc w:val="left"/>
    </w:pPr>
    <w:rPr>
      <w:rFonts w:ascii="Calibri" w:eastAsiaTheme="minorHAnsi" w:hAnsi="Calibri" w:cstheme="minorBidi"/>
      <w:kern w:val="0"/>
      <w:sz w:val="22"/>
      <w:szCs w:val="21"/>
      <w:lang w:eastAsia="en-US"/>
    </w:rPr>
  </w:style>
  <w:style w:type="character" w:customStyle="1" w:styleId="PlainTextChar">
    <w:name w:val="Plain Text Char"/>
    <w:basedOn w:val="DefaultParagraphFont"/>
    <w:link w:val="PlainText"/>
    <w:uiPriority w:val="99"/>
    <w:rsid w:val="00D47C1F"/>
    <w:rPr>
      <w:rFonts w:ascii="Calibri" w:hAnsi="Calibri"/>
      <w:szCs w:val="21"/>
    </w:rPr>
  </w:style>
  <w:style w:type="paragraph" w:styleId="NoSpacing">
    <w:name w:val="No Spacing"/>
    <w:link w:val="NoSpacingChar"/>
    <w:uiPriority w:val="1"/>
    <w:qFormat/>
    <w:rsid w:val="00FF2F18"/>
    <w:pPr>
      <w:spacing w:after="0" w:line="240" w:lineRule="auto"/>
    </w:pPr>
    <w:rPr>
      <w:lang w:eastAsia="ja-JP"/>
    </w:rPr>
  </w:style>
  <w:style w:type="character" w:customStyle="1" w:styleId="NoSpacingChar">
    <w:name w:val="No Spacing Char"/>
    <w:basedOn w:val="DefaultParagraphFont"/>
    <w:link w:val="NoSpacing"/>
    <w:uiPriority w:val="1"/>
    <w:rsid w:val="00FF2F18"/>
    <w:rPr>
      <w:rFonts w:eastAsiaTheme="minorEastAsia"/>
      <w:lang w:eastAsia="ja-JP"/>
    </w:rPr>
  </w:style>
  <w:style w:type="paragraph" w:styleId="FootnoteText">
    <w:name w:val="footnote text"/>
    <w:basedOn w:val="Normal"/>
    <w:link w:val="FootnoteTextChar"/>
    <w:uiPriority w:val="99"/>
    <w:semiHidden/>
    <w:unhideWhenUsed/>
    <w:rsid w:val="00FF2F18"/>
    <w:pPr>
      <w:widowControl/>
      <w:jc w:val="left"/>
    </w:pPr>
    <w:rPr>
      <w:rFonts w:asciiTheme="minorHAnsi" w:eastAsiaTheme="minorHAnsi" w:hAnsiTheme="minorHAnsi" w:cstheme="minorBidi"/>
      <w:kern w:val="0"/>
      <w:sz w:val="20"/>
      <w:szCs w:val="20"/>
      <w:lang w:eastAsia="en-US"/>
    </w:rPr>
  </w:style>
  <w:style w:type="character" w:customStyle="1" w:styleId="FootnoteTextChar">
    <w:name w:val="Footnote Text Char"/>
    <w:basedOn w:val="DefaultParagraphFont"/>
    <w:link w:val="FootnoteText"/>
    <w:uiPriority w:val="99"/>
    <w:semiHidden/>
    <w:rsid w:val="00FF2F18"/>
    <w:rPr>
      <w:sz w:val="20"/>
      <w:szCs w:val="20"/>
    </w:rPr>
  </w:style>
  <w:style w:type="character" w:styleId="FootnoteReference">
    <w:name w:val="footnote reference"/>
    <w:basedOn w:val="DefaultParagraphFont"/>
    <w:uiPriority w:val="99"/>
    <w:semiHidden/>
    <w:unhideWhenUsed/>
    <w:rsid w:val="00FF2F18"/>
    <w:rPr>
      <w:vertAlign w:val="superscript"/>
    </w:rPr>
  </w:style>
  <w:style w:type="paragraph" w:styleId="BodyText3">
    <w:name w:val="Body Text 3"/>
    <w:basedOn w:val="Normal"/>
    <w:link w:val="BodyText3Char"/>
    <w:rsid w:val="00FC10A2"/>
    <w:pPr>
      <w:widowControl/>
      <w:jc w:val="left"/>
    </w:pPr>
    <w:rPr>
      <w:rFonts w:ascii="Arial" w:eastAsia="SimSun" w:hAnsi="Arial" w:cs="Angsana New"/>
      <w:kern w:val="0"/>
      <w:sz w:val="24"/>
      <w:szCs w:val="20"/>
      <w:lang w:val="en-GB" w:eastAsia="de-DE"/>
    </w:rPr>
  </w:style>
  <w:style w:type="character" w:customStyle="1" w:styleId="BodyText3Char">
    <w:name w:val="Body Text 3 Char"/>
    <w:basedOn w:val="DefaultParagraphFont"/>
    <w:link w:val="BodyText3"/>
    <w:rsid w:val="00FC10A2"/>
    <w:rPr>
      <w:rFonts w:ascii="Arial" w:eastAsia="SimSun" w:hAnsi="Arial" w:cs="Angsana New"/>
      <w:sz w:val="24"/>
      <w:szCs w:val="20"/>
      <w:lang w:val="en-GB" w:eastAsia="de-DE"/>
    </w:rPr>
  </w:style>
  <w:style w:type="character" w:customStyle="1" w:styleId="style4">
    <w:name w:val="style4"/>
    <w:basedOn w:val="DefaultParagraphFont"/>
    <w:rsid w:val="00A0061C"/>
  </w:style>
  <w:style w:type="character" w:styleId="Hyperlink">
    <w:name w:val="Hyperlink"/>
    <w:rsid w:val="004817ED"/>
    <w:rPr>
      <w:color w:val="0000FF"/>
      <w:u w:val="single"/>
    </w:rPr>
  </w:style>
  <w:style w:type="character" w:styleId="PageNumber">
    <w:name w:val="page number"/>
    <w:basedOn w:val="DefaultParagraphFont"/>
    <w:rsid w:val="004817ED"/>
  </w:style>
  <w:style w:type="paragraph" w:customStyle="1" w:styleId="a">
    <w:name w:val="列出段落"/>
    <w:basedOn w:val="Normal"/>
    <w:uiPriority w:val="34"/>
    <w:qFormat/>
    <w:rsid w:val="004817ED"/>
    <w:pPr>
      <w:ind w:leftChars="400" w:left="840"/>
    </w:pPr>
    <w:rPr>
      <w:szCs w:val="22"/>
    </w:rPr>
  </w:style>
  <w:style w:type="table" w:styleId="TableGrid">
    <w:name w:val="Table Grid"/>
    <w:basedOn w:val="TableNormal"/>
    <w:rsid w:val="004817ED"/>
    <w:pPr>
      <w:spacing w:after="0" w:line="240" w:lineRule="auto"/>
    </w:pPr>
    <w:rPr>
      <w:rFonts w:ascii="Times New Roman" w:eastAsia="PMingLiU"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817ED"/>
    <w:pPr>
      <w:widowControl/>
      <w:spacing w:before="100" w:beforeAutospacing="1" w:after="100" w:afterAutospacing="1"/>
      <w:jc w:val="left"/>
    </w:pPr>
    <w:rPr>
      <w:rFonts w:ascii="SimSun" w:eastAsia="SimSun" w:hAnsi="SimSun" w:cs="SimSun"/>
      <w:kern w:val="0"/>
      <w:sz w:val="24"/>
      <w:lang w:eastAsia="zh-CN"/>
    </w:rPr>
  </w:style>
  <w:style w:type="character" w:styleId="FollowedHyperlink">
    <w:name w:val="FollowedHyperlink"/>
    <w:rsid w:val="004817ED"/>
    <w:rPr>
      <w:color w:val="800080"/>
      <w:u w:val="single"/>
    </w:rPr>
  </w:style>
  <w:style w:type="paragraph" w:customStyle="1" w:styleId="TC1">
    <w:name w:val="TC1"/>
    <w:basedOn w:val="Normal"/>
    <w:qFormat/>
    <w:rsid w:val="004817ED"/>
    <w:pPr>
      <w:widowControl/>
      <w:numPr>
        <w:numId w:val="5"/>
      </w:numPr>
      <w:contextualSpacing/>
    </w:pPr>
    <w:rPr>
      <w:rFonts w:ascii="Times New Roman" w:eastAsia="PMingLiU" w:hAnsi="Times New Roman"/>
      <w:kern w:val="0"/>
      <w:szCs w:val="21"/>
      <w:lang w:val="en-GB" w:eastAsia="en-US"/>
    </w:rPr>
  </w:style>
  <w:style w:type="paragraph" w:customStyle="1" w:styleId="Style1">
    <w:name w:val="Style1"/>
    <w:basedOn w:val="Normal"/>
    <w:uiPriority w:val="99"/>
    <w:qFormat/>
    <w:rsid w:val="004817ED"/>
    <w:pPr>
      <w:widowControl/>
      <w:numPr>
        <w:ilvl w:val="1"/>
        <w:numId w:val="6"/>
      </w:numPr>
      <w:contextualSpacing/>
    </w:pPr>
    <w:rPr>
      <w:rFonts w:ascii="Times New Roman" w:eastAsia="PMingLiU" w:hAnsi="Times New Roman" w:cs="PMingLiU"/>
      <w:kern w:val="0"/>
      <w:szCs w:val="21"/>
      <w:lang w:val="en-GB"/>
    </w:rPr>
  </w:style>
  <w:style w:type="paragraph" w:styleId="BodyText2">
    <w:name w:val="Body Text 2"/>
    <w:basedOn w:val="Normal"/>
    <w:link w:val="BodyText2Char"/>
    <w:rsid w:val="004817ED"/>
    <w:pPr>
      <w:widowControl/>
      <w:jc w:val="left"/>
    </w:pPr>
    <w:rPr>
      <w:rFonts w:ascii="Arial" w:eastAsia="SimSun" w:hAnsi="Arial"/>
      <w:b/>
      <w:bCs/>
      <w:kern w:val="0"/>
      <w:sz w:val="24"/>
      <w:szCs w:val="20"/>
      <w:lang w:val="en-GB" w:eastAsia="de-DE"/>
    </w:rPr>
  </w:style>
  <w:style w:type="character" w:customStyle="1" w:styleId="BodyText2Char">
    <w:name w:val="Body Text 2 Char"/>
    <w:basedOn w:val="DefaultParagraphFont"/>
    <w:link w:val="BodyText2"/>
    <w:rsid w:val="004817ED"/>
    <w:rPr>
      <w:rFonts w:ascii="Arial" w:eastAsia="SimSun" w:hAnsi="Arial" w:cs="Times New Roman"/>
      <w:b/>
      <w:bCs/>
      <w:sz w:val="24"/>
      <w:szCs w:val="20"/>
      <w:lang w:val="en-GB" w:eastAsia="de-DE"/>
    </w:rPr>
  </w:style>
  <w:style w:type="character" w:customStyle="1" w:styleId="textblue2">
    <w:name w:val="text_blue2"/>
    <w:basedOn w:val="DefaultParagraphFont"/>
    <w:rsid w:val="004817ED"/>
  </w:style>
  <w:style w:type="character" w:customStyle="1" w:styleId="Heading1Char">
    <w:name w:val="Heading 1 Char"/>
    <w:basedOn w:val="DefaultParagraphFont"/>
    <w:link w:val="Heading1"/>
    <w:uiPriority w:val="9"/>
    <w:rsid w:val="007B59B7"/>
    <w:rPr>
      <w:rFonts w:asciiTheme="majorHAnsi" w:eastAsiaTheme="majorEastAsia" w:hAnsiTheme="majorHAnsi" w:cstheme="majorBidi"/>
      <w:b/>
      <w:bCs/>
      <w:color w:val="365F91" w:themeColor="accent1" w:themeShade="BF"/>
      <w:kern w:val="2"/>
      <w:sz w:val="28"/>
      <w:szCs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7ED"/>
    <w:pPr>
      <w:widowControl w:val="0"/>
      <w:spacing w:after="0" w:line="240" w:lineRule="auto"/>
      <w:jc w:val="both"/>
    </w:pPr>
    <w:rPr>
      <w:rFonts w:ascii="Century" w:eastAsia="MS Mincho" w:hAnsi="Century" w:cs="Times New Roman"/>
      <w:kern w:val="2"/>
      <w:sz w:val="21"/>
      <w:szCs w:val="24"/>
      <w:lang w:eastAsia="ja-JP"/>
    </w:rPr>
  </w:style>
  <w:style w:type="paragraph" w:styleId="Heading1">
    <w:name w:val="heading 1"/>
    <w:basedOn w:val="Normal"/>
    <w:next w:val="Normal"/>
    <w:link w:val="Heading1Char"/>
    <w:uiPriority w:val="9"/>
    <w:qFormat/>
    <w:rsid w:val="007B59B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Indent"/>
    <w:link w:val="Heading2Char"/>
    <w:qFormat/>
    <w:rsid w:val="0047488B"/>
    <w:pPr>
      <w:keepNext/>
      <w:tabs>
        <w:tab w:val="right" w:pos="8280"/>
      </w:tabs>
      <w:spacing w:line="260" w:lineRule="exact"/>
      <w:jc w:val="left"/>
      <w:outlineLvl w:val="1"/>
    </w:pPr>
    <w:rPr>
      <w:rFonts w:ascii="Times New Roman" w:eastAsia="¡Ps2OcuAe" w:hAnsi="Times New Roman"/>
      <w:b/>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7488B"/>
    <w:rPr>
      <w:rFonts w:ascii="Times New Roman" w:eastAsia="¡Ps2OcuAe" w:hAnsi="Times New Roman" w:cs="Times New Roman"/>
      <w:b/>
      <w:kern w:val="2"/>
      <w:sz w:val="24"/>
      <w:szCs w:val="20"/>
      <w:lang w:eastAsia="zh-TW"/>
    </w:rPr>
  </w:style>
  <w:style w:type="paragraph" w:customStyle="1" w:styleId="Default">
    <w:name w:val="Default"/>
    <w:rsid w:val="0047488B"/>
    <w:pPr>
      <w:autoSpaceDE w:val="0"/>
      <w:autoSpaceDN w:val="0"/>
      <w:adjustRightInd w:val="0"/>
      <w:spacing w:after="0" w:line="240" w:lineRule="auto"/>
    </w:pPr>
    <w:rPr>
      <w:rFonts w:ascii="Cambria" w:eastAsia="PMingLiU" w:hAnsi="Cambria" w:cs="Cambria"/>
      <w:color w:val="000000"/>
      <w:sz w:val="24"/>
      <w:szCs w:val="24"/>
      <w:lang w:eastAsia="zh-CN"/>
    </w:rPr>
  </w:style>
  <w:style w:type="paragraph" w:styleId="NormalIndent">
    <w:name w:val="Normal Indent"/>
    <w:basedOn w:val="Normal"/>
    <w:rsid w:val="0047488B"/>
    <w:pPr>
      <w:ind w:left="720"/>
      <w:jc w:val="left"/>
    </w:pPr>
    <w:rPr>
      <w:rFonts w:ascii="Times New Roman" w:eastAsia="·s²Ó©úÅé" w:hAnsi="Times New Roman"/>
      <w:sz w:val="24"/>
      <w:szCs w:val="20"/>
      <w:lang w:eastAsia="zh-TW"/>
    </w:rPr>
  </w:style>
  <w:style w:type="paragraph" w:styleId="ListParagraph">
    <w:name w:val="List Paragraph"/>
    <w:basedOn w:val="Normal"/>
    <w:uiPriority w:val="34"/>
    <w:qFormat/>
    <w:rsid w:val="00753CA3"/>
    <w:pPr>
      <w:ind w:left="720"/>
      <w:contextualSpacing/>
    </w:pPr>
  </w:style>
  <w:style w:type="paragraph" w:styleId="BalloonText">
    <w:name w:val="Balloon Text"/>
    <w:basedOn w:val="Normal"/>
    <w:link w:val="BalloonTextChar"/>
    <w:unhideWhenUsed/>
    <w:rsid w:val="00097AF9"/>
    <w:rPr>
      <w:rFonts w:ascii="Tahoma" w:hAnsi="Tahoma" w:cs="Tahoma"/>
      <w:sz w:val="16"/>
      <w:szCs w:val="16"/>
    </w:rPr>
  </w:style>
  <w:style w:type="character" w:customStyle="1" w:styleId="BalloonTextChar">
    <w:name w:val="Balloon Text Char"/>
    <w:basedOn w:val="DefaultParagraphFont"/>
    <w:link w:val="BalloonText"/>
    <w:rsid w:val="00097AF9"/>
    <w:rPr>
      <w:rFonts w:ascii="Tahoma" w:eastAsia="MS Mincho" w:hAnsi="Tahoma" w:cs="Tahoma"/>
      <w:kern w:val="2"/>
      <w:sz w:val="16"/>
      <w:szCs w:val="16"/>
      <w:lang w:eastAsia="ja-JP"/>
    </w:rPr>
  </w:style>
  <w:style w:type="paragraph" w:styleId="Header">
    <w:name w:val="header"/>
    <w:basedOn w:val="Normal"/>
    <w:link w:val="HeaderChar"/>
    <w:unhideWhenUsed/>
    <w:rsid w:val="00D37F61"/>
    <w:pPr>
      <w:tabs>
        <w:tab w:val="center" w:pos="4680"/>
        <w:tab w:val="right" w:pos="9360"/>
      </w:tabs>
    </w:pPr>
  </w:style>
  <w:style w:type="character" w:customStyle="1" w:styleId="HeaderChar">
    <w:name w:val="Header Char"/>
    <w:basedOn w:val="DefaultParagraphFont"/>
    <w:link w:val="Header"/>
    <w:rsid w:val="00D37F61"/>
    <w:rPr>
      <w:rFonts w:ascii="Century" w:eastAsia="MS Mincho" w:hAnsi="Century" w:cs="Times New Roman"/>
      <w:kern w:val="2"/>
      <w:sz w:val="21"/>
      <w:szCs w:val="24"/>
      <w:lang w:eastAsia="ja-JP"/>
    </w:rPr>
  </w:style>
  <w:style w:type="paragraph" w:styleId="Footer">
    <w:name w:val="footer"/>
    <w:basedOn w:val="Normal"/>
    <w:link w:val="FooterChar"/>
    <w:uiPriority w:val="99"/>
    <w:unhideWhenUsed/>
    <w:rsid w:val="00D37F61"/>
    <w:pPr>
      <w:tabs>
        <w:tab w:val="center" w:pos="4680"/>
        <w:tab w:val="right" w:pos="9360"/>
      </w:tabs>
    </w:pPr>
  </w:style>
  <w:style w:type="character" w:customStyle="1" w:styleId="FooterChar">
    <w:name w:val="Footer Char"/>
    <w:basedOn w:val="DefaultParagraphFont"/>
    <w:link w:val="Footer"/>
    <w:uiPriority w:val="99"/>
    <w:rsid w:val="00D37F61"/>
    <w:rPr>
      <w:rFonts w:ascii="Century" w:eastAsia="MS Mincho" w:hAnsi="Century" w:cs="Times New Roman"/>
      <w:kern w:val="2"/>
      <w:sz w:val="21"/>
      <w:szCs w:val="24"/>
      <w:lang w:eastAsia="ja-JP"/>
    </w:rPr>
  </w:style>
  <w:style w:type="character" w:customStyle="1" w:styleId="shorttext">
    <w:name w:val="short_text"/>
    <w:basedOn w:val="DefaultParagraphFont"/>
    <w:rsid w:val="00FB5B9C"/>
  </w:style>
  <w:style w:type="character" w:customStyle="1" w:styleId="hps">
    <w:name w:val="hps"/>
    <w:basedOn w:val="DefaultParagraphFont"/>
    <w:rsid w:val="00FB5B9C"/>
  </w:style>
  <w:style w:type="paragraph" w:styleId="PlainText">
    <w:name w:val="Plain Text"/>
    <w:basedOn w:val="Normal"/>
    <w:link w:val="PlainTextChar"/>
    <w:uiPriority w:val="99"/>
    <w:unhideWhenUsed/>
    <w:rsid w:val="00D47C1F"/>
    <w:pPr>
      <w:widowControl/>
      <w:jc w:val="left"/>
    </w:pPr>
    <w:rPr>
      <w:rFonts w:ascii="Calibri" w:eastAsiaTheme="minorHAnsi" w:hAnsi="Calibri" w:cstheme="minorBidi"/>
      <w:kern w:val="0"/>
      <w:sz w:val="22"/>
      <w:szCs w:val="21"/>
      <w:lang w:eastAsia="en-US"/>
    </w:rPr>
  </w:style>
  <w:style w:type="character" w:customStyle="1" w:styleId="PlainTextChar">
    <w:name w:val="Plain Text Char"/>
    <w:basedOn w:val="DefaultParagraphFont"/>
    <w:link w:val="PlainText"/>
    <w:uiPriority w:val="99"/>
    <w:rsid w:val="00D47C1F"/>
    <w:rPr>
      <w:rFonts w:ascii="Calibri" w:hAnsi="Calibri"/>
      <w:szCs w:val="21"/>
    </w:rPr>
  </w:style>
  <w:style w:type="paragraph" w:styleId="NoSpacing">
    <w:name w:val="No Spacing"/>
    <w:link w:val="NoSpacingChar"/>
    <w:uiPriority w:val="1"/>
    <w:qFormat/>
    <w:rsid w:val="00FF2F18"/>
    <w:pPr>
      <w:spacing w:after="0" w:line="240" w:lineRule="auto"/>
    </w:pPr>
    <w:rPr>
      <w:lang w:eastAsia="ja-JP"/>
    </w:rPr>
  </w:style>
  <w:style w:type="character" w:customStyle="1" w:styleId="NoSpacingChar">
    <w:name w:val="No Spacing Char"/>
    <w:basedOn w:val="DefaultParagraphFont"/>
    <w:link w:val="NoSpacing"/>
    <w:uiPriority w:val="1"/>
    <w:rsid w:val="00FF2F18"/>
    <w:rPr>
      <w:rFonts w:eastAsiaTheme="minorEastAsia"/>
      <w:lang w:eastAsia="ja-JP"/>
    </w:rPr>
  </w:style>
  <w:style w:type="paragraph" w:styleId="FootnoteText">
    <w:name w:val="footnote text"/>
    <w:basedOn w:val="Normal"/>
    <w:link w:val="FootnoteTextChar"/>
    <w:uiPriority w:val="99"/>
    <w:semiHidden/>
    <w:unhideWhenUsed/>
    <w:rsid w:val="00FF2F18"/>
    <w:pPr>
      <w:widowControl/>
      <w:jc w:val="left"/>
    </w:pPr>
    <w:rPr>
      <w:rFonts w:asciiTheme="minorHAnsi" w:eastAsiaTheme="minorHAnsi" w:hAnsiTheme="minorHAnsi" w:cstheme="minorBidi"/>
      <w:kern w:val="0"/>
      <w:sz w:val="20"/>
      <w:szCs w:val="20"/>
      <w:lang w:eastAsia="en-US"/>
    </w:rPr>
  </w:style>
  <w:style w:type="character" w:customStyle="1" w:styleId="FootnoteTextChar">
    <w:name w:val="Footnote Text Char"/>
    <w:basedOn w:val="DefaultParagraphFont"/>
    <w:link w:val="FootnoteText"/>
    <w:uiPriority w:val="99"/>
    <w:semiHidden/>
    <w:rsid w:val="00FF2F18"/>
    <w:rPr>
      <w:sz w:val="20"/>
      <w:szCs w:val="20"/>
    </w:rPr>
  </w:style>
  <w:style w:type="character" w:styleId="FootnoteReference">
    <w:name w:val="footnote reference"/>
    <w:basedOn w:val="DefaultParagraphFont"/>
    <w:uiPriority w:val="99"/>
    <w:semiHidden/>
    <w:unhideWhenUsed/>
    <w:rsid w:val="00FF2F18"/>
    <w:rPr>
      <w:vertAlign w:val="superscript"/>
    </w:rPr>
  </w:style>
  <w:style w:type="paragraph" w:styleId="BodyText3">
    <w:name w:val="Body Text 3"/>
    <w:basedOn w:val="Normal"/>
    <w:link w:val="BodyText3Char"/>
    <w:rsid w:val="00FC10A2"/>
    <w:pPr>
      <w:widowControl/>
      <w:jc w:val="left"/>
    </w:pPr>
    <w:rPr>
      <w:rFonts w:ascii="Arial" w:eastAsia="SimSun" w:hAnsi="Arial" w:cs="Angsana New"/>
      <w:kern w:val="0"/>
      <w:sz w:val="24"/>
      <w:szCs w:val="20"/>
      <w:lang w:val="en-GB" w:eastAsia="de-DE"/>
    </w:rPr>
  </w:style>
  <w:style w:type="character" w:customStyle="1" w:styleId="BodyText3Char">
    <w:name w:val="Body Text 3 Char"/>
    <w:basedOn w:val="DefaultParagraphFont"/>
    <w:link w:val="BodyText3"/>
    <w:rsid w:val="00FC10A2"/>
    <w:rPr>
      <w:rFonts w:ascii="Arial" w:eastAsia="SimSun" w:hAnsi="Arial" w:cs="Angsana New"/>
      <w:sz w:val="24"/>
      <w:szCs w:val="20"/>
      <w:lang w:val="en-GB" w:eastAsia="de-DE"/>
    </w:rPr>
  </w:style>
  <w:style w:type="character" w:customStyle="1" w:styleId="style4">
    <w:name w:val="style4"/>
    <w:basedOn w:val="DefaultParagraphFont"/>
    <w:rsid w:val="00A0061C"/>
  </w:style>
  <w:style w:type="character" w:styleId="Hyperlink">
    <w:name w:val="Hyperlink"/>
    <w:rsid w:val="004817ED"/>
    <w:rPr>
      <w:color w:val="0000FF"/>
      <w:u w:val="single"/>
    </w:rPr>
  </w:style>
  <w:style w:type="character" w:styleId="PageNumber">
    <w:name w:val="page number"/>
    <w:basedOn w:val="DefaultParagraphFont"/>
    <w:rsid w:val="004817ED"/>
  </w:style>
  <w:style w:type="paragraph" w:customStyle="1" w:styleId="a">
    <w:name w:val="列出段落"/>
    <w:basedOn w:val="Normal"/>
    <w:uiPriority w:val="34"/>
    <w:qFormat/>
    <w:rsid w:val="004817ED"/>
    <w:pPr>
      <w:ind w:leftChars="400" w:left="840"/>
    </w:pPr>
    <w:rPr>
      <w:szCs w:val="22"/>
    </w:rPr>
  </w:style>
  <w:style w:type="table" w:styleId="TableGrid">
    <w:name w:val="Table Grid"/>
    <w:basedOn w:val="TableNormal"/>
    <w:rsid w:val="004817ED"/>
    <w:pPr>
      <w:spacing w:after="0" w:line="240" w:lineRule="auto"/>
    </w:pPr>
    <w:rPr>
      <w:rFonts w:ascii="Times New Roman" w:eastAsia="PMingLiU"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817ED"/>
    <w:pPr>
      <w:widowControl/>
      <w:spacing w:before="100" w:beforeAutospacing="1" w:after="100" w:afterAutospacing="1"/>
      <w:jc w:val="left"/>
    </w:pPr>
    <w:rPr>
      <w:rFonts w:ascii="SimSun" w:eastAsia="SimSun" w:hAnsi="SimSun" w:cs="SimSun"/>
      <w:kern w:val="0"/>
      <w:sz w:val="24"/>
      <w:lang w:eastAsia="zh-CN"/>
    </w:rPr>
  </w:style>
  <w:style w:type="character" w:styleId="FollowedHyperlink">
    <w:name w:val="FollowedHyperlink"/>
    <w:rsid w:val="004817ED"/>
    <w:rPr>
      <w:color w:val="800080"/>
      <w:u w:val="single"/>
    </w:rPr>
  </w:style>
  <w:style w:type="paragraph" w:customStyle="1" w:styleId="TC1">
    <w:name w:val="TC1"/>
    <w:basedOn w:val="Normal"/>
    <w:qFormat/>
    <w:rsid w:val="004817ED"/>
    <w:pPr>
      <w:widowControl/>
      <w:numPr>
        <w:numId w:val="5"/>
      </w:numPr>
      <w:contextualSpacing/>
    </w:pPr>
    <w:rPr>
      <w:rFonts w:ascii="Times New Roman" w:eastAsia="PMingLiU" w:hAnsi="Times New Roman"/>
      <w:kern w:val="0"/>
      <w:szCs w:val="21"/>
      <w:lang w:val="en-GB" w:eastAsia="en-US"/>
    </w:rPr>
  </w:style>
  <w:style w:type="paragraph" w:customStyle="1" w:styleId="Style1">
    <w:name w:val="Style1"/>
    <w:basedOn w:val="Normal"/>
    <w:uiPriority w:val="99"/>
    <w:qFormat/>
    <w:rsid w:val="004817ED"/>
    <w:pPr>
      <w:widowControl/>
      <w:numPr>
        <w:ilvl w:val="1"/>
        <w:numId w:val="6"/>
      </w:numPr>
      <w:contextualSpacing/>
    </w:pPr>
    <w:rPr>
      <w:rFonts w:ascii="Times New Roman" w:eastAsia="PMingLiU" w:hAnsi="Times New Roman" w:cs="PMingLiU"/>
      <w:kern w:val="0"/>
      <w:szCs w:val="21"/>
      <w:lang w:val="en-GB"/>
    </w:rPr>
  </w:style>
  <w:style w:type="paragraph" w:styleId="BodyText2">
    <w:name w:val="Body Text 2"/>
    <w:basedOn w:val="Normal"/>
    <w:link w:val="BodyText2Char"/>
    <w:rsid w:val="004817ED"/>
    <w:pPr>
      <w:widowControl/>
      <w:jc w:val="left"/>
    </w:pPr>
    <w:rPr>
      <w:rFonts w:ascii="Arial" w:eastAsia="SimSun" w:hAnsi="Arial"/>
      <w:b/>
      <w:bCs/>
      <w:kern w:val="0"/>
      <w:sz w:val="24"/>
      <w:szCs w:val="20"/>
      <w:lang w:val="en-GB" w:eastAsia="de-DE"/>
    </w:rPr>
  </w:style>
  <w:style w:type="character" w:customStyle="1" w:styleId="BodyText2Char">
    <w:name w:val="Body Text 2 Char"/>
    <w:basedOn w:val="DefaultParagraphFont"/>
    <w:link w:val="BodyText2"/>
    <w:rsid w:val="004817ED"/>
    <w:rPr>
      <w:rFonts w:ascii="Arial" w:eastAsia="SimSun" w:hAnsi="Arial" w:cs="Times New Roman"/>
      <w:b/>
      <w:bCs/>
      <w:sz w:val="24"/>
      <w:szCs w:val="20"/>
      <w:lang w:val="en-GB" w:eastAsia="de-DE"/>
    </w:rPr>
  </w:style>
  <w:style w:type="character" w:customStyle="1" w:styleId="textblue2">
    <w:name w:val="text_blue2"/>
    <w:basedOn w:val="DefaultParagraphFont"/>
    <w:rsid w:val="004817ED"/>
  </w:style>
  <w:style w:type="character" w:customStyle="1" w:styleId="Heading1Char">
    <w:name w:val="Heading 1 Char"/>
    <w:basedOn w:val="DefaultParagraphFont"/>
    <w:link w:val="Heading1"/>
    <w:uiPriority w:val="9"/>
    <w:rsid w:val="007B59B7"/>
    <w:rPr>
      <w:rFonts w:asciiTheme="majorHAnsi" w:eastAsiaTheme="majorEastAsia" w:hAnsiTheme="majorHAnsi" w:cstheme="majorBidi"/>
      <w:b/>
      <w:bCs/>
      <w:color w:val="365F91" w:themeColor="accent1" w:themeShade="BF"/>
      <w:kern w:val="2"/>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202306">
      <w:bodyDiv w:val="1"/>
      <w:marLeft w:val="0"/>
      <w:marRight w:val="0"/>
      <w:marTop w:val="0"/>
      <w:marBottom w:val="0"/>
      <w:divBdr>
        <w:top w:val="none" w:sz="0" w:space="0" w:color="auto"/>
        <w:left w:val="none" w:sz="0" w:space="0" w:color="auto"/>
        <w:bottom w:val="none" w:sz="0" w:space="0" w:color="auto"/>
        <w:right w:val="none" w:sz="0" w:space="0" w:color="auto"/>
      </w:divBdr>
    </w:div>
    <w:div w:id="342518521">
      <w:bodyDiv w:val="1"/>
      <w:marLeft w:val="0"/>
      <w:marRight w:val="0"/>
      <w:marTop w:val="0"/>
      <w:marBottom w:val="0"/>
      <w:divBdr>
        <w:top w:val="none" w:sz="0" w:space="0" w:color="auto"/>
        <w:left w:val="none" w:sz="0" w:space="0" w:color="auto"/>
        <w:bottom w:val="none" w:sz="0" w:space="0" w:color="auto"/>
        <w:right w:val="none" w:sz="0" w:space="0" w:color="auto"/>
      </w:divBdr>
      <w:divsChild>
        <w:div w:id="808014451">
          <w:marLeft w:val="0"/>
          <w:marRight w:val="0"/>
          <w:marTop w:val="120"/>
          <w:marBottom w:val="120"/>
          <w:divBdr>
            <w:top w:val="none" w:sz="0" w:space="0" w:color="auto"/>
            <w:left w:val="none" w:sz="0" w:space="0" w:color="auto"/>
            <w:bottom w:val="none" w:sz="0" w:space="0" w:color="auto"/>
            <w:right w:val="none" w:sz="0" w:space="0" w:color="auto"/>
          </w:divBdr>
        </w:div>
      </w:divsChild>
    </w:div>
    <w:div w:id="443618293">
      <w:bodyDiv w:val="1"/>
      <w:marLeft w:val="0"/>
      <w:marRight w:val="0"/>
      <w:marTop w:val="0"/>
      <w:marBottom w:val="0"/>
      <w:divBdr>
        <w:top w:val="none" w:sz="0" w:space="0" w:color="auto"/>
        <w:left w:val="none" w:sz="0" w:space="0" w:color="auto"/>
        <w:bottom w:val="none" w:sz="0" w:space="0" w:color="auto"/>
        <w:right w:val="none" w:sz="0" w:space="0" w:color="auto"/>
      </w:divBdr>
    </w:div>
    <w:div w:id="1194463393">
      <w:bodyDiv w:val="1"/>
      <w:marLeft w:val="0"/>
      <w:marRight w:val="0"/>
      <w:marTop w:val="0"/>
      <w:marBottom w:val="0"/>
      <w:divBdr>
        <w:top w:val="none" w:sz="0" w:space="0" w:color="auto"/>
        <w:left w:val="none" w:sz="0" w:space="0" w:color="auto"/>
        <w:bottom w:val="none" w:sz="0" w:space="0" w:color="auto"/>
        <w:right w:val="none" w:sz="0" w:space="0" w:color="auto"/>
      </w:divBdr>
    </w:div>
    <w:div w:id="1278411993">
      <w:bodyDiv w:val="1"/>
      <w:marLeft w:val="0"/>
      <w:marRight w:val="0"/>
      <w:marTop w:val="0"/>
      <w:marBottom w:val="0"/>
      <w:divBdr>
        <w:top w:val="none" w:sz="0" w:space="0" w:color="auto"/>
        <w:left w:val="none" w:sz="0" w:space="0" w:color="auto"/>
        <w:bottom w:val="none" w:sz="0" w:space="0" w:color="auto"/>
        <w:right w:val="none" w:sz="0" w:space="0" w:color="auto"/>
      </w:divBdr>
    </w:div>
    <w:div w:id="1288048577">
      <w:bodyDiv w:val="1"/>
      <w:marLeft w:val="0"/>
      <w:marRight w:val="0"/>
      <w:marTop w:val="0"/>
      <w:marBottom w:val="0"/>
      <w:divBdr>
        <w:top w:val="none" w:sz="0" w:space="0" w:color="auto"/>
        <w:left w:val="none" w:sz="0" w:space="0" w:color="auto"/>
        <w:bottom w:val="none" w:sz="0" w:space="0" w:color="auto"/>
        <w:right w:val="none" w:sz="0" w:space="0" w:color="auto"/>
      </w:divBdr>
    </w:div>
    <w:div w:id="1406495903">
      <w:bodyDiv w:val="1"/>
      <w:marLeft w:val="0"/>
      <w:marRight w:val="0"/>
      <w:marTop w:val="0"/>
      <w:marBottom w:val="0"/>
      <w:divBdr>
        <w:top w:val="none" w:sz="0" w:space="0" w:color="auto"/>
        <w:left w:val="none" w:sz="0" w:space="0" w:color="auto"/>
        <w:bottom w:val="none" w:sz="0" w:space="0" w:color="auto"/>
        <w:right w:val="none" w:sz="0" w:space="0" w:color="auto"/>
      </w:divBdr>
    </w:div>
    <w:div w:id="1831798225">
      <w:bodyDiv w:val="1"/>
      <w:marLeft w:val="0"/>
      <w:marRight w:val="0"/>
      <w:marTop w:val="0"/>
      <w:marBottom w:val="0"/>
      <w:divBdr>
        <w:top w:val="none" w:sz="0" w:space="0" w:color="auto"/>
        <w:left w:val="none" w:sz="0" w:space="0" w:color="auto"/>
        <w:bottom w:val="none" w:sz="0" w:space="0" w:color="auto"/>
        <w:right w:val="none" w:sz="0" w:space="0" w:color="auto"/>
      </w:divBdr>
    </w:div>
    <w:div w:id="1859001707">
      <w:bodyDiv w:val="1"/>
      <w:marLeft w:val="0"/>
      <w:marRight w:val="0"/>
      <w:marTop w:val="0"/>
      <w:marBottom w:val="0"/>
      <w:divBdr>
        <w:top w:val="none" w:sz="0" w:space="0" w:color="auto"/>
        <w:left w:val="none" w:sz="0" w:space="0" w:color="auto"/>
        <w:bottom w:val="none" w:sz="0" w:space="0" w:color="auto"/>
        <w:right w:val="none" w:sz="0" w:space="0" w:color="auto"/>
      </w:divBdr>
    </w:div>
    <w:div w:id="1983192537">
      <w:bodyDiv w:val="1"/>
      <w:marLeft w:val="0"/>
      <w:marRight w:val="0"/>
      <w:marTop w:val="0"/>
      <w:marBottom w:val="0"/>
      <w:divBdr>
        <w:top w:val="none" w:sz="0" w:space="0" w:color="auto"/>
        <w:left w:val="none" w:sz="0" w:space="0" w:color="auto"/>
        <w:bottom w:val="none" w:sz="0" w:space="0" w:color="auto"/>
        <w:right w:val="none" w:sz="0" w:space="0" w:color="auto"/>
      </w:divBdr>
    </w:div>
    <w:div w:id="2069573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tcwgh.hrfco.go.kr/" TargetMode="External"/><Relationship Id="rId4" Type="http://schemas.microsoft.com/office/2007/relationships/stylesWithEffects" Target="stylesWithEffects.xml"/><Relationship Id="rId9" Type="http://schemas.openxmlformats.org/officeDocument/2006/relationships/hyperlink" Target="http://tcwgh.hrfco.go.k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7B5B7-2E4E-4166-9925-D1BDB48D7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22</Pages>
  <Words>7602</Words>
  <Characters>43332</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2014-01-23T01:59:00Z</cp:lastPrinted>
  <dcterms:created xsi:type="dcterms:W3CDTF">2014-02-11T05:01:00Z</dcterms:created>
  <dcterms:modified xsi:type="dcterms:W3CDTF">2014-02-19T02:34:00Z</dcterms:modified>
</cp:coreProperties>
</file>